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50" w:rsidRPr="0009608B" w:rsidRDefault="00F46F50" w:rsidP="00F46F50">
      <w:pPr>
        <w:pStyle w:val="a4"/>
        <w:spacing w:line="300" w:lineRule="exact"/>
        <w:rPr>
          <w:u w:val="single"/>
          <w:lang w:val="be-BY"/>
        </w:rPr>
      </w:pPr>
      <w:r w:rsidRPr="0009608B">
        <w:rPr>
          <w:u w:val="single"/>
          <w:lang w:val="be-BY"/>
        </w:rPr>
        <w:t>АСНОЎНЫЯ ЗАДАЧЫ</w:t>
      </w:r>
    </w:p>
    <w:p w:rsidR="00F46F50" w:rsidRPr="00A60424" w:rsidRDefault="00F46F50" w:rsidP="00F46F50">
      <w:pPr>
        <w:pStyle w:val="a4"/>
        <w:spacing w:line="300" w:lineRule="exact"/>
        <w:rPr>
          <w:sz w:val="30"/>
          <w:szCs w:val="30"/>
          <w:u w:val="single"/>
        </w:rPr>
      </w:pPr>
    </w:p>
    <w:p w:rsidR="00230819" w:rsidRPr="00230819" w:rsidRDefault="0080339A" w:rsidP="00230819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lang w:val="be-BY"/>
        </w:rPr>
      </w:pPr>
      <w:r w:rsidRPr="00230819">
        <w:rPr>
          <w:rFonts w:ascii="Times New Roman" w:hAnsi="Times New Roman" w:cs="Times New Roman"/>
          <w:sz w:val="26"/>
          <w:szCs w:val="26"/>
          <w:lang w:val="be-BY"/>
        </w:rPr>
        <w:t>ажыццяўленне дзяржаўнай статыстычнай дзейнасці ў галіне энергетычнай статыстыкі, статыстыкі матэрыяльных рэсурсаў, транспарту, тэлекамунікацыйнай дзейнасці, паштовай і кур’ерскай дзейнасці</w:t>
      </w:r>
      <w:r w:rsidR="00C15E23" w:rsidRPr="00230819">
        <w:rPr>
          <w:rFonts w:ascii="Times New Roman" w:hAnsi="Times New Roman" w:cs="Times New Roman"/>
          <w:sz w:val="26"/>
          <w:szCs w:val="26"/>
          <w:lang w:val="be-BY"/>
        </w:rPr>
        <w:t>,</w:t>
      </w:r>
      <w:r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 інфармацыйна-камунікацыйных тэхналогій</w:t>
      </w:r>
      <w:r w:rsidR="00C15E23" w:rsidRPr="00230819">
        <w:rPr>
          <w:rFonts w:ascii="Times New Roman" w:hAnsi="Times New Roman" w:cs="Times New Roman"/>
          <w:sz w:val="26"/>
          <w:szCs w:val="26"/>
          <w:lang w:val="be-BY"/>
        </w:rPr>
        <w:t>,</w:t>
      </w:r>
      <w:r w:rsidR="00E2327D"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 жылл</w:t>
      </w:r>
      <w:r w:rsidR="00383831" w:rsidRPr="00230819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E2327D" w:rsidRPr="00230819">
        <w:rPr>
          <w:rFonts w:ascii="Times New Roman" w:hAnsi="Times New Roman" w:cs="Times New Roman"/>
          <w:sz w:val="26"/>
          <w:szCs w:val="26"/>
          <w:lang w:val="be-BY"/>
        </w:rPr>
        <w:t>вага фонду,</w:t>
      </w:r>
      <w:r w:rsidR="00C15E23"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 турызму і іншых паслуг, фізічный культуры і спорту, правапарушэнняў, асобных пытанняў статыстыкі адукацыі, культуры і адпачынку</w:t>
      </w:r>
      <w:r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 з захаваннем прынцыпаў дзяржаўнай статыстыкі</w:t>
      </w:r>
    </w:p>
    <w:p w:rsidR="0080339A" w:rsidRPr="00230819" w:rsidRDefault="0080339A" w:rsidP="00230819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задавальненне патрэб грамадства </w:t>
      </w:r>
      <w:proofErr w:type="spellStart"/>
      <w:r w:rsidRPr="0023081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 дзяржавы ў афіцыйнай статыстычнай інфармацыі па энергетычнай статыстыцы, статыстыцы</w:t>
      </w:r>
      <w:r w:rsidR="009904F0"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 матэрыяльных рэсурсаў,</w:t>
      </w:r>
      <w:r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 транспарту, тэлекамунікацыйнай дзейнасці, паштовай і кур’ерскай дзейнасці</w:t>
      </w:r>
      <w:r w:rsidR="00C15E23" w:rsidRPr="00230819">
        <w:rPr>
          <w:rFonts w:ascii="Times New Roman" w:hAnsi="Times New Roman" w:cs="Times New Roman"/>
          <w:sz w:val="26"/>
          <w:szCs w:val="26"/>
          <w:lang w:val="be-BY"/>
        </w:rPr>
        <w:t>,</w:t>
      </w:r>
      <w:r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 інфармацыйна-камунікацыйных тэхналогій</w:t>
      </w:r>
      <w:r w:rsidR="00C15E23"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="00651AFF" w:rsidRPr="00230819">
        <w:rPr>
          <w:rFonts w:ascii="Times New Roman" w:hAnsi="Times New Roman" w:cs="Times New Roman"/>
          <w:sz w:val="26"/>
          <w:szCs w:val="26"/>
          <w:lang w:val="be-BY"/>
        </w:rPr>
        <w:t>жылл</w:t>
      </w:r>
      <w:r w:rsidR="00383831" w:rsidRPr="00230819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651AFF"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вага фонду, </w:t>
      </w:r>
      <w:r w:rsidR="00C15E23" w:rsidRPr="00230819">
        <w:rPr>
          <w:rFonts w:ascii="Times New Roman" w:hAnsi="Times New Roman" w:cs="Times New Roman"/>
          <w:sz w:val="26"/>
          <w:szCs w:val="26"/>
          <w:lang w:val="be-BY"/>
        </w:rPr>
        <w:t>турызму і іншых паслуг, фізічный культуры і спорту, правапарушэнняў, адукацыі, культуры і адпачынку</w:t>
      </w:r>
    </w:p>
    <w:p w:rsidR="00C67A25" w:rsidRPr="00BB3260" w:rsidRDefault="00C67A25" w:rsidP="00C67A25">
      <w:pPr>
        <w:pStyle w:val="a3"/>
        <w:spacing w:before="120" w:after="0" w:line="240" w:lineRule="auto"/>
        <w:ind w:left="714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F46F50" w:rsidRDefault="00F46F50" w:rsidP="00F46F50">
      <w:pPr>
        <w:pStyle w:val="a4"/>
        <w:spacing w:line="300" w:lineRule="exact"/>
        <w:ind w:left="720"/>
        <w:rPr>
          <w:u w:val="single"/>
          <w:lang w:val="be-BY"/>
        </w:rPr>
      </w:pPr>
      <w:r w:rsidRPr="0009608B">
        <w:rPr>
          <w:u w:val="single"/>
          <w:lang w:val="be-BY"/>
        </w:rPr>
        <w:t>АСНОЎНЫЯ ФУНКЦЫІ</w:t>
      </w:r>
    </w:p>
    <w:p w:rsidR="003B6C9F" w:rsidRDefault="003B6C9F" w:rsidP="00F46F50">
      <w:pPr>
        <w:pStyle w:val="a4"/>
        <w:spacing w:line="300" w:lineRule="exact"/>
        <w:ind w:left="720"/>
        <w:rPr>
          <w:u w:val="single"/>
          <w:lang w:val="be-BY"/>
        </w:rPr>
      </w:pPr>
    </w:p>
    <w:p w:rsidR="00F46F50" w:rsidRDefault="003B6C9F" w:rsidP="00C96289">
      <w:pPr>
        <w:pStyle w:val="a4"/>
        <w:ind w:left="357" w:firstLine="371"/>
        <w:jc w:val="both"/>
        <w:rPr>
          <w:color w:val="000000"/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А</w:t>
      </w:r>
      <w:r w:rsidRPr="00B31C36">
        <w:rPr>
          <w:sz w:val="26"/>
          <w:szCs w:val="26"/>
          <w:lang w:val="be-BY"/>
        </w:rPr>
        <w:t>ддзел</w:t>
      </w:r>
      <w:r w:rsidRPr="003B6C9F">
        <w:rPr>
          <w:sz w:val="26"/>
          <w:szCs w:val="26"/>
          <w:lang w:val="be-BY"/>
        </w:rPr>
        <w:t xml:space="preserve"> </w:t>
      </w:r>
      <w:r w:rsidRPr="00C15E23">
        <w:rPr>
          <w:sz w:val="26"/>
          <w:szCs w:val="26"/>
          <w:lang w:val="be-BY"/>
        </w:rPr>
        <w:t>статыстыкі</w:t>
      </w:r>
      <w:r>
        <w:rPr>
          <w:sz w:val="26"/>
          <w:szCs w:val="26"/>
          <w:lang w:val="be-BY"/>
        </w:rPr>
        <w:t xml:space="preserve"> </w:t>
      </w:r>
      <w:r w:rsidRPr="003B6C9F">
        <w:rPr>
          <w:sz w:val="26"/>
          <w:szCs w:val="26"/>
          <w:lang w:val="be-BY"/>
        </w:rPr>
        <w:t xml:space="preserve">ТЭК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3B6C9F">
        <w:rPr>
          <w:sz w:val="26"/>
          <w:szCs w:val="26"/>
          <w:lang w:val="be-BY"/>
        </w:rPr>
        <w:t xml:space="preserve"> паслуг </w:t>
      </w:r>
      <w:r w:rsidR="007667F9">
        <w:rPr>
          <w:color w:val="000000"/>
          <w:sz w:val="26"/>
          <w:szCs w:val="26"/>
          <w:lang w:val="be-BY"/>
        </w:rPr>
        <w:t>у</w:t>
      </w:r>
      <w:r w:rsidRPr="00983B00">
        <w:rPr>
          <w:color w:val="000000"/>
          <w:sz w:val="26"/>
          <w:szCs w:val="26"/>
          <w:lang w:val="be-BY"/>
        </w:rPr>
        <w:t xml:space="preserve"> адпаведнасці з ускладзенымі на яго задачамі абавязан</w:t>
      </w:r>
      <w:r w:rsidRPr="003B6C9F">
        <w:rPr>
          <w:color w:val="000000"/>
          <w:sz w:val="26"/>
          <w:szCs w:val="26"/>
          <w:lang w:val="be-BY"/>
        </w:rPr>
        <w:t>ы:</w:t>
      </w:r>
    </w:p>
    <w:p w:rsidR="00230819" w:rsidRPr="00230819" w:rsidRDefault="00702D92" w:rsidP="004E1D2E">
      <w:pPr>
        <w:pStyle w:val="a3"/>
        <w:numPr>
          <w:ilvl w:val="0"/>
          <w:numId w:val="6"/>
        </w:numPr>
        <w:tabs>
          <w:tab w:val="clear" w:pos="644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ва </w:t>
      </w:r>
      <w:r w:rsidR="00383831" w:rsidRPr="00230819">
        <w:rPr>
          <w:rFonts w:ascii="Times New Roman" w:hAnsi="Times New Roman" w:cs="Times New Roman"/>
          <w:sz w:val="26"/>
          <w:szCs w:val="26"/>
          <w:lang w:val="be-BY"/>
        </w:rPr>
        <w:t>ў</w:t>
      </w:r>
      <w:r w:rsidRPr="00230819">
        <w:rPr>
          <w:rFonts w:ascii="Times New Roman" w:hAnsi="Times New Roman" w:cs="Times New Roman"/>
          <w:sz w:val="26"/>
          <w:szCs w:val="26"/>
          <w:lang w:val="be-BY"/>
        </w:rPr>
        <w:t>стано</w:t>
      </w:r>
      <w:r w:rsidR="0017289E" w:rsidRPr="00230819">
        <w:rPr>
          <w:rFonts w:ascii="Times New Roman" w:hAnsi="Times New Roman" w:cs="Times New Roman"/>
          <w:sz w:val="26"/>
          <w:szCs w:val="26"/>
          <w:lang w:val="be-BY"/>
        </w:rPr>
        <w:t>ў</w:t>
      </w:r>
      <w:r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леным парадку </w:t>
      </w:r>
      <w:r w:rsidR="00383831" w:rsidRPr="00230819">
        <w:rPr>
          <w:rFonts w:ascii="Times New Roman" w:hAnsi="Times New Roman" w:cs="Times New Roman"/>
          <w:sz w:val="26"/>
          <w:szCs w:val="26"/>
          <w:lang w:val="be-BY"/>
        </w:rPr>
        <w:t>ў</w:t>
      </w:r>
      <w:r w:rsidRPr="00230819">
        <w:rPr>
          <w:rFonts w:ascii="Times New Roman" w:hAnsi="Times New Roman" w:cs="Times New Roman"/>
          <w:sz w:val="26"/>
          <w:szCs w:val="26"/>
          <w:lang w:val="be-BY"/>
        </w:rPr>
        <w:t>нос</w:t>
      </w:r>
      <w:proofErr w:type="spellStart"/>
      <w:r w:rsidRPr="0023081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ць у Белстат прапановы па </w:t>
      </w:r>
      <w:r w:rsidR="00383831" w:rsidRPr="00230819">
        <w:rPr>
          <w:rFonts w:ascii="Times New Roman" w:hAnsi="Times New Roman" w:cs="Times New Roman"/>
          <w:sz w:val="26"/>
          <w:szCs w:val="26"/>
          <w:lang w:val="be-BY"/>
        </w:rPr>
        <w:t>ў</w:t>
      </w:r>
      <w:r w:rsidRPr="00230819">
        <w:rPr>
          <w:rFonts w:ascii="Times New Roman" w:hAnsi="Times New Roman" w:cs="Times New Roman"/>
          <w:sz w:val="26"/>
          <w:szCs w:val="26"/>
          <w:lang w:val="be-BY"/>
        </w:rPr>
        <w:t>дасканаленн</w:t>
      </w:r>
      <w:proofErr w:type="spellStart"/>
      <w:r w:rsidRPr="0023081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 аф</w:t>
      </w:r>
      <w:proofErr w:type="spellStart"/>
      <w:r w:rsidRPr="0023081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230819">
        <w:rPr>
          <w:rFonts w:ascii="Times New Roman" w:hAnsi="Times New Roman" w:cs="Times New Roman"/>
          <w:sz w:val="26"/>
          <w:szCs w:val="26"/>
          <w:lang w:val="be-BY"/>
        </w:rPr>
        <w:t>цыйнай статыстычнай метадалог</w:t>
      </w:r>
      <w:r w:rsidRPr="0023081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 для арган</w:t>
      </w:r>
      <w:proofErr w:type="spellStart"/>
      <w:r w:rsidRPr="0023081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230819">
        <w:rPr>
          <w:rFonts w:ascii="Times New Roman" w:hAnsi="Times New Roman" w:cs="Times New Roman"/>
          <w:sz w:val="26"/>
          <w:szCs w:val="26"/>
          <w:lang w:val="be-BY"/>
        </w:rPr>
        <w:t>зацы</w:t>
      </w:r>
      <w:proofErr w:type="spellStart"/>
      <w:r w:rsidRPr="0023081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23081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 правядзення цэнтралізаваных дзяржаўных статыстычных назірання</w:t>
      </w:r>
      <w:r w:rsidR="00383831" w:rsidRPr="00230819">
        <w:rPr>
          <w:rFonts w:ascii="Times New Roman" w:hAnsi="Times New Roman" w:cs="Times New Roman"/>
          <w:sz w:val="26"/>
          <w:szCs w:val="26"/>
          <w:lang w:val="be-BY"/>
        </w:rPr>
        <w:t>ў</w:t>
      </w:r>
      <w:r w:rsidR="00B77CA2" w:rsidRPr="00230819">
        <w:rPr>
          <w:rFonts w:ascii="Times New Roman" w:hAnsi="Times New Roman" w:cs="Times New Roman"/>
          <w:sz w:val="26"/>
          <w:szCs w:val="26"/>
          <w:lang w:val="be-BY"/>
        </w:rPr>
        <w:t>, фарм</w:t>
      </w:r>
      <w:proofErr w:type="spellStart"/>
      <w:r w:rsidR="00B77CA2" w:rsidRPr="0023081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B77CA2"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равання афіцыйнай статыстычнай інфармацыі па энергетычнай статыстыцы, статыстыцы транспарту, тэлекамунікацыйнай дзейнасці, паштовай і кур’ерскай дзейнасці, інфармацыйна-камунікацыйных тэхналогій, </w:t>
      </w:r>
      <w:r w:rsidR="00383831"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матэрыяльных рэсурсаў, </w:t>
      </w:r>
      <w:r w:rsidR="00B77CA2" w:rsidRPr="00230819">
        <w:rPr>
          <w:rFonts w:ascii="Times New Roman" w:hAnsi="Times New Roman" w:cs="Times New Roman"/>
          <w:sz w:val="26"/>
          <w:szCs w:val="26"/>
          <w:lang w:val="be-BY"/>
        </w:rPr>
        <w:t>жылл</w:t>
      </w:r>
      <w:r w:rsidR="00383831" w:rsidRPr="00230819">
        <w:rPr>
          <w:rFonts w:ascii="Times New Roman" w:hAnsi="Times New Roman" w:cs="Times New Roman"/>
          <w:sz w:val="26"/>
          <w:szCs w:val="26"/>
          <w:lang w:val="be-BY"/>
        </w:rPr>
        <w:t>ё</w:t>
      </w:r>
      <w:r w:rsidR="00B77CA2" w:rsidRPr="00230819">
        <w:rPr>
          <w:rFonts w:ascii="Times New Roman" w:hAnsi="Times New Roman" w:cs="Times New Roman"/>
          <w:sz w:val="26"/>
          <w:szCs w:val="26"/>
          <w:lang w:val="be-BY"/>
        </w:rPr>
        <w:t>ваг</w:t>
      </w:r>
      <w:r w:rsidR="00550E22" w:rsidRPr="00230819">
        <w:rPr>
          <w:rFonts w:ascii="Times New Roman" w:hAnsi="Times New Roman" w:cs="Times New Roman"/>
          <w:sz w:val="26"/>
          <w:szCs w:val="26"/>
          <w:lang w:val="be-BY"/>
        </w:rPr>
        <w:t>а фонду, турызму і іншых паслуг</w:t>
      </w:r>
    </w:p>
    <w:p w:rsidR="00B11C39" w:rsidRPr="00230819" w:rsidRDefault="00B11C39" w:rsidP="004E1D2E">
      <w:pPr>
        <w:pStyle w:val="a3"/>
        <w:numPr>
          <w:ilvl w:val="0"/>
          <w:numId w:val="6"/>
        </w:numPr>
        <w:tabs>
          <w:tab w:val="clear" w:pos="644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удзельнічаць у распрацоўцы праектаў стратэгіі развіцця дзяржаўнай статыстыкі </w:t>
      </w:r>
      <w:proofErr w:type="spellStart"/>
      <w:r w:rsidRPr="0023081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 праграмы статыстычных работ</w:t>
      </w:r>
    </w:p>
    <w:p w:rsidR="00230819" w:rsidRPr="00230819" w:rsidRDefault="00E2327D" w:rsidP="004E1D2E">
      <w:pPr>
        <w:numPr>
          <w:ilvl w:val="0"/>
          <w:numId w:val="2"/>
        </w:numPr>
        <w:tabs>
          <w:tab w:val="clear" w:pos="644"/>
          <w:tab w:val="num" w:pos="709"/>
        </w:tabs>
        <w:spacing w:before="120" w:after="0" w:line="240" w:lineRule="auto"/>
        <w:ind w:left="714" w:hanging="357"/>
        <w:jc w:val="both"/>
        <w:rPr>
          <w:lang w:val="be-BY"/>
        </w:rPr>
      </w:pPr>
      <w:r w:rsidRPr="00230819">
        <w:rPr>
          <w:rFonts w:ascii="Times New Roman" w:hAnsi="Times New Roman" w:cs="Times New Roman"/>
          <w:sz w:val="26"/>
          <w:szCs w:val="26"/>
          <w:lang w:val="be-BY"/>
        </w:rPr>
        <w:t>арганізоўваць і праводзіць цэнтралізаваныя дзяржаўныя статыстычныя назіранні па</w:t>
      </w:r>
      <w:r w:rsidR="00651AFF"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 энергетычнай статыстыцы,</w:t>
      </w:r>
      <w:r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 статыстыцы транспарту, тэлекамунікацыйнай дзейнасці, паштовай і кур’ерскай дзейнасці і інфармацыйна-камунікацыйных тэхналогій</w:t>
      </w:r>
      <w:r w:rsidR="00651AFF"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="00B55FF2"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жыллёвага фонду, </w:t>
      </w:r>
      <w:r w:rsidR="00651AFF" w:rsidRPr="00230819">
        <w:rPr>
          <w:rFonts w:ascii="Times New Roman" w:hAnsi="Times New Roman" w:cs="Times New Roman"/>
          <w:sz w:val="26"/>
          <w:szCs w:val="26"/>
          <w:lang w:val="be-BY"/>
        </w:rPr>
        <w:t>матэрыяльных рэсурсаў, турызму і іншых паслуг</w:t>
      </w:r>
    </w:p>
    <w:p w:rsidR="00230819" w:rsidRPr="00230819" w:rsidRDefault="00651AFF" w:rsidP="004E1D2E">
      <w:pPr>
        <w:numPr>
          <w:ilvl w:val="0"/>
          <w:numId w:val="2"/>
        </w:numPr>
        <w:tabs>
          <w:tab w:val="clear" w:pos="644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</w:pPr>
      <w:r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праводзіць работу па забеспячэнні рэспандэнтаў на бязвыплатнай аснове бланкамі формаў цэнтралізаваных дзяржаўных статыстычных назіранняў і ўказаннямі па іх запаўненні ў колькасці, неабходнай для іх прадстаўлення на папяровым носьбіце на адрасы, пазначаныя ў гэтых формах, і (альбо) прадастаўляць рэспандэнтам доступ да спецыялізаванага праграмнага забеспячэння для складання і прадстаўлення формаў цэнтралізаваных дзяржаўных статыстычных назіранняў па энергетычнай статыстыцы, статыстыцы транспарту, тэлекамунікацыйнай дзейнасці, паштовай і кур’ерскай дзейнасці, інфармацыйна-камунікацыйных тэхналогій, матэрыяльных рэсурсаў, </w:t>
      </w:r>
      <w:r w:rsidR="00383831"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жыллёвага фонду, </w:t>
      </w:r>
      <w:r w:rsidRPr="00230819">
        <w:rPr>
          <w:rFonts w:ascii="Times New Roman" w:hAnsi="Times New Roman" w:cs="Times New Roman"/>
          <w:sz w:val="26"/>
          <w:szCs w:val="26"/>
          <w:lang w:val="be-BY"/>
        </w:rPr>
        <w:t>турызму і іншых паслуг у выглядзе электроннага дакумента</w:t>
      </w:r>
    </w:p>
    <w:p w:rsidR="00651AFF" w:rsidRPr="00230819" w:rsidRDefault="00F8009E" w:rsidP="004E1D2E">
      <w:pPr>
        <w:numPr>
          <w:ilvl w:val="0"/>
          <w:numId w:val="2"/>
        </w:numPr>
        <w:tabs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</w:pPr>
      <w:r w:rsidRPr="00230819">
        <w:rPr>
          <w:rFonts w:ascii="Times New Roman" w:hAnsi="Times New Roman" w:cs="Times New Roman"/>
          <w:sz w:val="26"/>
          <w:szCs w:val="26"/>
          <w:lang w:val="be-BY"/>
        </w:rPr>
        <w:lastRenderedPageBreak/>
        <w:t xml:space="preserve">ажыццяўляць метадалагічнае кіраванне арганізацыяй і правядзеннем цэнтралізаваных дзяржаўных статыстычных назіранняў па энергетычнай статыстыцы, статыстыцы транспарту, тэлекамунікацыйнай дзейнасці, паштовай і кур’ерскай дзейнасці, інфармацыйна-камунікацыйных тэхналогій, матэрыяльных рэсурсаў, </w:t>
      </w:r>
      <w:r w:rsidR="00383831"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жыллёвага фонду, </w:t>
      </w:r>
      <w:r w:rsidRPr="00230819">
        <w:rPr>
          <w:rFonts w:ascii="Times New Roman" w:hAnsi="Times New Roman" w:cs="Times New Roman"/>
          <w:sz w:val="26"/>
          <w:szCs w:val="26"/>
          <w:lang w:val="be-BY"/>
        </w:rPr>
        <w:t>турызму і іншых паслуг</w:t>
      </w:r>
    </w:p>
    <w:p w:rsidR="00F8009E" w:rsidRPr="00B11C39" w:rsidRDefault="00B11C39" w:rsidP="004E1D2E">
      <w:pPr>
        <w:numPr>
          <w:ilvl w:val="0"/>
          <w:numId w:val="2"/>
        </w:numPr>
        <w:tabs>
          <w:tab w:val="clear" w:pos="644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</w:pPr>
      <w:r w:rsidRPr="00B11C39">
        <w:rPr>
          <w:rFonts w:ascii="Times New Roman" w:eastAsia="Times New Roman" w:hAnsi="Times New Roman" w:cs="Times New Roman"/>
          <w:color w:val="333333"/>
          <w:sz w:val="26"/>
          <w:szCs w:val="26"/>
          <w:lang w:val="be-BY" w:eastAsia="ru-RU"/>
        </w:rPr>
        <w:t>прадста</w:t>
      </w:r>
      <w:r w:rsidRPr="00B11C39">
        <w:rPr>
          <w:rFonts w:ascii="Times New Roman" w:hAnsi="Times New Roman" w:cs="Times New Roman"/>
          <w:sz w:val="26"/>
          <w:szCs w:val="26"/>
          <w:lang w:val="be-BY"/>
        </w:rPr>
        <w:t>ўляць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BB3260">
        <w:rPr>
          <w:rFonts w:ascii="Times New Roman" w:hAnsi="Times New Roman" w:cs="Times New Roman"/>
          <w:sz w:val="26"/>
          <w:szCs w:val="26"/>
          <w:lang w:val="be-BY"/>
        </w:rPr>
        <w:t>афіцыйную статыстычную інфармацыю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BB3260">
        <w:rPr>
          <w:rFonts w:ascii="Times New Roman" w:hAnsi="Times New Roman" w:cs="Times New Roman"/>
          <w:sz w:val="26"/>
          <w:szCs w:val="26"/>
          <w:lang w:val="be-BY"/>
        </w:rPr>
        <w:t xml:space="preserve">па </w:t>
      </w:r>
      <w:r w:rsidRPr="00F502C5">
        <w:rPr>
          <w:rFonts w:ascii="Times New Roman" w:hAnsi="Times New Roman" w:cs="Times New Roman"/>
          <w:sz w:val="26"/>
          <w:szCs w:val="26"/>
          <w:lang w:val="be-BY"/>
        </w:rPr>
        <w:t>энергетычнай статыстыцы</w:t>
      </w:r>
      <w:r>
        <w:rPr>
          <w:rFonts w:ascii="Times New Roman" w:hAnsi="Times New Roman" w:cs="Times New Roman"/>
          <w:sz w:val="26"/>
          <w:szCs w:val="26"/>
          <w:lang w:val="be-BY"/>
        </w:rPr>
        <w:t>,</w:t>
      </w:r>
      <w:r w:rsidRPr="00BB3260">
        <w:rPr>
          <w:rFonts w:ascii="Times New Roman" w:hAnsi="Times New Roman" w:cs="Times New Roman"/>
          <w:sz w:val="26"/>
          <w:szCs w:val="26"/>
          <w:lang w:val="be-BY"/>
        </w:rPr>
        <w:t xml:space="preserve"> статыстыцы транспарту, тэлекамунікацыйнай дзейнасці, паштовай і кур’ерскай дзейнасці</w:t>
      </w:r>
      <w:r>
        <w:rPr>
          <w:rFonts w:ascii="Times New Roman" w:hAnsi="Times New Roman" w:cs="Times New Roman"/>
          <w:sz w:val="26"/>
          <w:szCs w:val="26"/>
          <w:lang w:val="be-BY"/>
        </w:rPr>
        <w:t>,</w:t>
      </w:r>
      <w:r w:rsidRPr="00BB3260">
        <w:rPr>
          <w:rFonts w:ascii="Times New Roman" w:hAnsi="Times New Roman" w:cs="Times New Roman"/>
          <w:sz w:val="26"/>
          <w:szCs w:val="26"/>
          <w:lang w:val="be-BY"/>
        </w:rPr>
        <w:t xml:space="preserve"> інфармацыйна-камунікацыйных тэхналогій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Pr="00F502C5">
        <w:rPr>
          <w:rFonts w:ascii="Times New Roman" w:hAnsi="Times New Roman" w:cs="Times New Roman"/>
          <w:sz w:val="26"/>
          <w:szCs w:val="26"/>
          <w:lang w:val="be-BY"/>
        </w:rPr>
        <w:t>матэрыяльных рэсурсаў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, жыллевага фонду, </w:t>
      </w:r>
      <w:r w:rsidRPr="00651AFF">
        <w:rPr>
          <w:rFonts w:ascii="Times New Roman" w:hAnsi="Times New Roman" w:cs="Times New Roman"/>
          <w:sz w:val="26"/>
          <w:szCs w:val="26"/>
          <w:lang w:val="be-BY"/>
        </w:rPr>
        <w:t>турызму і іншых паслуг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мясцовым выкана</w:t>
      </w:r>
      <w:r w:rsidRPr="00F8009E"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чым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B11C39">
        <w:rPr>
          <w:rFonts w:ascii="Times New Roman" w:hAnsi="Times New Roman" w:cs="Times New Roman"/>
          <w:sz w:val="26"/>
          <w:szCs w:val="26"/>
          <w:lang w:val="be-BY"/>
        </w:rPr>
        <w:t xml:space="preserve"> распарадчым органам, </w:t>
      </w:r>
      <w:r>
        <w:rPr>
          <w:rFonts w:ascii="Times New Roman" w:hAnsi="Times New Roman" w:cs="Times New Roman"/>
          <w:sz w:val="26"/>
          <w:szCs w:val="26"/>
          <w:lang w:val="be-BY"/>
        </w:rPr>
        <w:t>тэрытарыяльным органам дзяржа</w:t>
      </w:r>
      <w:r w:rsidRPr="00B11C39"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  <w:lang w:val="be-BY"/>
        </w:rPr>
        <w:t>нага к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B11C39">
        <w:rPr>
          <w:rFonts w:ascii="Times New Roman" w:hAnsi="Times New Roman" w:cs="Times New Roman"/>
          <w:sz w:val="26"/>
          <w:szCs w:val="26"/>
          <w:lang w:val="be-BY"/>
        </w:rPr>
        <w:t>равання</w:t>
      </w:r>
      <w:r>
        <w:rPr>
          <w:rFonts w:ascii="Times New Roman" w:hAnsi="Times New Roman" w:cs="Times New Roman"/>
          <w:sz w:val="26"/>
          <w:szCs w:val="26"/>
          <w:lang w:val="be-BY"/>
        </w:rPr>
        <w:t>, а таксама распа</w:t>
      </w:r>
      <w:r w:rsidR="00383831" w:rsidRPr="00F502C5"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  <w:lang w:val="be-BY"/>
        </w:rPr>
        <w:t>сюджваць аф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B11C39">
        <w:rPr>
          <w:rFonts w:ascii="Times New Roman" w:hAnsi="Times New Roman" w:cs="Times New Roman"/>
          <w:sz w:val="26"/>
          <w:szCs w:val="26"/>
          <w:lang w:val="be-BY"/>
        </w:rPr>
        <w:t xml:space="preserve">цыйную статыстычную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B11C39">
        <w:rPr>
          <w:rFonts w:ascii="Times New Roman" w:hAnsi="Times New Roman" w:cs="Times New Roman"/>
          <w:sz w:val="26"/>
          <w:szCs w:val="26"/>
          <w:lang w:val="be-BY"/>
        </w:rPr>
        <w:t xml:space="preserve">нфармацыю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B11C39">
        <w:rPr>
          <w:rFonts w:ascii="Times New Roman" w:hAnsi="Times New Roman" w:cs="Times New Roman"/>
          <w:sz w:val="26"/>
          <w:szCs w:val="26"/>
          <w:lang w:val="be-BY"/>
        </w:rPr>
        <w:t xml:space="preserve">ншым </w:t>
      </w:r>
      <w:r>
        <w:rPr>
          <w:rFonts w:ascii="Times New Roman" w:hAnsi="Times New Roman" w:cs="Times New Roman"/>
          <w:sz w:val="26"/>
          <w:szCs w:val="26"/>
          <w:lang w:val="be-BY"/>
        </w:rPr>
        <w:t>карыстальн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B11C39">
        <w:rPr>
          <w:rFonts w:ascii="Times New Roman" w:hAnsi="Times New Roman" w:cs="Times New Roman"/>
          <w:sz w:val="26"/>
          <w:szCs w:val="26"/>
          <w:lang w:val="be-BY"/>
        </w:rPr>
        <w:t xml:space="preserve">кам </w:t>
      </w:r>
      <w:r>
        <w:rPr>
          <w:rFonts w:ascii="Times New Roman" w:hAnsi="Times New Roman" w:cs="Times New Roman"/>
          <w:sz w:val="26"/>
          <w:szCs w:val="26"/>
          <w:lang w:val="be-BY"/>
        </w:rPr>
        <w:t>у парадку,</w:t>
      </w:r>
      <w:r w:rsidRPr="00B11C39">
        <w:rPr>
          <w:rFonts w:ascii="Times New Roman" w:hAnsi="Times New Roman" w:cs="Times New Roman"/>
          <w:sz w:val="26"/>
          <w:szCs w:val="26"/>
          <w:lang w:val="be-BY"/>
        </w:rPr>
        <w:t xml:space="preserve"> устан</w:t>
      </w:r>
      <w:r>
        <w:rPr>
          <w:rFonts w:ascii="Times New Roman" w:hAnsi="Times New Roman" w:cs="Times New Roman"/>
          <w:sz w:val="26"/>
          <w:szCs w:val="26"/>
          <w:lang w:val="be-BY"/>
        </w:rPr>
        <w:t>о</w:t>
      </w:r>
      <w:r w:rsidR="0017289E" w:rsidRPr="00F502C5"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  <w:lang w:val="be-BY"/>
        </w:rPr>
        <w:t>ленным заканада</w:t>
      </w:r>
      <w:r w:rsidR="0017289E" w:rsidRPr="00F502C5"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  <w:lang w:val="be-BY"/>
        </w:rPr>
        <w:t>ствам</w:t>
      </w:r>
    </w:p>
    <w:p w:rsidR="00230819" w:rsidRPr="00230819" w:rsidRDefault="007F09DB" w:rsidP="004E1D2E">
      <w:pPr>
        <w:numPr>
          <w:ilvl w:val="1"/>
          <w:numId w:val="2"/>
        </w:numPr>
        <w:tabs>
          <w:tab w:val="num" w:pos="709"/>
        </w:tabs>
        <w:spacing w:before="120" w:after="0" w:line="240" w:lineRule="auto"/>
        <w:ind w:left="714" w:hanging="357"/>
        <w:jc w:val="both"/>
        <w:rPr>
          <w:lang w:val="be-BY"/>
        </w:rPr>
      </w:pPr>
      <w:r w:rsidRPr="00230819">
        <w:rPr>
          <w:rFonts w:ascii="Times New Roman" w:hAnsi="Times New Roman" w:cs="Times New Roman"/>
          <w:sz w:val="26"/>
          <w:szCs w:val="26"/>
          <w:lang w:val="be-BY"/>
        </w:rPr>
        <w:t>забяспечваць</w:t>
      </w:r>
      <w:r w:rsidR="00B55FF2"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230819">
        <w:rPr>
          <w:rFonts w:ascii="Times New Roman" w:hAnsi="Times New Roman" w:cs="Times New Roman"/>
          <w:sz w:val="26"/>
          <w:szCs w:val="26"/>
          <w:lang w:val="be-BY"/>
        </w:rPr>
        <w:t>канфідэнцыяльнасць першасных статыстычных даных</w:t>
      </w:r>
      <w:r w:rsidR="00183018" w:rsidRPr="00230819">
        <w:rPr>
          <w:rFonts w:ascii="Tahoma" w:eastAsia="Times New Roman" w:hAnsi="Tahoma" w:cs="Tahoma"/>
          <w:color w:val="333333"/>
          <w:sz w:val="20"/>
          <w:szCs w:val="20"/>
          <w:lang w:val="be-BY" w:eastAsia="ru-RU"/>
        </w:rPr>
        <w:t xml:space="preserve"> </w:t>
      </w:r>
      <w:r w:rsidRPr="00230819">
        <w:rPr>
          <w:rFonts w:ascii="Times New Roman" w:hAnsi="Times New Roman" w:cs="Times New Roman"/>
          <w:sz w:val="26"/>
          <w:szCs w:val="26"/>
          <w:lang w:val="be-BY"/>
        </w:rPr>
        <w:t>і іх выкарыстанне ў мэтах выканання задач дзяржаўнай статыстыкі</w:t>
      </w:r>
    </w:p>
    <w:p w:rsidR="00F02AC4" w:rsidRPr="00230819" w:rsidRDefault="00B55FF2" w:rsidP="004E1D2E">
      <w:pPr>
        <w:numPr>
          <w:ilvl w:val="1"/>
          <w:numId w:val="2"/>
        </w:numPr>
        <w:tabs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30819">
        <w:rPr>
          <w:rFonts w:ascii="Times New Roman" w:hAnsi="Times New Roman" w:cs="Times New Roman"/>
          <w:sz w:val="26"/>
          <w:szCs w:val="26"/>
          <w:lang w:val="be-BY"/>
        </w:rPr>
        <w:t xml:space="preserve">забяспечваць </w:t>
      </w:r>
      <w:r w:rsidR="007F09DB" w:rsidRPr="00230819">
        <w:rPr>
          <w:rFonts w:ascii="Times New Roman" w:hAnsi="Times New Roman" w:cs="Times New Roman"/>
          <w:sz w:val="26"/>
          <w:szCs w:val="26"/>
          <w:lang w:val="be-BY"/>
        </w:rPr>
        <w:t>роўны доступ карыстальнікаў да афіцыйнай статыстычнай інфармацыі і метадалогіі яе фарміравання</w:t>
      </w:r>
    </w:p>
    <w:p w:rsidR="00183018" w:rsidRPr="00702D92" w:rsidRDefault="00B55FF2" w:rsidP="004E1D2E">
      <w:pPr>
        <w:pStyle w:val="a3"/>
        <w:numPr>
          <w:ilvl w:val="0"/>
          <w:numId w:val="2"/>
        </w:numPr>
        <w:tabs>
          <w:tab w:val="clear" w:pos="644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B55FF2">
        <w:rPr>
          <w:rFonts w:ascii="Times New Roman" w:hAnsi="Times New Roman" w:cs="Times New Roman"/>
          <w:sz w:val="26"/>
          <w:szCs w:val="26"/>
          <w:lang w:val="be-BY"/>
        </w:rPr>
        <w:t>забяспечваць</w:t>
      </w:r>
      <w:r w:rsidRPr="00BB326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7F09DB" w:rsidRPr="00BB3260">
        <w:rPr>
          <w:rFonts w:ascii="Times New Roman" w:hAnsi="Times New Roman" w:cs="Times New Roman"/>
          <w:sz w:val="26"/>
          <w:szCs w:val="26"/>
          <w:lang w:val="be-BY"/>
        </w:rPr>
        <w:t xml:space="preserve">вядзенне баз (банкаў) </w:t>
      </w:r>
      <w:r w:rsidR="007F09DB">
        <w:rPr>
          <w:rFonts w:ascii="Times New Roman" w:hAnsi="Times New Roman" w:cs="Times New Roman"/>
          <w:sz w:val="26"/>
          <w:szCs w:val="26"/>
          <w:lang w:val="be-BY"/>
        </w:rPr>
        <w:t>даных</w:t>
      </w:r>
      <w:r w:rsidR="007F09DB" w:rsidRPr="00BB3260">
        <w:rPr>
          <w:rFonts w:ascii="Times New Roman" w:hAnsi="Times New Roman" w:cs="Times New Roman"/>
          <w:sz w:val="26"/>
          <w:szCs w:val="26"/>
          <w:lang w:val="be-BY"/>
        </w:rPr>
        <w:t xml:space="preserve"> афіцыйнай статыстычнай інфармацыі па статыстыцы транспарту, тэлекамунікацыйнай дзейнасці, паштовай і кур’ерскай дзейнасці і інфармацыйна-камунікацыйных тэхналогій</w:t>
      </w:r>
      <w:r w:rsidR="007F09DB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="000663B1" w:rsidRPr="00702D92">
        <w:rPr>
          <w:rFonts w:ascii="Times New Roman" w:hAnsi="Times New Roman" w:cs="Times New Roman"/>
          <w:sz w:val="26"/>
          <w:szCs w:val="26"/>
          <w:lang w:val="be-BY"/>
        </w:rPr>
        <w:t xml:space="preserve">жыллевага фонду, </w:t>
      </w:r>
      <w:r w:rsidR="007F09DB" w:rsidRPr="00702D92">
        <w:rPr>
          <w:rFonts w:ascii="Times New Roman" w:hAnsi="Times New Roman" w:cs="Times New Roman"/>
          <w:sz w:val="26"/>
          <w:szCs w:val="26"/>
          <w:lang w:val="be-BY"/>
        </w:rPr>
        <w:t>турызму і іншых паслуг</w:t>
      </w:r>
    </w:p>
    <w:p w:rsidR="00183018" w:rsidRPr="00702D92" w:rsidRDefault="00B55FF2" w:rsidP="004E1D2E">
      <w:pPr>
        <w:numPr>
          <w:ilvl w:val="1"/>
          <w:numId w:val="2"/>
        </w:numPr>
        <w:tabs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702D92">
        <w:rPr>
          <w:rFonts w:ascii="Times New Roman" w:hAnsi="Times New Roman" w:cs="Times New Roman"/>
          <w:sz w:val="26"/>
          <w:szCs w:val="26"/>
          <w:lang w:val="be-BY"/>
        </w:rPr>
        <w:t xml:space="preserve">забяспечваць </w:t>
      </w:r>
      <w:r w:rsidR="000663B1" w:rsidRPr="00702D92">
        <w:rPr>
          <w:rFonts w:ascii="Times New Roman" w:hAnsi="Times New Roman" w:cs="Times New Roman"/>
          <w:sz w:val="26"/>
          <w:szCs w:val="26"/>
          <w:lang w:val="be-BY"/>
        </w:rPr>
        <w:t>функцыянаванне і развіццё інфармацыйных сістэм у межах сваёй кампетэнцыі, якія выкарыстоўваюцца ў органах дзяржаўнай статыстыкі</w:t>
      </w:r>
    </w:p>
    <w:p w:rsidR="00183018" w:rsidRPr="00702D92" w:rsidRDefault="00B55FF2" w:rsidP="004E1D2E">
      <w:pPr>
        <w:numPr>
          <w:ilvl w:val="1"/>
          <w:numId w:val="2"/>
        </w:numPr>
        <w:tabs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702D9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забяспечваць захаванасць </w:t>
      </w:r>
      <w:proofErr w:type="spellStart"/>
      <w:r w:rsidRPr="00702D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r w:rsidRPr="00702D9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нфармацы</w:t>
      </w:r>
      <w:proofErr w:type="spellStart"/>
      <w:r w:rsidRPr="00702D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r w:rsidRPr="00702D9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, </w:t>
      </w:r>
      <w:r w:rsidR="00702D92" w:rsidRPr="00702D9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распа</w:t>
      </w:r>
      <w:r w:rsidR="00D56B68" w:rsidRPr="00702D92">
        <w:rPr>
          <w:rFonts w:ascii="Times New Roman" w:hAnsi="Times New Roman" w:cs="Times New Roman"/>
          <w:sz w:val="26"/>
          <w:szCs w:val="26"/>
          <w:lang w:val="be-BY"/>
        </w:rPr>
        <w:t>ў</w:t>
      </w:r>
      <w:r w:rsidR="00702D92" w:rsidRPr="00702D9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сюджванне </w:t>
      </w:r>
      <w:proofErr w:type="spellStart"/>
      <w:r w:rsidR="00702D92" w:rsidRPr="00702D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r w:rsidR="00702D92" w:rsidRPr="00702D9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(або) прадаста</w:t>
      </w:r>
      <w:r w:rsidR="00D56B68" w:rsidRPr="00702D92">
        <w:rPr>
          <w:rFonts w:ascii="Times New Roman" w:hAnsi="Times New Roman" w:cs="Times New Roman"/>
          <w:sz w:val="26"/>
          <w:szCs w:val="26"/>
          <w:lang w:val="be-BY"/>
        </w:rPr>
        <w:t>ў</w:t>
      </w:r>
      <w:r w:rsidR="00702D92" w:rsidRPr="00702D9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ленне якой абмежавана</w:t>
      </w:r>
    </w:p>
    <w:p w:rsidR="001D404C" w:rsidRDefault="007F09DB" w:rsidP="001D404C">
      <w:pPr>
        <w:pStyle w:val="a3"/>
        <w:numPr>
          <w:ilvl w:val="0"/>
          <w:numId w:val="2"/>
        </w:numPr>
        <w:tabs>
          <w:tab w:val="clear" w:pos="644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D404C">
        <w:rPr>
          <w:rFonts w:ascii="Times New Roman" w:hAnsi="Times New Roman" w:cs="Times New Roman"/>
          <w:sz w:val="26"/>
          <w:szCs w:val="26"/>
          <w:lang w:val="be-BY"/>
        </w:rPr>
        <w:t>разглядаць ва ўсталяваным парадку звароты грамадзян, у тым ліку індывідуальных прадпрымальнікаў, а таксама юрыдычных асоб па пытаннях, якія ўваходзяць у кампетэнцыю а</w:t>
      </w:r>
      <w:r w:rsidR="00B55FF2" w:rsidRPr="001D404C">
        <w:rPr>
          <w:rFonts w:ascii="Times New Roman" w:hAnsi="Times New Roman" w:cs="Times New Roman"/>
          <w:sz w:val="26"/>
          <w:szCs w:val="26"/>
          <w:lang w:val="be-BY"/>
        </w:rPr>
        <w:t>д</w:t>
      </w:r>
      <w:r w:rsidRPr="001D404C">
        <w:rPr>
          <w:rFonts w:ascii="Times New Roman" w:hAnsi="Times New Roman" w:cs="Times New Roman"/>
          <w:sz w:val="26"/>
          <w:szCs w:val="26"/>
          <w:lang w:val="be-BY"/>
        </w:rPr>
        <w:t>д</w:t>
      </w:r>
      <w:r w:rsidR="00B55FF2" w:rsidRPr="001D404C">
        <w:rPr>
          <w:rFonts w:ascii="Times New Roman" w:hAnsi="Times New Roman" w:cs="Times New Roman"/>
          <w:sz w:val="26"/>
          <w:szCs w:val="26"/>
          <w:lang w:val="be-BY"/>
        </w:rPr>
        <w:t>зе</w:t>
      </w:r>
      <w:r w:rsidR="00550E22" w:rsidRPr="001D404C">
        <w:rPr>
          <w:rFonts w:ascii="Times New Roman" w:hAnsi="Times New Roman" w:cs="Times New Roman"/>
          <w:sz w:val="26"/>
          <w:szCs w:val="26"/>
          <w:lang w:val="be-BY"/>
        </w:rPr>
        <w:t>ла</w:t>
      </w:r>
    </w:p>
    <w:p w:rsidR="002235A3" w:rsidRDefault="007F09DB" w:rsidP="001D404C">
      <w:pPr>
        <w:pStyle w:val="a3"/>
        <w:numPr>
          <w:ilvl w:val="0"/>
          <w:numId w:val="2"/>
        </w:numPr>
        <w:tabs>
          <w:tab w:val="clear" w:pos="644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D404C">
        <w:rPr>
          <w:rFonts w:ascii="Times New Roman" w:hAnsi="Times New Roman" w:cs="Times New Roman"/>
          <w:sz w:val="26"/>
          <w:szCs w:val="26"/>
          <w:lang w:val="be-BY"/>
        </w:rPr>
        <w:t>выконваць іншыя абавязкі ў адпаведнасці з заканадаўствам</w:t>
      </w:r>
    </w:p>
    <w:p w:rsidR="001D404C" w:rsidRPr="001D404C" w:rsidRDefault="001D404C" w:rsidP="001D404C">
      <w:pPr>
        <w:pStyle w:val="a3"/>
        <w:tabs>
          <w:tab w:val="num" w:pos="709"/>
        </w:tabs>
        <w:spacing w:before="120"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sectPr w:rsidR="001D404C" w:rsidRPr="001D404C" w:rsidSect="00550E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454"/>
    <w:multiLevelType w:val="hybridMultilevel"/>
    <w:tmpl w:val="BC14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2DDF0D03"/>
    <w:multiLevelType w:val="multilevel"/>
    <w:tmpl w:val="A5DED204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6"/>
        <w:szCs w:val="26"/>
      </w:rPr>
    </w:lvl>
    <w:lvl w:ilvl="1">
      <w:start w:val="1"/>
      <w:numFmt w:val="bullet"/>
      <w:lvlText w:val=""/>
      <w:lvlJc w:val="left"/>
      <w:pPr>
        <w:tabs>
          <w:tab w:val="num" w:pos="7885"/>
        </w:tabs>
        <w:ind w:left="7885" w:hanging="360"/>
      </w:pPr>
      <w:rPr>
        <w:rFonts w:ascii="Wingdings" w:hAnsi="Wingdings" w:hint="default"/>
        <w:color w:val="auto"/>
        <w:sz w:val="26"/>
        <w:szCs w:val="26"/>
        <w:lang w:val="be-BY"/>
      </w:rPr>
    </w:lvl>
    <w:lvl w:ilvl="2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325"/>
        </w:tabs>
        <w:ind w:left="93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045"/>
        </w:tabs>
        <w:ind w:left="100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485"/>
        </w:tabs>
        <w:ind w:left="114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205"/>
        </w:tabs>
        <w:ind w:left="122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  <w:sz w:val="20"/>
      </w:rPr>
    </w:lvl>
  </w:abstractNum>
  <w:abstractNum w:abstractNumId="2">
    <w:nsid w:val="331A37C8"/>
    <w:multiLevelType w:val="multilevel"/>
    <w:tmpl w:val="54F48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03515"/>
    <w:multiLevelType w:val="multilevel"/>
    <w:tmpl w:val="A5DED204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6"/>
        <w:szCs w:val="26"/>
      </w:rPr>
    </w:lvl>
    <w:lvl w:ilvl="1">
      <w:start w:val="1"/>
      <w:numFmt w:val="bullet"/>
      <w:lvlText w:val=""/>
      <w:lvlJc w:val="left"/>
      <w:pPr>
        <w:tabs>
          <w:tab w:val="num" w:pos="7885"/>
        </w:tabs>
        <w:ind w:left="7885" w:hanging="360"/>
      </w:pPr>
      <w:rPr>
        <w:rFonts w:ascii="Wingdings" w:hAnsi="Wingdings" w:hint="default"/>
        <w:color w:val="auto"/>
        <w:sz w:val="26"/>
        <w:szCs w:val="26"/>
        <w:lang w:val="be-BY"/>
      </w:rPr>
    </w:lvl>
    <w:lvl w:ilvl="2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325"/>
        </w:tabs>
        <w:ind w:left="93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045"/>
        </w:tabs>
        <w:ind w:left="100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485"/>
        </w:tabs>
        <w:ind w:left="114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205"/>
        </w:tabs>
        <w:ind w:left="122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  <w:sz w:val="20"/>
      </w:rPr>
    </w:lvl>
  </w:abstractNum>
  <w:abstractNum w:abstractNumId="4">
    <w:nsid w:val="661C7A52"/>
    <w:multiLevelType w:val="multilevel"/>
    <w:tmpl w:val="A5DED204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6"/>
        <w:szCs w:val="26"/>
      </w:rPr>
    </w:lvl>
    <w:lvl w:ilvl="1">
      <w:start w:val="1"/>
      <w:numFmt w:val="bullet"/>
      <w:lvlText w:val=""/>
      <w:lvlJc w:val="left"/>
      <w:pPr>
        <w:tabs>
          <w:tab w:val="num" w:pos="7885"/>
        </w:tabs>
        <w:ind w:left="7885" w:hanging="360"/>
      </w:pPr>
      <w:rPr>
        <w:rFonts w:ascii="Wingdings" w:hAnsi="Wingdings" w:hint="default"/>
        <w:color w:val="auto"/>
        <w:sz w:val="26"/>
        <w:szCs w:val="26"/>
        <w:lang w:val="be-BY"/>
      </w:rPr>
    </w:lvl>
    <w:lvl w:ilvl="2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325"/>
        </w:tabs>
        <w:ind w:left="93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045"/>
        </w:tabs>
        <w:ind w:left="100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485"/>
        </w:tabs>
        <w:ind w:left="114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205"/>
        </w:tabs>
        <w:ind w:left="122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  <w:sz w:val="20"/>
      </w:rPr>
    </w:lvl>
  </w:abstractNum>
  <w:abstractNum w:abstractNumId="5">
    <w:nsid w:val="68641FBA"/>
    <w:multiLevelType w:val="hybridMultilevel"/>
    <w:tmpl w:val="D4FE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018"/>
    <w:rsid w:val="000663B1"/>
    <w:rsid w:val="00110DCD"/>
    <w:rsid w:val="0017289E"/>
    <w:rsid w:val="00183018"/>
    <w:rsid w:val="001D404C"/>
    <w:rsid w:val="00200F06"/>
    <w:rsid w:val="002235A3"/>
    <w:rsid w:val="00230819"/>
    <w:rsid w:val="002C4AE9"/>
    <w:rsid w:val="00383831"/>
    <w:rsid w:val="003B6C9F"/>
    <w:rsid w:val="004E1D2E"/>
    <w:rsid w:val="00550E22"/>
    <w:rsid w:val="005A3661"/>
    <w:rsid w:val="00651AFF"/>
    <w:rsid w:val="00702D92"/>
    <w:rsid w:val="007667F9"/>
    <w:rsid w:val="007B7E0B"/>
    <w:rsid w:val="007F09DB"/>
    <w:rsid w:val="0080339A"/>
    <w:rsid w:val="00844E5E"/>
    <w:rsid w:val="009904F0"/>
    <w:rsid w:val="009C50EE"/>
    <w:rsid w:val="00B11C39"/>
    <w:rsid w:val="00B55FF2"/>
    <w:rsid w:val="00B77CA2"/>
    <w:rsid w:val="00B84651"/>
    <w:rsid w:val="00BD5D3E"/>
    <w:rsid w:val="00C15E23"/>
    <w:rsid w:val="00C53977"/>
    <w:rsid w:val="00C67A25"/>
    <w:rsid w:val="00C96289"/>
    <w:rsid w:val="00D56B68"/>
    <w:rsid w:val="00E2327D"/>
    <w:rsid w:val="00E424EB"/>
    <w:rsid w:val="00EC4AFA"/>
    <w:rsid w:val="00F02AC4"/>
    <w:rsid w:val="00F2401C"/>
    <w:rsid w:val="00F27BC1"/>
    <w:rsid w:val="00F46F50"/>
    <w:rsid w:val="00F8009E"/>
    <w:rsid w:val="00FC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3"/>
  </w:style>
  <w:style w:type="paragraph" w:styleId="1">
    <w:name w:val="heading 1"/>
    <w:basedOn w:val="a"/>
    <w:link w:val="10"/>
    <w:uiPriority w:val="9"/>
    <w:qFormat/>
    <w:rsid w:val="00183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3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0339A"/>
    <w:pPr>
      <w:ind w:left="720"/>
      <w:contextualSpacing/>
    </w:pPr>
  </w:style>
  <w:style w:type="paragraph" w:styleId="a4">
    <w:name w:val="Title"/>
    <w:basedOn w:val="a"/>
    <w:link w:val="a5"/>
    <w:qFormat/>
    <w:rsid w:val="00990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90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Гурская Татьяна Аркадьевна</cp:lastModifiedBy>
  <cp:revision>18</cp:revision>
  <dcterms:created xsi:type="dcterms:W3CDTF">2019-04-15T06:26:00Z</dcterms:created>
  <dcterms:modified xsi:type="dcterms:W3CDTF">2019-05-24T07:41:00Z</dcterms:modified>
</cp:coreProperties>
</file>