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7F3045" w:rsidRDefault="007F3045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7F3045">
        <w:rPr>
          <w:rFonts w:ascii="Arial" w:hAnsi="Arial" w:cs="Arial"/>
          <w:b/>
          <w:bCs/>
          <w:lang w:val="be-BY"/>
        </w:rPr>
        <w:t>1.</w:t>
      </w:r>
      <w:r w:rsidRPr="007F3045">
        <w:rPr>
          <w:rFonts w:ascii="Arial" w:hAnsi="Arial" w:cs="Arial"/>
          <w:b/>
          <w:bCs/>
        </w:rPr>
        <w:t xml:space="preserve"> О</w:t>
      </w:r>
      <w:r w:rsidRPr="007F3045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7"/>
        <w:gridCol w:w="955"/>
        <w:gridCol w:w="956"/>
        <w:gridCol w:w="1034"/>
        <w:gridCol w:w="981"/>
        <w:gridCol w:w="981"/>
        <w:gridCol w:w="1056"/>
      </w:tblGrid>
      <w:tr w:rsidR="0094370D" w:rsidRPr="00E46357" w:rsidTr="002F00CD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Pr="00E46357" w:rsidRDefault="0094370D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0C08E2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4370D" w:rsidRPr="00E46357" w:rsidTr="002F00CD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2F00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2F00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Default="0094370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Default="0094370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767B53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2F00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8678D" w:rsidRPr="00E65830" w:rsidTr="007F3045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spacing w:before="160" w:after="160" w:line="20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tabs>
                <w:tab w:val="left" w:pos="1019"/>
                <w:tab w:val="left" w:pos="1219"/>
              </w:tabs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E8678D" w:rsidRPr="002B76F1" w:rsidRDefault="00E8678D" w:rsidP="007F3045">
            <w:pPr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E8678D" w:rsidRPr="002B76F1" w:rsidRDefault="00E8678D" w:rsidP="007F3045">
            <w:pPr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tabs>
                <w:tab w:val="left" w:pos="873"/>
              </w:tabs>
              <w:spacing w:before="160" w:after="160" w:line="20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E8678D" w:rsidRPr="00E65830" w:rsidTr="007F3045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E8678D" w:rsidP="007F3045">
            <w:pPr>
              <w:spacing w:before="160" w:after="160" w:line="20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A472D2" w:rsidP="007F3045">
            <w:pPr>
              <w:tabs>
                <w:tab w:val="left" w:pos="974"/>
                <w:tab w:val="left" w:pos="1019"/>
              </w:tabs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424,2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Default="00A472D2" w:rsidP="007F3045">
            <w:pPr>
              <w:tabs>
                <w:tab w:val="left" w:pos="974"/>
              </w:tabs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422,2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Default="00A472D2" w:rsidP="007F3045">
            <w:pPr>
              <w:tabs>
                <w:tab w:val="left" w:pos="974"/>
              </w:tabs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A472D2" w:rsidP="007F3045">
            <w:pPr>
              <w:tabs>
                <w:tab w:val="left" w:pos="974"/>
              </w:tabs>
              <w:spacing w:before="160" w:after="1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A472D2" w:rsidP="007F3045">
            <w:pPr>
              <w:tabs>
                <w:tab w:val="left" w:pos="974"/>
              </w:tabs>
              <w:spacing w:before="160" w:after="1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78D" w:rsidRPr="002B76F1" w:rsidRDefault="00A472D2" w:rsidP="007F3045">
            <w:pPr>
              <w:tabs>
                <w:tab w:val="left" w:pos="873"/>
                <w:tab w:val="left" w:pos="974"/>
              </w:tabs>
              <w:spacing w:before="160" w:after="1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2F00CD" w:rsidRDefault="002F00CD">
      <w:pPr>
        <w:rPr>
          <w:sz w:val="16"/>
          <w:szCs w:val="16"/>
        </w:rPr>
      </w:pPr>
    </w:p>
    <w:p w:rsidR="007F3045" w:rsidRPr="00EB0A46" w:rsidRDefault="007F3045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81"/>
        <w:gridCol w:w="980"/>
        <w:gridCol w:w="980"/>
        <w:gridCol w:w="980"/>
        <w:gridCol w:w="980"/>
        <w:gridCol w:w="1064"/>
      </w:tblGrid>
      <w:tr w:rsidR="00EF1DB7" w:rsidRPr="00456787" w:rsidTr="00EF1DB7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8678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4370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94370D" w:rsidP="00E8678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E8678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4370D">
              <w:rPr>
                <w:sz w:val="22"/>
                <w:szCs w:val="22"/>
              </w:rPr>
              <w:t>август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>
              <w:rPr>
                <w:sz w:val="22"/>
                <w:szCs w:val="22"/>
              </w:rPr>
              <w:t xml:space="preserve"> </w:t>
            </w:r>
            <w:proofErr w:type="gramStart"/>
            <w:r w:rsidR="00EF1DB7" w:rsidRPr="00C84E85">
              <w:rPr>
                <w:sz w:val="22"/>
                <w:szCs w:val="22"/>
              </w:rPr>
              <w:t>к</w:t>
            </w:r>
            <w:proofErr w:type="gramEnd"/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4370D">
              <w:rPr>
                <w:sz w:val="22"/>
                <w:szCs w:val="22"/>
              </w:rPr>
              <w:t>августу</w:t>
            </w:r>
            <w:r w:rsidR="002F00CD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 w:rsidRPr="002F00CD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94370D" w:rsidP="00E8678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BA42B4">
              <w:rPr>
                <w:spacing w:val="-4"/>
                <w:sz w:val="22"/>
                <w:szCs w:val="22"/>
                <w:lang w:val="en-US"/>
              </w:rPr>
              <w:t>3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E8678D">
              <w:rPr>
                <w:sz w:val="22"/>
                <w:szCs w:val="22"/>
              </w:rPr>
              <w:t>январь-</w:t>
            </w:r>
            <w:r w:rsidR="0094370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 w:rsidR="00E8678D">
              <w:rPr>
                <w:sz w:val="22"/>
                <w:szCs w:val="22"/>
              </w:rPr>
              <w:t>январю-</w:t>
            </w:r>
            <w:r w:rsidR="0094370D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</w:t>
            </w:r>
            <w:r w:rsidR="00BA42B4"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2F00CD">
        <w:trPr>
          <w:cantSplit/>
          <w:trHeight w:val="742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94370D" w:rsidP="00E8678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94370D" w:rsidP="00BA42B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E8678D">
              <w:rPr>
                <w:sz w:val="22"/>
                <w:szCs w:val="22"/>
              </w:rPr>
              <w:t>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84D5A" w:rsidP="007F3045">
            <w:pPr>
              <w:tabs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84D5A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84D5A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84D5A" w:rsidP="007F3045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7F3045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EF1DB7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1 515,3</w:t>
            </w:r>
          </w:p>
        </w:tc>
        <w:tc>
          <w:tcPr>
            <w:tcW w:w="538" w:type="pct"/>
            <w:vAlign w:val="bottom"/>
          </w:tcPr>
          <w:p w:rsidR="004546DD" w:rsidRPr="00456787" w:rsidRDefault="00EC0F1F" w:rsidP="007F3045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1 630,5</w:t>
            </w:r>
          </w:p>
        </w:tc>
        <w:tc>
          <w:tcPr>
            <w:tcW w:w="538" w:type="pct"/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38" w:type="pct"/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538" w:type="pct"/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4" w:type="pct"/>
            <w:vAlign w:val="bottom"/>
          </w:tcPr>
          <w:p w:rsidR="004546DD" w:rsidRPr="00456787" w:rsidRDefault="00184D5A" w:rsidP="007F3045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7F3045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EC0F1F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4546DD" w:rsidRPr="00456787" w:rsidRDefault="00665594" w:rsidP="007F3045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tabs>
                <w:tab w:val="left" w:pos="1219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tabs>
                <w:tab w:val="left" w:pos="727"/>
                <w:tab w:val="left" w:pos="808"/>
                <w:tab w:val="left" w:pos="1219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tabs>
                <w:tab w:val="left" w:pos="1219"/>
              </w:tabs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7F3045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57601" w:rsidRPr="00456787" w:rsidTr="00002D2A">
        <w:trPr>
          <w:cantSplit/>
        </w:trPr>
        <w:tc>
          <w:tcPr>
            <w:tcW w:w="1726" w:type="pct"/>
            <w:vAlign w:val="bottom"/>
          </w:tcPr>
          <w:p w:rsidR="00B57601" w:rsidRPr="00456787" w:rsidRDefault="00B57601" w:rsidP="007F3045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B57601" w:rsidRPr="00456787" w:rsidTr="000C7B11">
        <w:trPr>
          <w:cantSplit/>
        </w:trPr>
        <w:tc>
          <w:tcPr>
            <w:tcW w:w="1726" w:type="pct"/>
            <w:vAlign w:val="bottom"/>
          </w:tcPr>
          <w:p w:rsidR="00B57601" w:rsidRPr="00456787" w:rsidRDefault="00B57601" w:rsidP="007F3045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601" w:rsidRDefault="00B57601" w:rsidP="007F3045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3A6CF3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</w:t>
      </w:r>
      <w:proofErr w:type="gramEnd"/>
      <w:r w:rsidR="00782A20" w:rsidRPr="00782A20">
        <w:rPr>
          <w:lang w:val="ru-RU"/>
        </w:rPr>
        <w:t>ез микроорганизаций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94370D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0C08E2" w:rsidRDefault="0094370D" w:rsidP="009437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4370D" w:rsidRPr="00E46357" w:rsidTr="002F00CD">
        <w:trPr>
          <w:cantSplit/>
          <w:trHeight w:val="843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767B53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C84E85" w:rsidRDefault="0094370D" w:rsidP="009437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0D" w:rsidRPr="00E46357" w:rsidRDefault="0094370D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94370D">
            <w:pPr>
              <w:spacing w:before="30" w:after="40" w:line="212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AE1D39">
            <w:pPr>
              <w:spacing w:before="30" w:after="4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F43AF7">
            <w:pPr>
              <w:spacing w:before="30" w:after="40" w:line="212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F43AF7">
            <w:pPr>
              <w:tabs>
                <w:tab w:val="left" w:pos="1093"/>
              </w:tabs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94370D">
            <w:pPr>
              <w:spacing w:before="30" w:after="40" w:line="212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E54726" w:rsidP="00AE1D39">
            <w:pPr>
              <w:spacing w:before="30" w:after="4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10 327,4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57FD1">
            <w:pPr>
              <w:spacing w:before="30" w:after="40" w:line="212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F43AF7">
            <w:pPr>
              <w:tabs>
                <w:tab w:val="left" w:pos="817"/>
                <w:tab w:val="left" w:pos="1093"/>
              </w:tabs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94370D">
            <w:pPr>
              <w:spacing w:before="30" w:after="40" w:line="212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proofErr w:type="gramStart"/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AE1D39">
            <w:pPr>
              <w:spacing w:before="30" w:after="4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20 896,3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57FD1">
            <w:pPr>
              <w:spacing w:before="30" w:after="40" w:line="212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F43AF7">
            <w:pPr>
              <w:tabs>
                <w:tab w:val="left" w:pos="817"/>
                <w:tab w:val="left" w:pos="1093"/>
              </w:tabs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1E5AD3" w:rsidRPr="002D77E9" w:rsidTr="002F00CD">
        <w:trPr>
          <w:cantSplit/>
          <w:trHeight w:val="864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94370D">
            <w:pPr>
              <w:spacing w:before="30" w:after="40" w:line="212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AE1D39">
            <w:pPr>
              <w:spacing w:before="30" w:after="40" w:line="212" w:lineRule="exact"/>
              <w:ind w:right="11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57FD1">
            <w:pPr>
              <w:spacing w:before="30" w:after="40" w:line="212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F43AF7">
            <w:pPr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3A3199" w:rsidP="00F43AF7">
            <w:pPr>
              <w:tabs>
                <w:tab w:val="left" w:pos="817"/>
                <w:tab w:val="left" w:pos="1093"/>
              </w:tabs>
              <w:spacing w:before="30" w:after="40" w:line="212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AE1D39">
            <w:pPr>
              <w:spacing w:before="40" w:after="40" w:line="204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57FD1">
            <w:pPr>
              <w:tabs>
                <w:tab w:val="left" w:pos="1141"/>
              </w:tabs>
              <w:spacing w:before="40" w:after="40" w:line="20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141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141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202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AE1D39">
            <w:pPr>
              <w:spacing w:before="40" w:after="40" w:line="204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1 761,5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57FD1">
            <w:pPr>
              <w:tabs>
                <w:tab w:val="left" w:pos="1141"/>
              </w:tabs>
              <w:spacing w:before="40" w:after="40" w:line="20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141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141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tabs>
                <w:tab w:val="left" w:pos="1202"/>
              </w:tabs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proofErr w:type="gramStart"/>
            <w:r>
              <w:rPr>
                <w:sz w:val="22"/>
                <w:szCs w:val="22"/>
              </w:rPr>
              <w:t>сельского</w:t>
            </w:r>
            <w:proofErr w:type="gramEnd"/>
            <w:r>
              <w:rPr>
                <w:sz w:val="22"/>
                <w:szCs w:val="22"/>
              </w:rPr>
              <w:t xml:space="preserve">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AE1D39">
            <w:pPr>
              <w:spacing w:before="40" w:after="40" w:line="204" w:lineRule="exact"/>
              <w:ind w:right="119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57FD1">
            <w:pPr>
              <w:spacing w:before="40" w:after="40" w:line="204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5E1713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pacing w:val="-4"/>
                <w:sz w:val="22"/>
                <w:szCs w:val="22"/>
              </w:rPr>
              <w:br/>
              <w:t xml:space="preserve">в первоначально оприходованном весе </w:t>
            </w:r>
            <w:r>
              <w:rPr>
                <w:spacing w:val="-4"/>
                <w:sz w:val="22"/>
                <w:szCs w:val="22"/>
              </w:rPr>
              <w:br/>
              <w:t>на 01.09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31329E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31329E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B83C33" w:rsidRDefault="004A5C20" w:rsidP="00F43AF7">
            <w:pPr>
              <w:spacing w:before="40" w:after="40" w:line="20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92,6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0667A0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104,9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97,1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0667A0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96,3</w:t>
            </w:r>
          </w:p>
        </w:tc>
      </w:tr>
      <w:tr w:rsidR="004A5C20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17C3A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0667A0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0667A0">
              <w:rPr>
                <w:sz w:val="22"/>
                <w:szCs w:val="22"/>
              </w:rPr>
              <w:t>102,5</w:t>
            </w:r>
          </w:p>
        </w:tc>
      </w:tr>
      <w:tr w:rsidR="004A5C20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A153F5">
              <w:rPr>
                <w:sz w:val="22"/>
                <w:szCs w:val="22"/>
              </w:rPr>
              <w:t>718,9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153F5">
              <w:rPr>
                <w:sz w:val="22"/>
                <w:szCs w:val="22"/>
              </w:rPr>
              <w:t>220,8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99,2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107,6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103,9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671B8D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671B8D">
              <w:rPr>
                <w:sz w:val="22"/>
                <w:szCs w:val="22"/>
              </w:rPr>
              <w:t>94,7</w:t>
            </w:r>
          </w:p>
        </w:tc>
      </w:tr>
      <w:tr w:rsidR="004A5C20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117,4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100,6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91,8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4A5C20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A153F5">
              <w:rPr>
                <w:sz w:val="22"/>
                <w:szCs w:val="22"/>
              </w:rPr>
              <w:t>730,1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153F5">
              <w:rPr>
                <w:sz w:val="22"/>
                <w:szCs w:val="22"/>
              </w:rPr>
              <w:t>124,6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99,7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109,5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103,8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D426AC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671B8D">
              <w:rPr>
                <w:sz w:val="22"/>
                <w:szCs w:val="22"/>
              </w:rPr>
              <w:t>93,3</w:t>
            </w:r>
          </w:p>
        </w:tc>
      </w:tr>
      <w:tr w:rsidR="004A5C20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721,8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60,5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95,2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98,7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105,4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5C20" w:rsidRPr="00671B8D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671B8D">
              <w:rPr>
                <w:sz w:val="22"/>
                <w:szCs w:val="22"/>
              </w:rPr>
              <w:t>102,7</w:t>
            </w:r>
          </w:p>
        </w:tc>
      </w:tr>
      <w:tr w:rsidR="004A5C20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E4326A" w:rsidRDefault="004A5C20" w:rsidP="004A5C20">
            <w:pPr>
              <w:spacing w:before="30" w:after="40" w:line="212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AE1D39">
            <w:pPr>
              <w:spacing w:before="30" w:after="40" w:line="212" w:lineRule="exact"/>
              <w:ind w:right="119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254,8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57FD1">
            <w:pPr>
              <w:spacing w:before="30" w:after="40" w:line="212" w:lineRule="exact"/>
              <w:ind w:right="198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33,9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101,3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100,6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A153F5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A153F5">
              <w:rPr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C20" w:rsidRPr="00671B8D" w:rsidRDefault="004A5C20" w:rsidP="00F43AF7">
            <w:pPr>
              <w:spacing w:before="30" w:after="40" w:line="212" w:lineRule="exact"/>
              <w:ind w:right="227"/>
              <w:jc w:val="right"/>
              <w:rPr>
                <w:sz w:val="22"/>
                <w:szCs w:val="22"/>
              </w:rPr>
            </w:pPr>
            <w:r w:rsidRPr="00671B8D">
              <w:rPr>
                <w:sz w:val="22"/>
                <w:szCs w:val="22"/>
              </w:rPr>
              <w:t>103,0</w:t>
            </w:r>
          </w:p>
        </w:tc>
      </w:tr>
    </w:tbl>
    <w:p w:rsidR="001E5AD3" w:rsidRDefault="001E5AD3" w:rsidP="00402B55">
      <w:r>
        <w:t>_______________________</w:t>
      </w:r>
    </w:p>
    <w:p w:rsidR="003D4ED2" w:rsidRPr="00711618" w:rsidRDefault="00F05E63" w:rsidP="00160F3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3D4ED2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3D4ED2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Январь-июль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г.; </w:t>
      </w:r>
      <w:r w:rsidR="00AF5505">
        <w:rPr>
          <w:rFonts w:ascii="Times New Roman" w:hAnsi="Times New Roman"/>
          <w:b w:val="0"/>
          <w:sz w:val="20"/>
        </w:rPr>
        <w:t>январь-июль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="003D4ED2" w:rsidRPr="00711618">
        <w:rPr>
          <w:rFonts w:ascii="Times New Roman" w:hAnsi="Times New Roman"/>
          <w:b w:val="0"/>
          <w:sz w:val="20"/>
        </w:rPr>
        <w:t>в</w:t>
      </w:r>
      <w:proofErr w:type="gramEnd"/>
      <w:r w:rsidR="003D4ED2" w:rsidRPr="00711618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="003D4ED2" w:rsidRPr="00711618">
        <w:rPr>
          <w:rFonts w:ascii="Times New Roman" w:hAnsi="Times New Roman"/>
          <w:b w:val="0"/>
          <w:sz w:val="20"/>
        </w:rPr>
        <w:t>к</w:t>
      </w:r>
      <w:proofErr w:type="gramEnd"/>
      <w:r w:rsidR="003D4ED2" w:rsidRPr="00711618">
        <w:rPr>
          <w:rFonts w:ascii="Times New Roman" w:hAnsi="Times New Roman"/>
          <w:b w:val="0"/>
          <w:sz w:val="20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>январю-июлю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="00AF5505">
        <w:rPr>
          <w:rFonts w:ascii="Times New Roman" w:hAnsi="Times New Roman"/>
          <w:b w:val="0"/>
          <w:sz w:val="20"/>
        </w:rPr>
        <w:t>январь-июль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 в % к </w:t>
      </w:r>
      <w:r w:rsidR="00AF5505">
        <w:rPr>
          <w:rFonts w:ascii="Times New Roman" w:hAnsi="Times New Roman"/>
          <w:b w:val="0"/>
          <w:sz w:val="20"/>
        </w:rPr>
        <w:t>январю-июлю</w:t>
      </w:r>
      <w:r w:rsidR="003D4ED2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21</w:t>
      </w:r>
      <w:r w:rsidR="003D4ED2" w:rsidRPr="00711618">
        <w:rPr>
          <w:rFonts w:ascii="Times New Roman" w:hAnsi="Times New Roman"/>
          <w:b w:val="0"/>
          <w:sz w:val="20"/>
        </w:rPr>
        <w:t> г.</w:t>
      </w:r>
    </w:p>
    <w:p w:rsidR="003D4ED2" w:rsidRDefault="003D4ED2" w:rsidP="003D4ED2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AF5505">
        <w:rPr>
          <w:rFonts w:ascii="Times New Roman" w:hAnsi="Times New Roman"/>
          <w:b w:val="0"/>
          <w:sz w:val="20"/>
        </w:rPr>
        <w:t xml:space="preserve">Январь-июль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AF5505">
        <w:rPr>
          <w:rFonts w:ascii="Times New Roman" w:hAnsi="Times New Roman"/>
          <w:b w:val="0"/>
          <w:sz w:val="20"/>
        </w:rPr>
        <w:t>январь-июль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AF5505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C84E85" w:rsidRDefault="00AF5505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Default="00AF5505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Default="00AF5505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0C08E2" w:rsidRDefault="00AF5505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505" w:rsidRPr="00C84E85" w:rsidRDefault="00AF5505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AF5505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767B53" w:rsidRDefault="00AF5505" w:rsidP="00A47791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C84E85" w:rsidRDefault="00AF5505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05" w:rsidRPr="006C730F" w:rsidRDefault="00AF550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A47791" w:rsidP="007F3045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47791">
              <w:rPr>
                <w:color w:val="000000"/>
                <w:sz w:val="22"/>
                <w:szCs w:val="22"/>
              </w:rPr>
              <w:t>585,5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A42BA7" w:rsidP="007F3045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631,6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A47791" w:rsidP="007F3045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47791"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A47791" w:rsidP="007F3045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A47791">
              <w:rPr>
                <w:color w:val="000000"/>
                <w:sz w:val="22"/>
                <w:szCs w:val="22"/>
              </w:rPr>
              <w:t>66,7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FE0FB9" w:rsidP="007F3045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FE0FB9" w:rsidP="007F3045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7F3045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19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567,0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0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972"/>
              </w:tabs>
              <w:spacing w:before="22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107,8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51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111,4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A4F5C" w:rsidP="007F3045">
            <w:pPr>
              <w:spacing w:before="220" w:after="2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88,7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7F3045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A4F5C" w:rsidP="007F3045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B31C90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7F3045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A4F5C" w:rsidP="007F3045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7F3045">
            <w:pPr>
              <w:spacing w:before="220" w:after="24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A4F5C" w:rsidP="007F3045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B31C90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7F3045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tabs>
                <w:tab w:val="left" w:pos="731"/>
                <w:tab w:val="left" w:pos="869"/>
              </w:tabs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DA4F5C" w:rsidP="007F3045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DA4F5C" w:rsidP="007F3045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F57962" w:rsidRPr="006C730F" w:rsidTr="00E854E6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Pr="006C730F" w:rsidRDefault="00F57962" w:rsidP="007F3045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left="-136"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F57962" w:rsidRPr="006C730F" w:rsidTr="00141C8A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Pr="006C730F" w:rsidRDefault="00F57962" w:rsidP="007F3045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left="-136"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4 242,6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F57962" w:rsidRPr="006C730F" w:rsidTr="00141C8A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Pr="006C730F" w:rsidRDefault="00F57962" w:rsidP="007F3045">
            <w:pPr>
              <w:spacing w:before="220" w:after="24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left="-136"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8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962" w:rsidRDefault="00F57962" w:rsidP="007F3045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1E5AD3" w:rsidRDefault="001E5AD3" w:rsidP="00402B55">
      <w:r>
        <w:t>_______________________</w:t>
      </w:r>
    </w:p>
    <w:p w:rsidR="00FE407B" w:rsidRPr="00FE407B" w:rsidRDefault="003D4ED2" w:rsidP="00AF5505">
      <w:pPr>
        <w:spacing w:before="30" w:line="200" w:lineRule="exact"/>
        <w:ind w:firstLine="709"/>
        <w:jc w:val="both"/>
        <w:rPr>
          <w:b/>
          <w:sz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 w:rsidR="00FE407B">
        <w:rPr>
          <w:sz w:val="20"/>
          <w:szCs w:val="20"/>
        </w:rPr>
        <w:t>Январь-</w:t>
      </w:r>
      <w:r w:rsidR="00AF5505">
        <w:rPr>
          <w:sz w:val="20"/>
          <w:szCs w:val="20"/>
        </w:rPr>
        <w:t>август</w:t>
      </w:r>
      <w:r w:rsidR="00920D83"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22 </w:t>
      </w:r>
      <w:r w:rsidRPr="00A9503E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5"/>
        <w:gridCol w:w="1291"/>
        <w:gridCol w:w="1290"/>
        <w:gridCol w:w="1290"/>
        <w:gridCol w:w="1290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6D753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Январь-июль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504115" w:rsidP="00AF550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AF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C44AB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F5505" w:rsidP="00AF550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C44AB6">
              <w:rPr>
                <w:sz w:val="22"/>
                <w:szCs w:val="22"/>
              </w:rPr>
              <w:br/>
              <w:t xml:space="preserve">2023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 w:rsidR="00C44AB6">
              <w:rPr>
                <w:sz w:val="22"/>
                <w:szCs w:val="22"/>
              </w:rPr>
              <w:br/>
              <w:t>2022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AF5505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AF5505">
              <w:rPr>
                <w:sz w:val="22"/>
                <w:szCs w:val="22"/>
              </w:rPr>
              <w:t>январ</w:t>
            </w:r>
            <w:proofErr w:type="gramStart"/>
            <w:r w:rsidR="00AF5505">
              <w:rPr>
                <w:sz w:val="22"/>
                <w:szCs w:val="22"/>
              </w:rPr>
              <w:t>ь-</w:t>
            </w:r>
            <w:proofErr w:type="gramEnd"/>
            <w:r w:rsidR="00AF5505"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13 690,8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2 022,4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12 819,1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11 492,9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1 710,3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EE3266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EE326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73,3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D0592" w:rsidRDefault="00253C3C" w:rsidP="0073717D">
            <w:pPr>
              <w:spacing w:before="140" w:after="140" w:line="220" w:lineRule="exact"/>
              <w:ind w:left="57"/>
            </w:pPr>
            <w:r w:rsidRPr="00ED0592">
              <w:rPr>
                <w:sz w:val="22"/>
                <w:szCs w:val="22"/>
              </w:rPr>
              <w:t>Прибыль, убыток</w:t>
            </w:r>
            <w:proofErr w:type="gramStart"/>
            <w:r w:rsidRPr="00ED0592">
              <w:rPr>
                <w:sz w:val="22"/>
                <w:szCs w:val="22"/>
              </w:rPr>
              <w:t xml:space="preserve"> (-) </w:t>
            </w:r>
            <w:proofErr w:type="gramEnd"/>
            <w:r w:rsidRPr="00ED0592">
              <w:rPr>
                <w:sz w:val="22"/>
                <w:szCs w:val="22"/>
              </w:rPr>
              <w:t xml:space="preserve">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742,3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893,0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485,9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655,2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383,9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571,7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A5049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A50492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EE3266" w:rsidP="00822F4C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73717D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DF20AD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73717D">
            <w:pPr>
              <w:pStyle w:val="append"/>
              <w:spacing w:before="140" w:after="14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73717D">
            <w:pPr>
              <w:spacing w:before="140" w:after="14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305,4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73717D">
            <w:pPr>
              <w:tabs>
                <w:tab w:val="left" w:pos="928"/>
              </w:tabs>
              <w:spacing w:before="140" w:after="140" w:line="220" w:lineRule="exact"/>
              <w:ind w:right="24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DF20AD" w:rsidP="00EE3266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3266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</w:t>
            </w:r>
            <w:r w:rsidR="00EE3266">
              <w:rPr>
                <w:sz w:val="22"/>
                <w:szCs w:val="22"/>
              </w:rPr>
              <w:t>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EE3266" w:rsidP="0073717D">
            <w:pPr>
              <w:tabs>
                <w:tab w:val="left" w:pos="992"/>
              </w:tabs>
              <w:spacing w:before="140" w:after="14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253C3C" w:rsidRPr="009331CF" w:rsidTr="00504115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6D753F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AF5505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504115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AF550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444FDE">
              <w:rPr>
                <w:sz w:val="22"/>
                <w:szCs w:val="22"/>
              </w:rPr>
              <w:t>ию</w:t>
            </w:r>
            <w:r w:rsidR="00AF5505">
              <w:rPr>
                <w:sz w:val="22"/>
                <w:szCs w:val="22"/>
              </w:rPr>
              <w:t>л</w:t>
            </w:r>
            <w:r w:rsidR="00444FDE">
              <w:rPr>
                <w:sz w:val="22"/>
                <w:szCs w:val="22"/>
              </w:rPr>
              <w:t>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pStyle w:val="onestring"/>
              <w:tabs>
                <w:tab w:val="left" w:pos="1427"/>
              </w:tabs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14 674,2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1 428,3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53C3C" w:rsidRPr="009331CF" w:rsidTr="00504115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0057E3">
            <w:pPr>
              <w:pStyle w:val="onestring"/>
              <w:spacing w:before="180" w:after="1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9,7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057E3">
            <w:pPr>
              <w:spacing w:before="180" w:after="1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>ез микроорганизаций и малых организаций без ведомственной подчиненности.</w:t>
      </w:r>
    </w:p>
    <w:tbl>
      <w:tblPr>
        <w:tblW w:w="4905" w:type="pct"/>
        <w:tblInd w:w="88" w:type="dxa"/>
        <w:tblLook w:val="0000" w:firstRow="0" w:lastRow="0" w:firstColumn="0" w:lastColumn="0" w:noHBand="0" w:noVBand="0"/>
      </w:tblPr>
      <w:tblGrid>
        <w:gridCol w:w="3073"/>
        <w:gridCol w:w="987"/>
        <w:gridCol w:w="988"/>
        <w:gridCol w:w="696"/>
        <w:gridCol w:w="292"/>
        <w:gridCol w:w="988"/>
        <w:gridCol w:w="404"/>
        <w:gridCol w:w="587"/>
        <w:gridCol w:w="1095"/>
      </w:tblGrid>
      <w:tr w:rsidR="00AA4791" w:rsidRPr="009331CF" w:rsidTr="00F471FD">
        <w:trPr>
          <w:cantSplit/>
          <w:tblHeader/>
        </w:trPr>
        <w:tc>
          <w:tcPr>
            <w:tcW w:w="22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4791" w:rsidRPr="009331CF" w:rsidRDefault="00AA4791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791" w:rsidRPr="009331CF" w:rsidRDefault="00AA4791" w:rsidP="00F471FD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73717D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E85338" w:rsidRDefault="00AA4791" w:rsidP="009E23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AA4791" w:rsidRPr="009331CF" w:rsidTr="00F471FD">
        <w:trPr>
          <w:cantSplit/>
          <w:trHeight w:val="412"/>
          <w:tblHeader/>
        </w:trPr>
        <w:tc>
          <w:tcPr>
            <w:tcW w:w="22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791" w:rsidRPr="009331CF" w:rsidRDefault="00AA4791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9331CF" w:rsidRDefault="00AA4791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E85338" w:rsidRDefault="00AA4791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9331CF" w:rsidRDefault="00F471FD" w:rsidP="0073717D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ию</w:t>
            </w:r>
            <w:r w:rsidR="0073717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  <w:r w:rsidR="00AA4791" w:rsidRPr="00E85338">
              <w:rPr>
                <w:sz w:val="22"/>
                <w:szCs w:val="22"/>
              </w:rPr>
              <w:br/>
              <w:t>20</w:t>
            </w:r>
            <w:r w:rsidR="00AA4791">
              <w:rPr>
                <w:sz w:val="22"/>
                <w:szCs w:val="22"/>
              </w:rPr>
              <w:t>23</w:t>
            </w:r>
            <w:r w:rsidR="00AA4791"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107,2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73717D">
            <w:pPr>
              <w:spacing w:before="160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73717D">
              <w:rPr>
                <w:i/>
                <w:iCs/>
                <w:sz w:val="22"/>
                <w:szCs w:val="22"/>
              </w:rPr>
              <w:t>августа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22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104,4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7 096,4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1 076,3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882,4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125,6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7 577,8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53C3C" w:rsidRPr="009331CF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352,0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253C3C" w:rsidRPr="00D24311" w:rsidTr="00F471FD">
        <w:trPr>
          <w:trHeight w:val="577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186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3 856,5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1 035,9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26,9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782,7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43,2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253C3C" w:rsidRPr="00D24311" w:rsidTr="00F471FD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7E24C3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3717D" w:rsidRPr="00456787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17D" w:rsidRPr="00C84E85" w:rsidRDefault="0073717D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17D" w:rsidRDefault="0073717D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Default="0073717D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0C08E2" w:rsidRDefault="0073717D" w:rsidP="00A4779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C84E85" w:rsidRDefault="0073717D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3717D" w:rsidRPr="00A74AC4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767B53" w:rsidRDefault="0073717D" w:rsidP="00A47791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Pr="00C84E85" w:rsidRDefault="0073717D" w:rsidP="00A477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17D" w:rsidRPr="00A74AC4" w:rsidRDefault="0073717D" w:rsidP="001F0068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73717D">
            <w:pPr>
              <w:spacing w:before="20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AB5BA5">
            <w:pPr>
              <w:spacing w:before="200" w:after="20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73717D">
            <w:pPr>
              <w:tabs>
                <w:tab w:val="left" w:pos="1318"/>
              </w:tabs>
              <w:spacing w:before="200" w:after="20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73717D">
            <w:pPr>
              <w:tabs>
                <w:tab w:val="left" w:pos="1318"/>
              </w:tabs>
              <w:spacing w:before="200" w:after="20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73717D">
            <w:pPr>
              <w:tabs>
                <w:tab w:val="left" w:pos="728"/>
                <w:tab w:val="left" w:pos="756"/>
                <w:tab w:val="left" w:pos="1318"/>
              </w:tabs>
              <w:spacing w:before="200" w:after="20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73717D">
            <w:pPr>
              <w:tabs>
                <w:tab w:val="left" w:pos="770"/>
                <w:tab w:val="left" w:pos="1318"/>
              </w:tabs>
              <w:spacing w:before="200" w:after="20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73717D">
            <w:pPr>
              <w:tabs>
                <w:tab w:val="left" w:pos="1318"/>
              </w:tabs>
              <w:spacing w:before="200" w:after="20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AB5BA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E30B0A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2 221,8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313,7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90,3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87,1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91,7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106,8</w:t>
            </w:r>
          </w:p>
        </w:tc>
      </w:tr>
      <w:tr w:rsidR="00AB5BA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E30B0A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1 373,6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199,6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89,5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89,1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94,9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106,2</w:t>
            </w:r>
          </w:p>
        </w:tc>
      </w:tr>
      <w:tr w:rsidR="00AB5BA5" w:rsidRPr="00FB083F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E30B0A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848,2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114,1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91,7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83,9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86,7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107,7</w:t>
            </w:r>
          </w:p>
        </w:tc>
      </w:tr>
      <w:tr w:rsidR="00AB5BA5" w:rsidRPr="00676B27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E30B0A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E30B0A">
              <w:rPr>
                <w:sz w:val="22"/>
                <w:szCs w:val="22"/>
              </w:rPr>
              <w:t>525,4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795D04">
              <w:rPr>
                <w:sz w:val="22"/>
                <w:szCs w:val="22"/>
              </w:rPr>
              <w:t>85,5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609,6</w:t>
            </w:r>
            <w:r w:rsidRPr="0039748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AB5BA5" w:rsidRPr="00101DDE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87024E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87024E">
              <w:rPr>
                <w:sz w:val="22"/>
                <w:szCs w:val="22"/>
              </w:rPr>
              <w:t>140,6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131,1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104,8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BA5" w:rsidRPr="006429D0" w:rsidRDefault="00AB5BA5" w:rsidP="00F43AF7">
            <w:pPr>
              <w:spacing w:before="20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429D0"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AB5BA5" w:rsidTr="00F471F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87024E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87024E">
              <w:rPr>
                <w:sz w:val="22"/>
                <w:szCs w:val="22"/>
              </w:rPr>
              <w:t>83,4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130,1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99,9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102,3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BA5" w:rsidRPr="006429D0" w:rsidRDefault="00AB5BA5" w:rsidP="00F43AF7">
            <w:pPr>
              <w:spacing w:before="20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429D0">
              <w:rPr>
                <w:color w:val="000000"/>
                <w:sz w:val="22"/>
                <w:szCs w:val="22"/>
              </w:rPr>
              <w:t>120,7</w:t>
            </w:r>
          </w:p>
        </w:tc>
      </w:tr>
      <w:tr w:rsidR="00AB5BA5" w:rsidTr="0073717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87024E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87024E">
              <w:rPr>
                <w:sz w:val="22"/>
                <w:szCs w:val="22"/>
              </w:rPr>
              <w:t>57,2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132,6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112,6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C46E8C">
              <w:rPr>
                <w:sz w:val="22"/>
                <w:szCs w:val="22"/>
              </w:rPr>
              <w:t>97,3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5BA5" w:rsidRPr="006429D0" w:rsidRDefault="00AB5BA5" w:rsidP="00F43AF7">
            <w:pPr>
              <w:spacing w:before="20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429D0"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AB5BA5" w:rsidRPr="00AE6730" w:rsidTr="0073717D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317F1A" w:rsidRDefault="00AB5BA5" w:rsidP="00AB5BA5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87024E" w:rsidRDefault="00AB5BA5" w:rsidP="00F43AF7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 w:rsidRPr="0087024E">
              <w:rPr>
                <w:sz w:val="22"/>
                <w:szCs w:val="22"/>
              </w:rPr>
              <w:t>26,2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C46E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39748C" w:rsidRDefault="00AB5BA5" w:rsidP="00F43AF7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BA5" w:rsidRPr="0087024E" w:rsidRDefault="00AB5BA5" w:rsidP="00F43AF7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  <w:vertAlign w:val="subscript"/>
              </w:rPr>
            </w:pPr>
            <w:r w:rsidRPr="0087024E">
              <w:rPr>
                <w:sz w:val="22"/>
                <w:szCs w:val="22"/>
              </w:rPr>
              <w:t>21,0</w:t>
            </w:r>
            <w:r w:rsidRPr="0087024E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42"/>
        <w:gridCol w:w="1212"/>
        <w:gridCol w:w="1212"/>
        <w:gridCol w:w="1212"/>
        <w:gridCol w:w="1212"/>
        <w:gridCol w:w="1208"/>
      </w:tblGrid>
      <w:tr w:rsidR="00BA466A" w:rsidRPr="00584C8E" w:rsidTr="00F43AF7">
        <w:trPr>
          <w:cantSplit/>
          <w:trHeight w:val="206"/>
        </w:trPr>
        <w:tc>
          <w:tcPr>
            <w:tcW w:w="1672" w:type="pct"/>
            <w:vMerge w:val="restart"/>
          </w:tcPr>
          <w:p w:rsidR="00BA466A" w:rsidRPr="00584C8E" w:rsidRDefault="00BA466A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8" w:type="pct"/>
            <w:gridSpan w:val="3"/>
          </w:tcPr>
          <w:p w:rsidR="00BA466A" w:rsidRPr="00584C8E" w:rsidRDefault="0073717D" w:rsidP="00F471F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BA466A" w:rsidRPr="00584C8E">
              <w:rPr>
                <w:sz w:val="22"/>
                <w:szCs w:val="22"/>
              </w:rPr>
              <w:t xml:space="preserve"> 20</w:t>
            </w:r>
            <w:r w:rsidR="00BA466A">
              <w:rPr>
                <w:sz w:val="22"/>
                <w:szCs w:val="22"/>
              </w:rPr>
              <w:t>23</w:t>
            </w:r>
            <w:r w:rsidR="00BA466A" w:rsidRPr="00584C8E">
              <w:rPr>
                <w:sz w:val="22"/>
                <w:szCs w:val="22"/>
              </w:rPr>
              <w:t xml:space="preserve"> г. </w:t>
            </w:r>
            <w:proofErr w:type="gramStart"/>
            <w:r w:rsidR="00BA466A" w:rsidRPr="00584C8E">
              <w:rPr>
                <w:sz w:val="22"/>
                <w:szCs w:val="22"/>
              </w:rPr>
              <w:t>в</w:t>
            </w:r>
            <w:proofErr w:type="gramEnd"/>
            <w:r w:rsidR="00BA466A"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</w:tcPr>
          <w:p w:rsidR="00BA466A" w:rsidRPr="00584C8E" w:rsidRDefault="00F471FD" w:rsidP="006509A7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509A7">
              <w:rPr>
                <w:sz w:val="22"/>
                <w:szCs w:val="22"/>
              </w:rPr>
              <w:t>август</w:t>
            </w:r>
            <w:r w:rsidR="00BA466A" w:rsidRPr="00584C8E">
              <w:rPr>
                <w:sz w:val="22"/>
                <w:szCs w:val="22"/>
              </w:rPr>
              <w:br/>
              <w:t>20</w:t>
            </w:r>
            <w:r w:rsidR="00BA466A">
              <w:rPr>
                <w:sz w:val="22"/>
                <w:szCs w:val="22"/>
              </w:rPr>
              <w:t>23</w:t>
            </w:r>
            <w:r w:rsidR="00BA466A" w:rsidRPr="00584C8E">
              <w:rPr>
                <w:sz w:val="22"/>
                <w:szCs w:val="22"/>
              </w:rPr>
              <w:t xml:space="preserve"> г. </w:t>
            </w:r>
            <w:r w:rsidR="00BA466A" w:rsidRPr="00584C8E">
              <w:rPr>
                <w:sz w:val="22"/>
                <w:szCs w:val="22"/>
              </w:rPr>
              <w:br/>
              <w:t>в % к</w:t>
            </w:r>
            <w:r w:rsidR="00BA466A"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6509A7">
              <w:rPr>
                <w:sz w:val="22"/>
                <w:szCs w:val="22"/>
              </w:rPr>
              <w:t>августу</w:t>
            </w:r>
            <w:r w:rsidR="00BA466A" w:rsidRPr="00584C8E">
              <w:rPr>
                <w:sz w:val="22"/>
                <w:szCs w:val="22"/>
              </w:rPr>
              <w:br/>
              <w:t>20</w:t>
            </w:r>
            <w:r w:rsidR="00BA466A">
              <w:rPr>
                <w:sz w:val="22"/>
                <w:szCs w:val="22"/>
              </w:rPr>
              <w:t>22</w:t>
            </w:r>
            <w:r w:rsidR="00BA466A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BA466A" w:rsidRPr="00584C8E" w:rsidRDefault="00BA466A" w:rsidP="006509A7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F471FD">
              <w:rPr>
                <w:sz w:val="22"/>
                <w:szCs w:val="22"/>
              </w:rPr>
              <w:t>январ</w:t>
            </w:r>
            <w:proofErr w:type="gramStart"/>
            <w:r w:rsidR="00F471FD">
              <w:rPr>
                <w:sz w:val="22"/>
                <w:szCs w:val="22"/>
              </w:rPr>
              <w:t>ь-</w:t>
            </w:r>
            <w:proofErr w:type="gramEnd"/>
            <w:r w:rsidR="00F471FD">
              <w:rPr>
                <w:sz w:val="22"/>
                <w:szCs w:val="22"/>
              </w:rPr>
              <w:br/>
            </w:r>
            <w:r w:rsidR="006509A7">
              <w:rPr>
                <w:sz w:val="22"/>
                <w:szCs w:val="22"/>
              </w:rPr>
              <w:t>август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F471FD">
              <w:rPr>
                <w:sz w:val="22"/>
                <w:szCs w:val="22"/>
              </w:rPr>
              <w:t>январю-</w:t>
            </w:r>
            <w:r w:rsidR="00F471FD">
              <w:rPr>
                <w:sz w:val="22"/>
                <w:szCs w:val="22"/>
              </w:rPr>
              <w:br/>
            </w:r>
            <w:r w:rsidR="006509A7">
              <w:rPr>
                <w:sz w:val="22"/>
                <w:szCs w:val="22"/>
              </w:rPr>
              <w:t>августу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253C3C" w:rsidRPr="00584C8E" w:rsidTr="00F43AF7">
        <w:trPr>
          <w:cantSplit/>
          <w:trHeight w:val="579"/>
        </w:trPr>
        <w:tc>
          <w:tcPr>
            <w:tcW w:w="1672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</w:pP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253C3C" w:rsidP="00F53B67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F53B67">
              <w:rPr>
                <w:sz w:val="22"/>
                <w:szCs w:val="22"/>
              </w:rPr>
              <w:t>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6509A7" w:rsidP="00F53B6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 w:rsidR="00F9426F"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2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F471FD" w:rsidP="006509A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6509A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 w:rsidR="00370324"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3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F43AF7">
        <w:trPr>
          <w:cantSplit/>
        </w:trPr>
        <w:tc>
          <w:tcPr>
            <w:tcW w:w="1672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left="-108"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F43AF7">
            <w:pPr>
              <w:spacing w:before="160" w:after="160" w:line="220" w:lineRule="exact"/>
              <w:ind w:right="307"/>
              <w:jc w:val="right"/>
            </w:pP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F43AF7">
            <w:pPr>
              <w:spacing w:before="16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proofErr w:type="gramStart"/>
            <w:r w:rsidR="0073717D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left="-108"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F43AF7">
            <w:pPr>
              <w:spacing w:before="16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F0C50" w:rsidRPr="00DD621C" w:rsidRDefault="00C673FB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F0C50" w:rsidRPr="00DD621C" w:rsidRDefault="00303C93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CF0C50" w:rsidRPr="00584C8E" w:rsidTr="00F43AF7">
        <w:trPr>
          <w:cantSplit/>
        </w:trPr>
        <w:tc>
          <w:tcPr>
            <w:tcW w:w="1672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F43AF7">
            <w:pPr>
              <w:tabs>
                <w:tab w:val="left" w:pos="2847"/>
              </w:tabs>
              <w:spacing w:before="16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673FB" w:rsidP="00F43AF7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C673FB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303C93" w:rsidP="00F43AF7">
            <w:pPr>
              <w:tabs>
                <w:tab w:val="left" w:pos="963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3717D">
        <w:rPr>
          <w:rFonts w:ascii="Times New Roman" w:hAnsi="Times New Roman"/>
        </w:rPr>
        <w:t>Январь-июль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22</w:t>
      </w:r>
      <w:r w:rsidRPr="00D97F2C">
        <w:rPr>
          <w:rFonts w:ascii="Times New Roman" w:hAnsi="Times New Roman"/>
        </w:rPr>
        <w:t> г.</w:t>
      </w:r>
    </w:p>
    <w:p w:rsidR="00253C3C" w:rsidRPr="00D97F2C" w:rsidRDefault="0073717D" w:rsidP="00E64DC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1E1CDA" w:rsidRPr="00D97F2C">
        <w:rPr>
          <w:rFonts w:ascii="Times New Roman" w:hAnsi="Times New Roman"/>
          <w:vertAlign w:val="superscript"/>
        </w:rPr>
        <w:t>)</w:t>
      </w:r>
      <w:r w:rsidR="001E1CDA">
        <w:rPr>
          <w:rFonts w:ascii="Times New Roman" w:hAnsi="Times New Roman"/>
        </w:rPr>
        <w:t xml:space="preserve"> </w:t>
      </w:r>
      <w:r w:rsidR="001E1CDA" w:rsidRPr="00D97F2C">
        <w:rPr>
          <w:rFonts w:ascii="Times New Roman" w:hAnsi="Times New Roman"/>
        </w:rPr>
        <w:t>По Республике Беларусь.</w:t>
      </w:r>
      <w:r w:rsidR="001E1CDA">
        <w:rPr>
          <w:rFonts w:ascii="Times New Roman" w:hAnsi="Times New Roman"/>
        </w:rPr>
        <w:t xml:space="preserve"> </w:t>
      </w:r>
    </w:p>
    <w:sectPr w:rsidR="00253C3C" w:rsidRPr="00D97F2C" w:rsidSect="0081526D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8F" w:rsidRDefault="00E10D8F">
      <w:r>
        <w:separator/>
      </w:r>
    </w:p>
  </w:endnote>
  <w:endnote w:type="continuationSeparator" w:id="0">
    <w:p w:rsidR="00E10D8F" w:rsidRDefault="00E1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45" w:rsidRDefault="007F3045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81526D">
      <w:rPr>
        <w:rStyle w:val="aa"/>
        <w:sz w:val="20"/>
      </w:rPr>
      <w:t>10</w:t>
    </w:r>
    <w:r w:rsidRPr="00E65E28">
      <w:rPr>
        <w:rStyle w:val="aa"/>
        <w:sz w:val="20"/>
      </w:rPr>
      <w:fldChar w:fldCharType="end"/>
    </w:r>
  </w:p>
  <w:p w:rsidR="007F3045" w:rsidRPr="00DB0E24" w:rsidRDefault="007F3045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8F" w:rsidRDefault="00E10D8F">
      <w:r>
        <w:separator/>
      </w:r>
    </w:p>
  </w:footnote>
  <w:footnote w:type="continuationSeparator" w:id="0">
    <w:p w:rsidR="00E10D8F" w:rsidRDefault="00E10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45" w:rsidRDefault="007F3045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296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1C8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49"/>
    <w:rsid w:val="0014730A"/>
    <w:rsid w:val="001476D5"/>
    <w:rsid w:val="0015154C"/>
    <w:rsid w:val="00151FE4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3AD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3C93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49C2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6DD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95"/>
    <w:rsid w:val="005734C8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09A7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045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26D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0C9B"/>
    <w:rsid w:val="00A11729"/>
    <w:rsid w:val="00A12FCF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77"/>
    <w:rsid w:val="00D94794"/>
    <w:rsid w:val="00D94971"/>
    <w:rsid w:val="00D9580E"/>
    <w:rsid w:val="00D96251"/>
    <w:rsid w:val="00D9700C"/>
    <w:rsid w:val="00D9705F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537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D8F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08F8-D449-4C7E-BBE1-5D1849B7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1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349</cp:revision>
  <cp:lastPrinted>2023-09-19T12:47:00Z</cp:lastPrinted>
  <dcterms:created xsi:type="dcterms:W3CDTF">2021-11-08T08:51:00Z</dcterms:created>
  <dcterms:modified xsi:type="dcterms:W3CDTF">2023-09-25T07:01:00Z</dcterms:modified>
</cp:coreProperties>
</file>