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AC33B4" w:rsidP="00D73FE3">
      <w:pPr>
        <w:tabs>
          <w:tab w:val="left" w:pos="1725"/>
          <w:tab w:val="center" w:pos="4536"/>
        </w:tabs>
        <w:jc w:val="center"/>
        <w:rPr>
          <w:rFonts w:ascii="Arial" w:hAnsi="Arial" w:cs="Arial"/>
          <w:b/>
          <w:vertAlign w:val="superscript"/>
        </w:rPr>
      </w:pPr>
      <w:bookmarkStart w:id="0" w:name="_GoBack"/>
      <w:bookmarkEnd w:id="0"/>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r w:rsidR="0096504A">
        <w:rPr>
          <w:rStyle w:val="a7"/>
          <w:rFonts w:ascii="Arial" w:hAnsi="Arial" w:cs="Arial"/>
          <w:b/>
        </w:rPr>
        <w:footnoteReference w:customMarkFollows="1" w:id="1"/>
        <w:t>1)</w:t>
      </w:r>
    </w:p>
    <w:p w:rsidR="003F6408" w:rsidRDefault="00AC33B4"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E905EE" w:rsidRDefault="00780109" w:rsidP="00AE0A15">
      <w:pPr>
        <w:pStyle w:val="a8"/>
        <w:spacing w:after="0"/>
        <w:ind w:left="0" w:firstLine="709"/>
        <w:jc w:val="both"/>
        <w:rPr>
          <w:color w:val="000000" w:themeColor="text1"/>
          <w:sz w:val="26"/>
          <w:szCs w:val="26"/>
        </w:rPr>
      </w:pPr>
      <w:r w:rsidRPr="00E905EE">
        <w:rPr>
          <w:b/>
          <w:bCs/>
          <w:color w:val="000000" w:themeColor="text1"/>
          <w:sz w:val="26"/>
          <w:szCs w:val="26"/>
        </w:rPr>
        <w:t>Оптовый товарооборот</w:t>
      </w:r>
      <w:r w:rsidRPr="00E905EE">
        <w:rPr>
          <w:bCs/>
          <w:color w:val="000000" w:themeColor="text1"/>
          <w:sz w:val="26"/>
          <w:szCs w:val="26"/>
        </w:rPr>
        <w:t xml:space="preserve"> </w:t>
      </w:r>
      <w:r w:rsidRPr="00E905EE">
        <w:rPr>
          <w:color w:val="000000" w:themeColor="text1"/>
          <w:sz w:val="26"/>
          <w:szCs w:val="26"/>
        </w:rPr>
        <w:t xml:space="preserve">в </w:t>
      </w:r>
      <w:r w:rsidR="00610895" w:rsidRPr="00E905EE">
        <w:rPr>
          <w:color w:val="000000" w:themeColor="text1"/>
          <w:sz w:val="26"/>
          <w:szCs w:val="26"/>
        </w:rPr>
        <w:t>январе-</w:t>
      </w:r>
      <w:r w:rsidR="00A3435B" w:rsidRPr="00E905EE">
        <w:rPr>
          <w:color w:val="000000" w:themeColor="text1"/>
          <w:sz w:val="26"/>
          <w:szCs w:val="26"/>
        </w:rPr>
        <w:t>мае</w:t>
      </w:r>
      <w:r w:rsidR="00292824" w:rsidRPr="00E905EE">
        <w:rPr>
          <w:color w:val="000000" w:themeColor="text1"/>
          <w:sz w:val="26"/>
          <w:szCs w:val="26"/>
        </w:rPr>
        <w:t xml:space="preserve"> 2025 г.</w:t>
      </w:r>
      <w:r w:rsidRPr="00E905EE">
        <w:rPr>
          <w:color w:val="000000" w:themeColor="text1"/>
          <w:sz w:val="26"/>
          <w:szCs w:val="26"/>
        </w:rPr>
        <w:t xml:space="preserve"> </w:t>
      </w:r>
      <w:r w:rsidRPr="00E905EE">
        <w:rPr>
          <w:bCs/>
          <w:color w:val="000000" w:themeColor="text1"/>
          <w:sz w:val="26"/>
          <w:szCs w:val="26"/>
        </w:rPr>
        <w:t>составил</w:t>
      </w:r>
      <w:r w:rsidR="00E45B77" w:rsidRPr="00E905EE">
        <w:rPr>
          <w:bCs/>
          <w:color w:val="000000" w:themeColor="text1"/>
          <w:sz w:val="26"/>
          <w:szCs w:val="26"/>
        </w:rPr>
        <w:t xml:space="preserve"> </w:t>
      </w:r>
      <w:r w:rsidR="00B8435B" w:rsidRPr="00E905EE">
        <w:rPr>
          <w:bCs/>
          <w:color w:val="000000" w:themeColor="text1"/>
          <w:sz w:val="26"/>
          <w:szCs w:val="26"/>
        </w:rPr>
        <w:t>1</w:t>
      </w:r>
      <w:r w:rsidR="00E905EE" w:rsidRPr="00E905EE">
        <w:rPr>
          <w:bCs/>
          <w:color w:val="000000" w:themeColor="text1"/>
          <w:sz w:val="26"/>
          <w:szCs w:val="26"/>
        </w:rPr>
        <w:t> 605,1</w:t>
      </w:r>
      <w:r w:rsidR="00596D33" w:rsidRPr="00E905EE">
        <w:rPr>
          <w:bCs/>
          <w:color w:val="000000" w:themeColor="text1"/>
          <w:sz w:val="26"/>
          <w:szCs w:val="26"/>
        </w:rPr>
        <w:t xml:space="preserve"> млн. </w:t>
      </w:r>
      <w:r w:rsidRPr="00E905EE">
        <w:rPr>
          <w:bCs/>
          <w:color w:val="000000" w:themeColor="text1"/>
          <w:sz w:val="26"/>
          <w:szCs w:val="26"/>
        </w:rPr>
        <w:t xml:space="preserve">рублей, или в сопоставимых ценах </w:t>
      </w:r>
      <w:r w:rsidR="00E905EE" w:rsidRPr="00E905EE">
        <w:rPr>
          <w:bCs/>
          <w:color w:val="000000" w:themeColor="text1"/>
          <w:sz w:val="26"/>
          <w:szCs w:val="26"/>
        </w:rPr>
        <w:t>104,9</w:t>
      </w:r>
      <w:r w:rsidRPr="00E905EE">
        <w:rPr>
          <w:color w:val="000000" w:themeColor="text1"/>
          <w:sz w:val="26"/>
          <w:szCs w:val="26"/>
        </w:rPr>
        <w:t>%</w:t>
      </w:r>
      <w:r w:rsidRPr="00E905EE">
        <w:rPr>
          <w:bCs/>
          <w:color w:val="000000" w:themeColor="text1"/>
          <w:sz w:val="26"/>
          <w:szCs w:val="26"/>
        </w:rPr>
        <w:t xml:space="preserve"> к уровню</w:t>
      </w:r>
      <w:r w:rsidR="00556CD4" w:rsidRPr="00E905EE">
        <w:rPr>
          <w:bCs/>
          <w:color w:val="000000" w:themeColor="text1"/>
          <w:sz w:val="26"/>
          <w:szCs w:val="26"/>
        </w:rPr>
        <w:t xml:space="preserve"> </w:t>
      </w:r>
      <w:r w:rsidR="00610895" w:rsidRPr="00E905EE">
        <w:rPr>
          <w:color w:val="000000" w:themeColor="text1"/>
          <w:sz w:val="26"/>
          <w:szCs w:val="26"/>
        </w:rPr>
        <w:t>января-</w:t>
      </w:r>
      <w:r w:rsidR="00A3435B" w:rsidRPr="00E905EE">
        <w:rPr>
          <w:color w:val="000000" w:themeColor="text1"/>
          <w:sz w:val="26"/>
          <w:szCs w:val="26"/>
        </w:rPr>
        <w:t>мая</w:t>
      </w:r>
      <w:r w:rsidR="00292824" w:rsidRPr="00E905EE">
        <w:rPr>
          <w:color w:val="000000" w:themeColor="text1"/>
          <w:sz w:val="26"/>
          <w:szCs w:val="26"/>
        </w:rPr>
        <w:t xml:space="preserve"> 2024 г.</w:t>
      </w:r>
    </w:p>
    <w:p w:rsidR="00780109" w:rsidRPr="00B8435B" w:rsidRDefault="00780109" w:rsidP="00AE0A15">
      <w:pPr>
        <w:pStyle w:val="a8"/>
        <w:spacing w:after="0"/>
        <w:ind w:left="0" w:firstLine="709"/>
        <w:jc w:val="both"/>
        <w:rPr>
          <w:rFonts w:ascii="Arial" w:hAnsi="Arial" w:cs="Arial"/>
          <w:b/>
          <w:sz w:val="26"/>
          <w:szCs w:val="26"/>
        </w:rPr>
      </w:pPr>
      <w:r w:rsidRPr="00B8435B">
        <w:rPr>
          <w:bCs/>
          <w:sz w:val="26"/>
          <w:szCs w:val="26"/>
        </w:rPr>
        <w:t xml:space="preserve">Вклад организаций с основным видом экономической деятельности «Оптовая торговля» составил </w:t>
      </w:r>
      <w:r w:rsidR="00E905EE">
        <w:rPr>
          <w:bCs/>
          <w:sz w:val="26"/>
          <w:szCs w:val="26"/>
        </w:rPr>
        <w:t>47</w:t>
      </w:r>
      <w:r w:rsidRPr="00B8435B">
        <w:rPr>
          <w:bCs/>
          <w:sz w:val="26"/>
          <w:szCs w:val="26"/>
        </w:rPr>
        <w:t>% в общем объеме оптового товарооборота области (в</w:t>
      </w:r>
      <w:r w:rsidR="00DB675B" w:rsidRPr="00B8435B">
        <w:rPr>
          <w:bCs/>
          <w:sz w:val="26"/>
          <w:szCs w:val="26"/>
        </w:rPr>
        <w:t xml:space="preserve"> </w:t>
      </w:r>
      <w:r w:rsidR="00610895" w:rsidRPr="00B8435B">
        <w:rPr>
          <w:bCs/>
          <w:sz w:val="26"/>
          <w:szCs w:val="26"/>
        </w:rPr>
        <w:t>январе-</w:t>
      </w:r>
      <w:r w:rsidR="00A3435B">
        <w:rPr>
          <w:bCs/>
          <w:sz w:val="26"/>
          <w:szCs w:val="26"/>
        </w:rPr>
        <w:t>ма</w:t>
      </w:r>
      <w:r w:rsidR="00610895" w:rsidRPr="00B8435B">
        <w:rPr>
          <w:bCs/>
          <w:sz w:val="26"/>
          <w:szCs w:val="26"/>
        </w:rPr>
        <w:t>е</w:t>
      </w:r>
      <w:r w:rsidR="00292824" w:rsidRPr="00B8435B">
        <w:rPr>
          <w:sz w:val="26"/>
          <w:szCs w:val="26"/>
        </w:rPr>
        <w:t xml:space="preserve"> 2024 г.</w:t>
      </w:r>
      <w:r w:rsidRPr="00B8435B">
        <w:rPr>
          <w:bCs/>
          <w:sz w:val="26"/>
          <w:szCs w:val="26"/>
        </w:rPr>
        <w:t xml:space="preserve"> – </w:t>
      </w:r>
      <w:r w:rsidR="00253D6A" w:rsidRPr="00B8435B">
        <w:rPr>
          <w:bCs/>
          <w:sz w:val="26"/>
          <w:szCs w:val="26"/>
        </w:rPr>
        <w:t>4</w:t>
      </w:r>
      <w:r w:rsidR="00610895" w:rsidRPr="00B8435B">
        <w:rPr>
          <w:bCs/>
          <w:sz w:val="26"/>
          <w:szCs w:val="26"/>
        </w:rPr>
        <w:t>7</w:t>
      </w:r>
      <w:r w:rsidR="00946E61" w:rsidRPr="00B8435B">
        <w:rPr>
          <w:bCs/>
          <w:sz w:val="26"/>
          <w:szCs w:val="26"/>
        </w:rPr>
        <w:t>,</w:t>
      </w:r>
      <w:r w:rsidR="00A3435B">
        <w:rPr>
          <w:bCs/>
          <w:sz w:val="26"/>
          <w:szCs w:val="26"/>
        </w:rPr>
        <w:t>1</w:t>
      </w:r>
      <w:r w:rsidRPr="00B8435B">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535E49"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63360" behindDoc="0" locked="0" layoutInCell="1" allowOverlap="1" wp14:anchorId="21BA75A7" wp14:editId="09403A53">
            <wp:simplePos x="0" y="0"/>
            <wp:positionH relativeFrom="column">
              <wp:posOffset>4445</wp:posOffset>
            </wp:positionH>
            <wp:positionV relativeFrom="paragraph">
              <wp:posOffset>12065</wp:posOffset>
            </wp:positionV>
            <wp:extent cx="6471920" cy="1924050"/>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AC33B4"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769E2" w:rsidRPr="005B1C76" w:rsidRDefault="003F6408" w:rsidP="006769E2">
      <w:pPr>
        <w:pStyle w:val="a8"/>
        <w:spacing w:after="0"/>
        <w:ind w:left="0" w:firstLine="709"/>
        <w:jc w:val="both"/>
        <w:rPr>
          <w:sz w:val="26"/>
          <w:szCs w:val="26"/>
        </w:rPr>
      </w:pPr>
      <w:r w:rsidRPr="005B1C76">
        <w:rPr>
          <w:b/>
          <w:spacing w:val="-4"/>
          <w:sz w:val="26"/>
          <w:szCs w:val="26"/>
        </w:rPr>
        <w:t>Розничный товарооборот</w:t>
      </w:r>
      <w:r w:rsidRPr="005B1C76">
        <w:rPr>
          <w:spacing w:val="-4"/>
          <w:sz w:val="26"/>
          <w:szCs w:val="26"/>
        </w:rPr>
        <w:t xml:space="preserve"> в</w:t>
      </w:r>
      <w:r w:rsidR="00780109" w:rsidRPr="005B1C76">
        <w:rPr>
          <w:spacing w:val="-4"/>
          <w:sz w:val="26"/>
          <w:szCs w:val="26"/>
        </w:rPr>
        <w:t xml:space="preserve"> </w:t>
      </w:r>
      <w:r w:rsidR="00DB3B84" w:rsidRPr="005B1C76">
        <w:rPr>
          <w:sz w:val="26"/>
          <w:szCs w:val="26"/>
        </w:rPr>
        <w:t>январе-</w:t>
      </w:r>
      <w:r w:rsidR="00471CD8">
        <w:rPr>
          <w:sz w:val="26"/>
          <w:szCs w:val="26"/>
        </w:rPr>
        <w:t>мае</w:t>
      </w:r>
      <w:r w:rsidR="006769E2" w:rsidRPr="005B1C76">
        <w:rPr>
          <w:spacing w:val="-4"/>
          <w:sz w:val="26"/>
          <w:szCs w:val="26"/>
        </w:rPr>
        <w:t xml:space="preserve"> 2025 г. </w:t>
      </w:r>
      <w:r w:rsidRPr="00E905EE">
        <w:rPr>
          <w:color w:val="000000" w:themeColor="text1"/>
          <w:spacing w:val="-4"/>
          <w:sz w:val="26"/>
          <w:szCs w:val="26"/>
        </w:rPr>
        <w:t>составил</w:t>
      </w:r>
      <w:r w:rsidR="00E45B77" w:rsidRPr="00E905EE">
        <w:rPr>
          <w:color w:val="000000" w:themeColor="text1"/>
          <w:spacing w:val="-4"/>
          <w:sz w:val="26"/>
          <w:szCs w:val="26"/>
        </w:rPr>
        <w:t xml:space="preserve"> </w:t>
      </w:r>
      <w:r w:rsidR="00E905EE" w:rsidRPr="00E905EE">
        <w:rPr>
          <w:color w:val="000000" w:themeColor="text1"/>
          <w:spacing w:val="-4"/>
          <w:sz w:val="26"/>
          <w:szCs w:val="26"/>
        </w:rPr>
        <w:t>3 357,6</w:t>
      </w:r>
      <w:r w:rsidR="00FE618E" w:rsidRPr="00E905EE">
        <w:rPr>
          <w:color w:val="000000" w:themeColor="text1"/>
          <w:spacing w:val="-4"/>
          <w:sz w:val="26"/>
          <w:szCs w:val="26"/>
        </w:rPr>
        <w:t xml:space="preserve"> </w:t>
      </w:r>
      <w:r w:rsidRPr="00E905EE">
        <w:rPr>
          <w:color w:val="000000" w:themeColor="text1"/>
          <w:spacing w:val="-4"/>
          <w:sz w:val="26"/>
          <w:szCs w:val="26"/>
        </w:rPr>
        <w:t>млн</w:t>
      </w:r>
      <w:r w:rsidRPr="005B1C76">
        <w:rPr>
          <w:spacing w:val="-4"/>
          <w:sz w:val="26"/>
          <w:szCs w:val="26"/>
        </w:rPr>
        <w:t>. рублей,</w:t>
      </w:r>
      <w:r w:rsidRPr="005B1C76">
        <w:rPr>
          <w:sz w:val="26"/>
          <w:szCs w:val="26"/>
        </w:rPr>
        <w:t xml:space="preserve"> или в сопоставимых ценах </w:t>
      </w:r>
      <w:r w:rsidR="00E905EE">
        <w:rPr>
          <w:sz w:val="26"/>
          <w:szCs w:val="26"/>
        </w:rPr>
        <w:t>107</w:t>
      </w:r>
      <w:r w:rsidRPr="005B1C76">
        <w:rPr>
          <w:sz w:val="26"/>
          <w:szCs w:val="26"/>
        </w:rPr>
        <w:t xml:space="preserve">% к уровню </w:t>
      </w:r>
      <w:r w:rsidR="00DB3B84" w:rsidRPr="005B1C76">
        <w:rPr>
          <w:sz w:val="26"/>
          <w:szCs w:val="26"/>
        </w:rPr>
        <w:t>января-</w:t>
      </w:r>
      <w:r w:rsidR="00471CD8">
        <w:rPr>
          <w:sz w:val="26"/>
          <w:szCs w:val="26"/>
        </w:rPr>
        <w:t>мая</w:t>
      </w:r>
      <w:r w:rsidR="006769E2" w:rsidRPr="005B1C76">
        <w:rPr>
          <w:sz w:val="26"/>
          <w:szCs w:val="26"/>
        </w:rPr>
        <w:t xml:space="preserve"> 2024 г.</w:t>
      </w:r>
    </w:p>
    <w:p w:rsidR="000E529C" w:rsidRPr="00FB17FC" w:rsidRDefault="000E529C" w:rsidP="006779C3">
      <w:pPr>
        <w:ind w:firstLine="709"/>
        <w:jc w:val="both"/>
        <w:rPr>
          <w:sz w:val="2"/>
          <w:szCs w:val="2"/>
        </w:rPr>
      </w:pPr>
    </w:p>
    <w:p w:rsidR="003F6408" w:rsidRDefault="003F6408" w:rsidP="007A1606">
      <w:pPr>
        <w:spacing w:before="120" w:after="120"/>
        <w:jc w:val="center"/>
        <w:rPr>
          <w:rFonts w:ascii="Arial" w:hAnsi="Arial" w:cs="Arial"/>
          <w:b/>
          <w:sz w:val="22"/>
          <w:szCs w:val="22"/>
        </w:rPr>
      </w:pPr>
      <w:r w:rsidRPr="00600782">
        <w:rPr>
          <w:rFonts w:ascii="Arial" w:hAnsi="Arial" w:cs="Arial"/>
          <w:b/>
          <w:sz w:val="22"/>
          <w:szCs w:val="22"/>
        </w:rPr>
        <w:t>Розничный товарооборот и то</w:t>
      </w:r>
      <w:r w:rsidRPr="005F0702">
        <w:rPr>
          <w:rFonts w:ascii="Arial" w:hAnsi="Arial" w:cs="Arial"/>
          <w:b/>
          <w:sz w:val="22"/>
          <w:szCs w:val="22"/>
        </w:rPr>
        <w:t>варные запасы</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1"/>
        <w:gridCol w:w="1427"/>
        <w:gridCol w:w="1417"/>
        <w:gridCol w:w="1418"/>
        <w:gridCol w:w="1379"/>
        <w:gridCol w:w="1380"/>
      </w:tblGrid>
      <w:tr w:rsidR="00950B45" w:rsidRPr="005F0702" w:rsidTr="00B5004F">
        <w:trPr>
          <w:cantSplit/>
          <w:tblHeader/>
        </w:trPr>
        <w:tc>
          <w:tcPr>
            <w:tcW w:w="2051"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759"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r>
            <w:r w:rsidR="00BD67C7">
              <w:rPr>
                <w:sz w:val="22"/>
                <w:szCs w:val="22"/>
              </w:rPr>
              <w:t>в организациях торговли</w:t>
            </w:r>
            <w:r w:rsidR="00BD67C7">
              <w:rPr>
                <w:sz w:val="22"/>
                <w:szCs w:val="22"/>
              </w:rPr>
              <w:br/>
            </w:r>
            <w:r w:rsidRPr="005F0702">
              <w:rPr>
                <w:sz w:val="22"/>
                <w:szCs w:val="22"/>
              </w:rPr>
              <w:t>(на конец месяца)</w:t>
            </w:r>
          </w:p>
        </w:tc>
      </w:tr>
      <w:tr w:rsidR="00950B45" w:rsidRPr="005F0702" w:rsidTr="00795BE6">
        <w:trPr>
          <w:cantSplit/>
          <w:trHeight w:val="311"/>
          <w:tblHeader/>
        </w:trPr>
        <w:tc>
          <w:tcPr>
            <w:tcW w:w="2051" w:type="dxa"/>
            <w:vMerge/>
            <w:tcBorders>
              <w:bottom w:val="single" w:sz="4" w:space="0" w:color="auto"/>
            </w:tcBorders>
          </w:tcPr>
          <w:p w:rsidR="00950B45" w:rsidRPr="005F0702" w:rsidRDefault="00950B45" w:rsidP="00950B45">
            <w:pPr>
              <w:spacing w:before="60" w:after="60" w:line="220" w:lineRule="exact"/>
              <w:jc w:val="center"/>
              <w:rPr>
                <w:sz w:val="22"/>
                <w:szCs w:val="22"/>
              </w:rPr>
            </w:pPr>
          </w:p>
        </w:tc>
        <w:tc>
          <w:tcPr>
            <w:tcW w:w="1427" w:type="dxa"/>
            <w:vMerge/>
            <w:tcBorders>
              <w:bottom w:val="single" w:sz="4" w:space="0" w:color="auto"/>
            </w:tcBorders>
          </w:tcPr>
          <w:p w:rsidR="00950B45" w:rsidRPr="005F0702" w:rsidRDefault="00950B45" w:rsidP="00950B45">
            <w:pPr>
              <w:spacing w:before="60" w:after="60" w:line="220" w:lineRule="exact"/>
              <w:ind w:left="-85" w:right="-85"/>
              <w:jc w:val="center"/>
              <w:rPr>
                <w:sz w:val="22"/>
                <w:szCs w:val="22"/>
              </w:rPr>
            </w:pPr>
          </w:p>
        </w:tc>
        <w:tc>
          <w:tcPr>
            <w:tcW w:w="1417" w:type="dxa"/>
            <w:tcBorders>
              <w:bottom w:val="single" w:sz="4" w:space="0" w:color="auto"/>
            </w:tcBorders>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18"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379" w:type="dxa"/>
            <w:tcBorders>
              <w:bottom w:val="single" w:sz="4" w:space="0" w:color="auto"/>
            </w:tcBorders>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380"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7F467D" w:rsidRPr="00673018" w:rsidTr="00A41CA1">
        <w:trPr>
          <w:trHeight w:val="255"/>
        </w:trPr>
        <w:tc>
          <w:tcPr>
            <w:tcW w:w="2051" w:type="dxa"/>
            <w:tcBorders>
              <w:top w:val="nil"/>
              <w:bottom w:val="nil"/>
            </w:tcBorders>
            <w:shd w:val="clear" w:color="auto" w:fill="auto"/>
            <w:vAlign w:val="bottom"/>
          </w:tcPr>
          <w:p w:rsidR="007F467D" w:rsidRPr="00D41D4F" w:rsidRDefault="007F467D" w:rsidP="003669DD">
            <w:pPr>
              <w:spacing w:before="10" w:after="10" w:line="340"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7F467D" w:rsidRPr="00892E44" w:rsidRDefault="007F467D" w:rsidP="003669DD">
            <w:pPr>
              <w:spacing w:before="10" w:after="10" w:line="340" w:lineRule="exact"/>
              <w:ind w:right="329"/>
              <w:contextualSpacing/>
              <w:jc w:val="right"/>
              <w:rPr>
                <w:b/>
                <w:sz w:val="22"/>
                <w:szCs w:val="22"/>
              </w:rPr>
            </w:pPr>
          </w:p>
        </w:tc>
        <w:tc>
          <w:tcPr>
            <w:tcW w:w="1417" w:type="dxa"/>
            <w:tcBorders>
              <w:top w:val="nil"/>
              <w:bottom w:val="nil"/>
            </w:tcBorders>
            <w:shd w:val="clear" w:color="auto" w:fill="auto"/>
            <w:vAlign w:val="bottom"/>
          </w:tcPr>
          <w:p w:rsidR="007F467D" w:rsidRPr="00892E44" w:rsidRDefault="007F467D" w:rsidP="003669DD">
            <w:pPr>
              <w:tabs>
                <w:tab w:val="left" w:pos="1488"/>
              </w:tabs>
              <w:spacing w:before="10" w:after="10" w:line="340" w:lineRule="exact"/>
              <w:ind w:right="397"/>
              <w:contextualSpacing/>
              <w:jc w:val="right"/>
              <w:rPr>
                <w:b/>
                <w:sz w:val="22"/>
                <w:szCs w:val="22"/>
              </w:rPr>
            </w:pPr>
          </w:p>
        </w:tc>
        <w:tc>
          <w:tcPr>
            <w:tcW w:w="1418" w:type="dxa"/>
            <w:tcBorders>
              <w:top w:val="nil"/>
              <w:bottom w:val="nil"/>
            </w:tcBorders>
            <w:shd w:val="clear" w:color="auto" w:fill="auto"/>
            <w:vAlign w:val="bottom"/>
          </w:tcPr>
          <w:p w:rsidR="007F467D" w:rsidRPr="00892E44" w:rsidRDefault="007F467D" w:rsidP="003669DD">
            <w:pPr>
              <w:tabs>
                <w:tab w:val="left" w:pos="1488"/>
              </w:tabs>
              <w:spacing w:before="10" w:after="10" w:line="340" w:lineRule="exact"/>
              <w:ind w:right="386"/>
              <w:contextualSpacing/>
              <w:jc w:val="right"/>
              <w:rPr>
                <w:b/>
                <w:sz w:val="22"/>
                <w:szCs w:val="22"/>
              </w:rPr>
            </w:pPr>
          </w:p>
        </w:tc>
        <w:tc>
          <w:tcPr>
            <w:tcW w:w="1379" w:type="dxa"/>
            <w:tcBorders>
              <w:top w:val="nil"/>
              <w:bottom w:val="nil"/>
            </w:tcBorders>
            <w:shd w:val="clear" w:color="auto" w:fill="auto"/>
            <w:vAlign w:val="bottom"/>
          </w:tcPr>
          <w:p w:rsidR="007F467D" w:rsidRPr="00ED06E2" w:rsidRDefault="007F467D" w:rsidP="003669DD">
            <w:pPr>
              <w:tabs>
                <w:tab w:val="left" w:pos="1488"/>
              </w:tabs>
              <w:spacing w:before="10" w:after="10" w:line="340" w:lineRule="exact"/>
              <w:ind w:right="340"/>
              <w:contextualSpacing/>
              <w:jc w:val="right"/>
              <w:rPr>
                <w:b/>
                <w:sz w:val="22"/>
                <w:szCs w:val="22"/>
              </w:rPr>
            </w:pPr>
          </w:p>
        </w:tc>
        <w:tc>
          <w:tcPr>
            <w:tcW w:w="1380" w:type="dxa"/>
            <w:tcBorders>
              <w:top w:val="nil"/>
              <w:bottom w:val="nil"/>
            </w:tcBorders>
            <w:shd w:val="clear" w:color="auto" w:fill="auto"/>
            <w:vAlign w:val="bottom"/>
          </w:tcPr>
          <w:p w:rsidR="007F467D" w:rsidRPr="00ED06E2" w:rsidRDefault="007F467D" w:rsidP="003669DD">
            <w:pPr>
              <w:tabs>
                <w:tab w:val="left" w:pos="1488"/>
              </w:tabs>
              <w:spacing w:before="10" w:after="10" w:line="340" w:lineRule="exact"/>
              <w:ind w:right="510"/>
              <w:contextualSpacing/>
              <w:jc w:val="right"/>
              <w:rPr>
                <w:b/>
                <w:sz w:val="22"/>
                <w:szCs w:val="22"/>
              </w:rPr>
            </w:pPr>
          </w:p>
        </w:tc>
      </w:tr>
      <w:tr w:rsidR="00892E44" w:rsidRPr="00673018" w:rsidTr="00A41CA1">
        <w:trPr>
          <w:trHeight w:val="255"/>
        </w:trPr>
        <w:tc>
          <w:tcPr>
            <w:tcW w:w="2051" w:type="dxa"/>
            <w:tcBorders>
              <w:top w:val="nil"/>
              <w:bottom w:val="nil"/>
            </w:tcBorders>
            <w:shd w:val="clear" w:color="auto" w:fill="auto"/>
            <w:vAlign w:val="bottom"/>
          </w:tcPr>
          <w:p w:rsidR="00892E44" w:rsidRPr="00D93D54" w:rsidRDefault="00892E44" w:rsidP="003669DD">
            <w:pPr>
              <w:spacing w:before="10" w:after="10" w:line="340"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892E44" w:rsidRPr="00892E44" w:rsidRDefault="00892E44" w:rsidP="003669DD">
            <w:pPr>
              <w:spacing w:before="10" w:after="10" w:line="340" w:lineRule="exact"/>
              <w:ind w:right="329"/>
              <w:jc w:val="right"/>
              <w:rPr>
                <w:sz w:val="22"/>
                <w:szCs w:val="22"/>
              </w:rPr>
            </w:pPr>
            <w:r w:rsidRPr="00892E44">
              <w:rPr>
                <w:sz w:val="22"/>
                <w:szCs w:val="22"/>
              </w:rPr>
              <w:t>518,2</w:t>
            </w:r>
          </w:p>
        </w:tc>
        <w:tc>
          <w:tcPr>
            <w:tcW w:w="1417" w:type="dxa"/>
            <w:tcBorders>
              <w:top w:val="nil"/>
              <w:bottom w:val="nil"/>
            </w:tcBorders>
            <w:shd w:val="clear" w:color="auto" w:fill="auto"/>
            <w:vAlign w:val="bottom"/>
          </w:tcPr>
          <w:p w:rsidR="00892E44" w:rsidRPr="00892E44" w:rsidRDefault="00892E44" w:rsidP="003669DD">
            <w:pPr>
              <w:spacing w:before="10" w:after="10" w:line="340" w:lineRule="exact"/>
              <w:ind w:right="397"/>
              <w:jc w:val="right"/>
              <w:rPr>
                <w:sz w:val="22"/>
                <w:szCs w:val="22"/>
              </w:rPr>
            </w:pPr>
            <w:r w:rsidRPr="00892E44">
              <w:rPr>
                <w:sz w:val="22"/>
                <w:szCs w:val="22"/>
              </w:rPr>
              <w:t>105,6</w:t>
            </w:r>
          </w:p>
        </w:tc>
        <w:tc>
          <w:tcPr>
            <w:tcW w:w="1418" w:type="dxa"/>
            <w:tcBorders>
              <w:top w:val="nil"/>
              <w:bottom w:val="nil"/>
            </w:tcBorders>
            <w:shd w:val="clear" w:color="auto" w:fill="auto"/>
            <w:vAlign w:val="bottom"/>
          </w:tcPr>
          <w:p w:rsidR="00892E44" w:rsidRPr="00892E44" w:rsidRDefault="00892E44" w:rsidP="003669DD">
            <w:pPr>
              <w:spacing w:before="10" w:after="10" w:line="340" w:lineRule="exact"/>
              <w:ind w:right="386"/>
              <w:jc w:val="right"/>
              <w:rPr>
                <w:sz w:val="22"/>
                <w:szCs w:val="22"/>
              </w:rPr>
            </w:pPr>
            <w:r w:rsidRPr="00892E44">
              <w:rPr>
                <w:sz w:val="22"/>
                <w:szCs w:val="22"/>
              </w:rPr>
              <w:t>80,7</w:t>
            </w:r>
          </w:p>
        </w:tc>
        <w:tc>
          <w:tcPr>
            <w:tcW w:w="1379" w:type="dxa"/>
            <w:tcBorders>
              <w:top w:val="nil"/>
              <w:bottom w:val="nil"/>
            </w:tcBorders>
            <w:shd w:val="clear" w:color="auto" w:fill="auto"/>
            <w:vAlign w:val="bottom"/>
          </w:tcPr>
          <w:p w:rsidR="00892E44" w:rsidRPr="00D93D54" w:rsidRDefault="00892E44" w:rsidP="003669DD">
            <w:pPr>
              <w:tabs>
                <w:tab w:val="left" w:pos="1488"/>
              </w:tabs>
              <w:spacing w:before="10" w:after="10" w:line="340" w:lineRule="exact"/>
              <w:ind w:right="340"/>
              <w:contextualSpacing/>
              <w:jc w:val="right"/>
              <w:rPr>
                <w:sz w:val="22"/>
                <w:szCs w:val="22"/>
              </w:rPr>
            </w:pPr>
            <w:r w:rsidRPr="00D93D54">
              <w:rPr>
                <w:sz w:val="22"/>
                <w:szCs w:val="22"/>
              </w:rPr>
              <w:t>914,3</w:t>
            </w:r>
          </w:p>
        </w:tc>
        <w:tc>
          <w:tcPr>
            <w:tcW w:w="1380" w:type="dxa"/>
            <w:tcBorders>
              <w:top w:val="nil"/>
              <w:bottom w:val="nil"/>
            </w:tcBorders>
            <w:shd w:val="clear" w:color="auto" w:fill="auto"/>
            <w:vAlign w:val="bottom"/>
          </w:tcPr>
          <w:p w:rsidR="00892E44" w:rsidRPr="00D93D54" w:rsidRDefault="00892E44" w:rsidP="003669DD">
            <w:pPr>
              <w:tabs>
                <w:tab w:val="left" w:pos="1488"/>
              </w:tabs>
              <w:spacing w:before="10" w:after="10" w:line="340" w:lineRule="exact"/>
              <w:ind w:right="510"/>
              <w:contextualSpacing/>
              <w:jc w:val="right"/>
              <w:rPr>
                <w:sz w:val="22"/>
                <w:szCs w:val="22"/>
              </w:rPr>
            </w:pPr>
            <w:r w:rsidRPr="00D93D54">
              <w:rPr>
                <w:sz w:val="22"/>
                <w:szCs w:val="22"/>
              </w:rPr>
              <w:t>58</w:t>
            </w:r>
          </w:p>
        </w:tc>
      </w:tr>
      <w:tr w:rsidR="00892E44" w:rsidRPr="00673018" w:rsidTr="00A41CA1">
        <w:trPr>
          <w:trHeight w:val="255"/>
        </w:trPr>
        <w:tc>
          <w:tcPr>
            <w:tcW w:w="2051" w:type="dxa"/>
            <w:tcBorders>
              <w:top w:val="nil"/>
              <w:bottom w:val="nil"/>
            </w:tcBorders>
            <w:shd w:val="clear" w:color="auto" w:fill="auto"/>
            <w:vAlign w:val="bottom"/>
          </w:tcPr>
          <w:p w:rsidR="00892E44" w:rsidRPr="00D41D4F" w:rsidRDefault="00892E44" w:rsidP="003669DD">
            <w:pPr>
              <w:spacing w:before="10" w:after="10" w:line="34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892E44" w:rsidRPr="00892E44" w:rsidRDefault="00892E44" w:rsidP="003669DD">
            <w:pPr>
              <w:spacing w:before="10" w:after="10" w:line="340" w:lineRule="exact"/>
              <w:ind w:right="329"/>
              <w:jc w:val="right"/>
              <w:rPr>
                <w:sz w:val="22"/>
                <w:szCs w:val="22"/>
              </w:rPr>
            </w:pPr>
            <w:r w:rsidRPr="00892E44">
              <w:rPr>
                <w:sz w:val="22"/>
                <w:szCs w:val="22"/>
              </w:rPr>
              <w:t>517,0</w:t>
            </w:r>
          </w:p>
        </w:tc>
        <w:tc>
          <w:tcPr>
            <w:tcW w:w="1417" w:type="dxa"/>
            <w:tcBorders>
              <w:top w:val="nil"/>
              <w:bottom w:val="nil"/>
            </w:tcBorders>
            <w:shd w:val="clear" w:color="auto" w:fill="auto"/>
            <w:vAlign w:val="bottom"/>
          </w:tcPr>
          <w:p w:rsidR="00892E44" w:rsidRPr="00892E44" w:rsidRDefault="00892E44" w:rsidP="003669DD">
            <w:pPr>
              <w:spacing w:before="10" w:after="10" w:line="340" w:lineRule="exact"/>
              <w:ind w:right="397"/>
              <w:jc w:val="right"/>
              <w:rPr>
                <w:sz w:val="22"/>
                <w:szCs w:val="22"/>
              </w:rPr>
            </w:pPr>
            <w:r w:rsidRPr="00892E44">
              <w:rPr>
                <w:sz w:val="22"/>
                <w:szCs w:val="22"/>
              </w:rPr>
              <w:t>111,8</w:t>
            </w:r>
          </w:p>
        </w:tc>
        <w:tc>
          <w:tcPr>
            <w:tcW w:w="1418" w:type="dxa"/>
            <w:tcBorders>
              <w:top w:val="nil"/>
              <w:bottom w:val="nil"/>
            </w:tcBorders>
            <w:shd w:val="clear" w:color="auto" w:fill="auto"/>
            <w:vAlign w:val="bottom"/>
          </w:tcPr>
          <w:p w:rsidR="00892E44" w:rsidRPr="00892E44" w:rsidRDefault="00892E44" w:rsidP="003669DD">
            <w:pPr>
              <w:spacing w:before="10" w:after="10" w:line="340" w:lineRule="exact"/>
              <w:ind w:right="386"/>
              <w:jc w:val="right"/>
              <w:rPr>
                <w:sz w:val="22"/>
                <w:szCs w:val="22"/>
              </w:rPr>
            </w:pPr>
            <w:r w:rsidRPr="00892E44">
              <w:rPr>
                <w:sz w:val="22"/>
                <w:szCs w:val="22"/>
              </w:rPr>
              <w:t>99,4</w:t>
            </w:r>
          </w:p>
        </w:tc>
        <w:tc>
          <w:tcPr>
            <w:tcW w:w="1379" w:type="dxa"/>
            <w:tcBorders>
              <w:top w:val="nil"/>
              <w:bottom w:val="nil"/>
            </w:tcBorders>
            <w:shd w:val="clear" w:color="auto" w:fill="auto"/>
            <w:vAlign w:val="bottom"/>
          </w:tcPr>
          <w:p w:rsidR="00892E44" w:rsidRPr="00314570" w:rsidRDefault="00892E44" w:rsidP="003669DD">
            <w:pPr>
              <w:tabs>
                <w:tab w:val="left" w:pos="1488"/>
              </w:tabs>
              <w:spacing w:before="10" w:after="10" w:line="340" w:lineRule="exact"/>
              <w:ind w:right="340"/>
              <w:contextualSpacing/>
              <w:jc w:val="right"/>
              <w:rPr>
                <w:sz w:val="22"/>
                <w:szCs w:val="22"/>
              </w:rPr>
            </w:pPr>
            <w:r w:rsidRPr="00314570">
              <w:rPr>
                <w:sz w:val="22"/>
                <w:szCs w:val="22"/>
              </w:rPr>
              <w:t>926,9</w:t>
            </w:r>
          </w:p>
        </w:tc>
        <w:tc>
          <w:tcPr>
            <w:tcW w:w="1380" w:type="dxa"/>
            <w:tcBorders>
              <w:top w:val="nil"/>
              <w:bottom w:val="nil"/>
            </w:tcBorders>
            <w:shd w:val="clear" w:color="auto" w:fill="auto"/>
            <w:vAlign w:val="bottom"/>
          </w:tcPr>
          <w:p w:rsidR="00892E44" w:rsidRPr="00314570" w:rsidRDefault="00892E44" w:rsidP="003669DD">
            <w:pPr>
              <w:tabs>
                <w:tab w:val="left" w:pos="1488"/>
              </w:tabs>
              <w:spacing w:before="10" w:after="10" w:line="340" w:lineRule="exact"/>
              <w:ind w:right="510"/>
              <w:contextualSpacing/>
              <w:jc w:val="right"/>
              <w:rPr>
                <w:sz w:val="22"/>
                <w:szCs w:val="22"/>
              </w:rPr>
            </w:pPr>
            <w:r w:rsidRPr="00314570">
              <w:rPr>
                <w:sz w:val="22"/>
                <w:szCs w:val="22"/>
              </w:rPr>
              <w:t>59</w:t>
            </w:r>
          </w:p>
        </w:tc>
      </w:tr>
      <w:tr w:rsidR="00892E44" w:rsidRPr="00673018" w:rsidTr="00A41CA1">
        <w:trPr>
          <w:trHeight w:val="255"/>
        </w:trPr>
        <w:tc>
          <w:tcPr>
            <w:tcW w:w="2051" w:type="dxa"/>
            <w:tcBorders>
              <w:top w:val="nil"/>
              <w:bottom w:val="nil"/>
            </w:tcBorders>
            <w:shd w:val="clear" w:color="auto" w:fill="auto"/>
            <w:vAlign w:val="bottom"/>
          </w:tcPr>
          <w:p w:rsidR="00892E44" w:rsidRPr="00D41D4F" w:rsidRDefault="00892E44" w:rsidP="003669DD">
            <w:pPr>
              <w:spacing w:before="10" w:after="10" w:line="340"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892E44" w:rsidRPr="00892E44" w:rsidRDefault="00892E44" w:rsidP="003669DD">
            <w:pPr>
              <w:spacing w:before="10" w:after="10" w:line="340" w:lineRule="exact"/>
              <w:ind w:right="329"/>
              <w:jc w:val="right"/>
              <w:rPr>
                <w:sz w:val="22"/>
                <w:szCs w:val="22"/>
              </w:rPr>
            </w:pPr>
            <w:r w:rsidRPr="00892E44">
              <w:rPr>
                <w:sz w:val="22"/>
                <w:szCs w:val="22"/>
              </w:rPr>
              <w:t>618,9</w:t>
            </w:r>
          </w:p>
        </w:tc>
        <w:tc>
          <w:tcPr>
            <w:tcW w:w="1417" w:type="dxa"/>
            <w:tcBorders>
              <w:top w:val="nil"/>
              <w:bottom w:val="nil"/>
            </w:tcBorders>
            <w:shd w:val="clear" w:color="auto" w:fill="auto"/>
            <w:vAlign w:val="bottom"/>
          </w:tcPr>
          <w:p w:rsidR="00892E44" w:rsidRPr="00892E44" w:rsidRDefault="00892E44" w:rsidP="003669DD">
            <w:pPr>
              <w:spacing w:before="10" w:after="10" w:line="340" w:lineRule="exact"/>
              <w:ind w:right="397"/>
              <w:jc w:val="right"/>
              <w:rPr>
                <w:sz w:val="22"/>
                <w:szCs w:val="22"/>
              </w:rPr>
            </w:pPr>
            <w:r w:rsidRPr="00892E44">
              <w:rPr>
                <w:sz w:val="22"/>
                <w:szCs w:val="22"/>
              </w:rPr>
              <w:t>110,5</w:t>
            </w:r>
          </w:p>
        </w:tc>
        <w:tc>
          <w:tcPr>
            <w:tcW w:w="1418" w:type="dxa"/>
            <w:tcBorders>
              <w:top w:val="nil"/>
              <w:bottom w:val="nil"/>
            </w:tcBorders>
            <w:shd w:val="clear" w:color="auto" w:fill="auto"/>
            <w:vAlign w:val="bottom"/>
          </w:tcPr>
          <w:p w:rsidR="00892E44" w:rsidRPr="00892E44" w:rsidRDefault="00892E44" w:rsidP="003669DD">
            <w:pPr>
              <w:spacing w:before="10" w:after="10" w:line="340" w:lineRule="exact"/>
              <w:ind w:right="386"/>
              <w:jc w:val="right"/>
              <w:rPr>
                <w:sz w:val="22"/>
                <w:szCs w:val="22"/>
              </w:rPr>
            </w:pPr>
            <w:r w:rsidRPr="00892E44">
              <w:rPr>
                <w:sz w:val="22"/>
                <w:szCs w:val="22"/>
              </w:rPr>
              <w:t>119,2</w:t>
            </w:r>
          </w:p>
        </w:tc>
        <w:tc>
          <w:tcPr>
            <w:tcW w:w="1379" w:type="dxa"/>
            <w:tcBorders>
              <w:top w:val="nil"/>
              <w:bottom w:val="nil"/>
            </w:tcBorders>
            <w:shd w:val="clear" w:color="auto" w:fill="auto"/>
            <w:vAlign w:val="bottom"/>
          </w:tcPr>
          <w:p w:rsidR="00892E44" w:rsidRPr="00276E42" w:rsidRDefault="00892E44" w:rsidP="003669DD">
            <w:pPr>
              <w:tabs>
                <w:tab w:val="left" w:pos="1488"/>
              </w:tabs>
              <w:spacing w:before="10" w:after="10" w:line="340" w:lineRule="exact"/>
              <w:ind w:right="340"/>
              <w:contextualSpacing/>
              <w:jc w:val="right"/>
              <w:rPr>
                <w:sz w:val="22"/>
                <w:szCs w:val="22"/>
              </w:rPr>
            </w:pPr>
            <w:r w:rsidRPr="00276E42">
              <w:rPr>
                <w:sz w:val="22"/>
                <w:szCs w:val="22"/>
              </w:rPr>
              <w:t>900,2</w:t>
            </w:r>
          </w:p>
        </w:tc>
        <w:tc>
          <w:tcPr>
            <w:tcW w:w="1380" w:type="dxa"/>
            <w:tcBorders>
              <w:top w:val="nil"/>
              <w:bottom w:val="nil"/>
            </w:tcBorders>
            <w:shd w:val="clear" w:color="auto" w:fill="auto"/>
            <w:vAlign w:val="bottom"/>
          </w:tcPr>
          <w:p w:rsidR="00892E44" w:rsidRPr="00276E42" w:rsidRDefault="00892E44" w:rsidP="003669DD">
            <w:pPr>
              <w:tabs>
                <w:tab w:val="left" w:pos="1488"/>
              </w:tabs>
              <w:spacing w:before="10" w:after="10" w:line="340" w:lineRule="exact"/>
              <w:ind w:right="510"/>
              <w:contextualSpacing/>
              <w:jc w:val="right"/>
              <w:rPr>
                <w:sz w:val="22"/>
                <w:szCs w:val="22"/>
              </w:rPr>
            </w:pPr>
            <w:r w:rsidRPr="00276E42">
              <w:rPr>
                <w:sz w:val="22"/>
                <w:szCs w:val="22"/>
              </w:rPr>
              <w:t>50</w:t>
            </w:r>
          </w:p>
        </w:tc>
      </w:tr>
      <w:tr w:rsidR="00892E44" w:rsidRPr="00673018" w:rsidTr="00A41CA1">
        <w:trPr>
          <w:trHeight w:val="255"/>
        </w:trPr>
        <w:tc>
          <w:tcPr>
            <w:tcW w:w="2051" w:type="dxa"/>
            <w:tcBorders>
              <w:top w:val="nil"/>
              <w:bottom w:val="nil"/>
            </w:tcBorders>
            <w:shd w:val="clear" w:color="auto" w:fill="auto"/>
            <w:vAlign w:val="bottom"/>
          </w:tcPr>
          <w:p w:rsidR="00892E44" w:rsidRPr="004E4381" w:rsidRDefault="00892E44" w:rsidP="003669DD">
            <w:pPr>
              <w:spacing w:before="10" w:after="10" w:line="340" w:lineRule="exact"/>
              <w:contextualSpacing/>
              <w:rPr>
                <w:b/>
                <w:color w:val="000000" w:themeColor="text1"/>
                <w:sz w:val="22"/>
                <w:szCs w:val="22"/>
              </w:rPr>
            </w:pPr>
            <w:r w:rsidRPr="004E4381">
              <w:rPr>
                <w:b/>
                <w:color w:val="000000" w:themeColor="text1"/>
                <w:sz w:val="22"/>
                <w:szCs w:val="22"/>
                <w:lang w:val="en-US"/>
              </w:rPr>
              <w:t xml:space="preserve">I </w:t>
            </w:r>
            <w:r w:rsidRPr="004E4381">
              <w:rPr>
                <w:b/>
                <w:color w:val="000000" w:themeColor="text1"/>
                <w:sz w:val="22"/>
                <w:szCs w:val="22"/>
              </w:rPr>
              <w:t>квартал</w:t>
            </w:r>
          </w:p>
        </w:tc>
        <w:tc>
          <w:tcPr>
            <w:tcW w:w="1427" w:type="dxa"/>
            <w:tcBorders>
              <w:top w:val="nil"/>
              <w:bottom w:val="nil"/>
            </w:tcBorders>
            <w:shd w:val="clear" w:color="auto" w:fill="auto"/>
            <w:vAlign w:val="bottom"/>
          </w:tcPr>
          <w:p w:rsidR="00892E44" w:rsidRPr="00892E44" w:rsidRDefault="00892E44" w:rsidP="003669DD">
            <w:pPr>
              <w:spacing w:before="10" w:after="10" w:line="340" w:lineRule="exact"/>
              <w:ind w:right="329"/>
              <w:jc w:val="right"/>
              <w:rPr>
                <w:b/>
                <w:sz w:val="22"/>
                <w:szCs w:val="22"/>
              </w:rPr>
            </w:pPr>
            <w:r w:rsidRPr="00892E44">
              <w:rPr>
                <w:b/>
                <w:sz w:val="22"/>
                <w:szCs w:val="22"/>
              </w:rPr>
              <w:t>1 654,1</w:t>
            </w:r>
          </w:p>
        </w:tc>
        <w:tc>
          <w:tcPr>
            <w:tcW w:w="1417" w:type="dxa"/>
            <w:tcBorders>
              <w:top w:val="nil"/>
              <w:bottom w:val="nil"/>
            </w:tcBorders>
            <w:shd w:val="clear" w:color="auto" w:fill="auto"/>
            <w:vAlign w:val="bottom"/>
          </w:tcPr>
          <w:p w:rsidR="00892E44" w:rsidRPr="00892E44" w:rsidRDefault="00892E44" w:rsidP="003669DD">
            <w:pPr>
              <w:spacing w:before="10" w:after="10" w:line="340" w:lineRule="exact"/>
              <w:ind w:right="397"/>
              <w:jc w:val="right"/>
              <w:rPr>
                <w:b/>
                <w:sz w:val="22"/>
                <w:szCs w:val="22"/>
              </w:rPr>
            </w:pPr>
            <w:r w:rsidRPr="00892E44">
              <w:rPr>
                <w:b/>
                <w:sz w:val="22"/>
                <w:szCs w:val="22"/>
              </w:rPr>
              <w:t>109,3</w:t>
            </w:r>
          </w:p>
        </w:tc>
        <w:tc>
          <w:tcPr>
            <w:tcW w:w="1418" w:type="dxa"/>
            <w:tcBorders>
              <w:top w:val="nil"/>
              <w:bottom w:val="nil"/>
            </w:tcBorders>
            <w:shd w:val="clear" w:color="auto" w:fill="auto"/>
            <w:vAlign w:val="bottom"/>
          </w:tcPr>
          <w:p w:rsidR="00892E44" w:rsidRPr="00892E44" w:rsidRDefault="00892E44" w:rsidP="003669DD">
            <w:pPr>
              <w:spacing w:before="10" w:after="10" w:line="340" w:lineRule="exact"/>
              <w:ind w:right="386"/>
              <w:jc w:val="right"/>
              <w:rPr>
                <w:b/>
                <w:sz w:val="22"/>
                <w:szCs w:val="22"/>
              </w:rPr>
            </w:pPr>
            <w:r w:rsidRPr="00892E44">
              <w:rPr>
                <w:b/>
                <w:sz w:val="22"/>
                <w:szCs w:val="22"/>
              </w:rPr>
              <w:t>92,9</w:t>
            </w:r>
          </w:p>
        </w:tc>
        <w:tc>
          <w:tcPr>
            <w:tcW w:w="1379" w:type="dxa"/>
            <w:tcBorders>
              <w:top w:val="nil"/>
              <w:bottom w:val="nil"/>
            </w:tcBorders>
            <w:shd w:val="clear" w:color="auto" w:fill="auto"/>
            <w:vAlign w:val="bottom"/>
          </w:tcPr>
          <w:p w:rsidR="00892E44" w:rsidRPr="004E4381" w:rsidRDefault="00892E44" w:rsidP="003669DD">
            <w:pPr>
              <w:tabs>
                <w:tab w:val="left" w:pos="1488"/>
              </w:tabs>
              <w:spacing w:before="10" w:after="10" w:line="340" w:lineRule="exact"/>
              <w:ind w:right="340"/>
              <w:contextualSpacing/>
              <w:jc w:val="right"/>
              <w:rPr>
                <w:b/>
                <w:color w:val="000000" w:themeColor="text1"/>
                <w:sz w:val="22"/>
                <w:szCs w:val="22"/>
              </w:rPr>
            </w:pPr>
            <w:r w:rsidRPr="004E4381">
              <w:rPr>
                <w:b/>
                <w:color w:val="000000" w:themeColor="text1"/>
                <w:sz w:val="22"/>
                <w:szCs w:val="22"/>
              </w:rPr>
              <w:t>х</w:t>
            </w:r>
          </w:p>
        </w:tc>
        <w:tc>
          <w:tcPr>
            <w:tcW w:w="1380" w:type="dxa"/>
            <w:tcBorders>
              <w:top w:val="nil"/>
              <w:bottom w:val="nil"/>
            </w:tcBorders>
            <w:shd w:val="clear" w:color="auto" w:fill="auto"/>
            <w:vAlign w:val="bottom"/>
          </w:tcPr>
          <w:p w:rsidR="00892E44" w:rsidRPr="004E4381" w:rsidRDefault="00892E44" w:rsidP="003669DD">
            <w:pPr>
              <w:tabs>
                <w:tab w:val="left" w:pos="1488"/>
              </w:tabs>
              <w:spacing w:before="10" w:after="10" w:line="340" w:lineRule="exact"/>
              <w:ind w:right="510"/>
              <w:contextualSpacing/>
              <w:jc w:val="right"/>
              <w:rPr>
                <w:b/>
                <w:color w:val="000000" w:themeColor="text1"/>
                <w:sz w:val="22"/>
                <w:szCs w:val="22"/>
              </w:rPr>
            </w:pPr>
            <w:r w:rsidRPr="004E4381">
              <w:rPr>
                <w:b/>
                <w:color w:val="000000" w:themeColor="text1"/>
                <w:sz w:val="22"/>
                <w:szCs w:val="22"/>
              </w:rPr>
              <w:t>х</w:t>
            </w:r>
          </w:p>
        </w:tc>
      </w:tr>
      <w:tr w:rsidR="00892E44" w:rsidRPr="00673018" w:rsidTr="00A41CA1">
        <w:trPr>
          <w:trHeight w:val="255"/>
        </w:trPr>
        <w:tc>
          <w:tcPr>
            <w:tcW w:w="2051" w:type="dxa"/>
            <w:tcBorders>
              <w:top w:val="nil"/>
              <w:bottom w:val="nil"/>
            </w:tcBorders>
            <w:shd w:val="clear" w:color="auto" w:fill="auto"/>
            <w:vAlign w:val="bottom"/>
          </w:tcPr>
          <w:p w:rsidR="00892E44" w:rsidRPr="00D41D4F" w:rsidRDefault="00892E44" w:rsidP="003669DD">
            <w:pPr>
              <w:spacing w:before="10" w:after="10" w:line="340"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892E44" w:rsidRPr="00892E44" w:rsidRDefault="00892E44" w:rsidP="003669DD">
            <w:pPr>
              <w:spacing w:before="10" w:after="10" w:line="340" w:lineRule="exact"/>
              <w:ind w:right="329"/>
              <w:jc w:val="right"/>
              <w:rPr>
                <w:sz w:val="22"/>
                <w:szCs w:val="22"/>
              </w:rPr>
            </w:pPr>
            <w:r w:rsidRPr="00892E44">
              <w:rPr>
                <w:sz w:val="22"/>
                <w:szCs w:val="22"/>
              </w:rPr>
              <w:t>570,6</w:t>
            </w:r>
          </w:p>
        </w:tc>
        <w:tc>
          <w:tcPr>
            <w:tcW w:w="1417" w:type="dxa"/>
            <w:tcBorders>
              <w:top w:val="nil"/>
              <w:bottom w:val="nil"/>
            </w:tcBorders>
            <w:shd w:val="clear" w:color="auto" w:fill="auto"/>
            <w:vAlign w:val="bottom"/>
          </w:tcPr>
          <w:p w:rsidR="00892E44" w:rsidRPr="00892E44" w:rsidRDefault="00892E44" w:rsidP="003669DD">
            <w:pPr>
              <w:spacing w:before="10" w:after="10" w:line="340" w:lineRule="exact"/>
              <w:ind w:right="397"/>
              <w:jc w:val="right"/>
              <w:rPr>
                <w:sz w:val="22"/>
                <w:szCs w:val="22"/>
              </w:rPr>
            </w:pPr>
            <w:r w:rsidRPr="00892E44">
              <w:rPr>
                <w:sz w:val="22"/>
                <w:szCs w:val="22"/>
              </w:rPr>
              <w:t>104,9</w:t>
            </w:r>
          </w:p>
        </w:tc>
        <w:tc>
          <w:tcPr>
            <w:tcW w:w="1418" w:type="dxa"/>
            <w:tcBorders>
              <w:top w:val="nil"/>
              <w:bottom w:val="nil"/>
            </w:tcBorders>
            <w:shd w:val="clear" w:color="auto" w:fill="auto"/>
            <w:vAlign w:val="bottom"/>
          </w:tcPr>
          <w:p w:rsidR="00892E44" w:rsidRPr="00892E44" w:rsidRDefault="00892E44" w:rsidP="003669DD">
            <w:pPr>
              <w:spacing w:before="10" w:after="10" w:line="340" w:lineRule="exact"/>
              <w:ind w:right="386"/>
              <w:jc w:val="right"/>
              <w:rPr>
                <w:sz w:val="22"/>
                <w:szCs w:val="22"/>
              </w:rPr>
            </w:pPr>
            <w:r w:rsidRPr="00892E44">
              <w:rPr>
                <w:sz w:val="22"/>
                <w:szCs w:val="22"/>
              </w:rPr>
              <w:t>91,6</w:t>
            </w:r>
          </w:p>
        </w:tc>
        <w:tc>
          <w:tcPr>
            <w:tcW w:w="1379" w:type="dxa"/>
            <w:tcBorders>
              <w:top w:val="nil"/>
              <w:bottom w:val="nil"/>
            </w:tcBorders>
            <w:shd w:val="clear" w:color="auto" w:fill="auto"/>
            <w:vAlign w:val="bottom"/>
          </w:tcPr>
          <w:p w:rsidR="00892E44" w:rsidRPr="00381F48" w:rsidRDefault="00892E44" w:rsidP="003669DD">
            <w:pPr>
              <w:tabs>
                <w:tab w:val="left" w:pos="1488"/>
              </w:tabs>
              <w:spacing w:before="10" w:after="10" w:line="340" w:lineRule="exact"/>
              <w:ind w:right="340"/>
              <w:contextualSpacing/>
              <w:jc w:val="right"/>
              <w:rPr>
                <w:sz w:val="22"/>
                <w:szCs w:val="22"/>
              </w:rPr>
            </w:pPr>
            <w:r w:rsidRPr="00381F48">
              <w:rPr>
                <w:sz w:val="22"/>
                <w:szCs w:val="22"/>
              </w:rPr>
              <w:t>934,2</w:t>
            </w:r>
          </w:p>
        </w:tc>
        <w:tc>
          <w:tcPr>
            <w:tcW w:w="1380" w:type="dxa"/>
            <w:tcBorders>
              <w:top w:val="nil"/>
              <w:bottom w:val="nil"/>
            </w:tcBorders>
            <w:shd w:val="clear" w:color="auto" w:fill="auto"/>
            <w:vAlign w:val="bottom"/>
          </w:tcPr>
          <w:p w:rsidR="00892E44" w:rsidRPr="00381F48" w:rsidRDefault="00892E44" w:rsidP="003669DD">
            <w:pPr>
              <w:tabs>
                <w:tab w:val="left" w:pos="1488"/>
              </w:tabs>
              <w:spacing w:before="10" w:after="10" w:line="340" w:lineRule="exact"/>
              <w:ind w:right="510"/>
              <w:contextualSpacing/>
              <w:jc w:val="right"/>
              <w:rPr>
                <w:sz w:val="22"/>
                <w:szCs w:val="22"/>
              </w:rPr>
            </w:pPr>
            <w:r w:rsidRPr="00381F48">
              <w:rPr>
                <w:sz w:val="22"/>
                <w:szCs w:val="22"/>
              </w:rPr>
              <w:t>54</w:t>
            </w:r>
          </w:p>
        </w:tc>
      </w:tr>
      <w:tr w:rsidR="00892E44" w:rsidRPr="00673018" w:rsidTr="00A41CA1">
        <w:trPr>
          <w:trHeight w:val="255"/>
        </w:trPr>
        <w:tc>
          <w:tcPr>
            <w:tcW w:w="2051" w:type="dxa"/>
            <w:tcBorders>
              <w:top w:val="nil"/>
              <w:bottom w:val="nil"/>
            </w:tcBorders>
            <w:shd w:val="clear" w:color="auto" w:fill="auto"/>
            <w:vAlign w:val="bottom"/>
          </w:tcPr>
          <w:p w:rsidR="00892E44" w:rsidRPr="00D41D4F" w:rsidRDefault="00892E44" w:rsidP="003669DD">
            <w:pPr>
              <w:spacing w:before="10" w:after="10" w:line="340" w:lineRule="exact"/>
              <w:ind w:left="227"/>
              <w:contextualSpacing/>
              <w:rPr>
                <w:color w:val="000000" w:themeColor="text1"/>
                <w:sz w:val="22"/>
                <w:szCs w:val="22"/>
              </w:rPr>
            </w:pPr>
            <w:r>
              <w:rPr>
                <w:color w:val="000000" w:themeColor="text1"/>
                <w:sz w:val="22"/>
                <w:szCs w:val="22"/>
              </w:rPr>
              <w:t>Май</w:t>
            </w:r>
          </w:p>
        </w:tc>
        <w:tc>
          <w:tcPr>
            <w:tcW w:w="1427" w:type="dxa"/>
            <w:tcBorders>
              <w:top w:val="nil"/>
              <w:bottom w:val="nil"/>
            </w:tcBorders>
            <w:shd w:val="clear" w:color="auto" w:fill="auto"/>
            <w:vAlign w:val="bottom"/>
          </w:tcPr>
          <w:p w:rsidR="00892E44" w:rsidRPr="00892E44" w:rsidRDefault="00892E44" w:rsidP="003669DD">
            <w:pPr>
              <w:spacing w:before="10" w:after="10" w:line="340" w:lineRule="exact"/>
              <w:ind w:right="329"/>
              <w:jc w:val="right"/>
              <w:rPr>
                <w:sz w:val="22"/>
                <w:szCs w:val="22"/>
              </w:rPr>
            </w:pPr>
            <w:r w:rsidRPr="00892E44">
              <w:rPr>
                <w:sz w:val="22"/>
                <w:szCs w:val="22"/>
              </w:rPr>
              <w:t>635,4</w:t>
            </w:r>
          </w:p>
        </w:tc>
        <w:tc>
          <w:tcPr>
            <w:tcW w:w="1417" w:type="dxa"/>
            <w:tcBorders>
              <w:top w:val="nil"/>
              <w:bottom w:val="nil"/>
            </w:tcBorders>
            <w:shd w:val="clear" w:color="auto" w:fill="auto"/>
            <w:vAlign w:val="bottom"/>
          </w:tcPr>
          <w:p w:rsidR="00892E44" w:rsidRPr="00892E44" w:rsidRDefault="00892E44" w:rsidP="003669DD">
            <w:pPr>
              <w:spacing w:before="10" w:after="10" w:line="340" w:lineRule="exact"/>
              <w:ind w:right="397"/>
              <w:jc w:val="right"/>
              <w:rPr>
                <w:sz w:val="22"/>
                <w:szCs w:val="22"/>
              </w:rPr>
            </w:pPr>
            <w:r w:rsidRPr="00892E44">
              <w:rPr>
                <w:sz w:val="22"/>
                <w:szCs w:val="22"/>
              </w:rPr>
              <w:t>110,5</w:t>
            </w:r>
          </w:p>
        </w:tc>
        <w:tc>
          <w:tcPr>
            <w:tcW w:w="1418" w:type="dxa"/>
            <w:tcBorders>
              <w:top w:val="nil"/>
              <w:bottom w:val="nil"/>
            </w:tcBorders>
            <w:shd w:val="clear" w:color="auto" w:fill="auto"/>
            <w:vAlign w:val="bottom"/>
          </w:tcPr>
          <w:p w:rsidR="00892E44" w:rsidRPr="00892E44" w:rsidRDefault="00892E44" w:rsidP="003669DD">
            <w:pPr>
              <w:spacing w:before="10" w:after="10" w:line="340" w:lineRule="exact"/>
              <w:ind w:right="386"/>
              <w:jc w:val="right"/>
              <w:rPr>
                <w:sz w:val="22"/>
                <w:szCs w:val="22"/>
              </w:rPr>
            </w:pPr>
            <w:r w:rsidRPr="00892E44">
              <w:rPr>
                <w:sz w:val="22"/>
                <w:szCs w:val="22"/>
              </w:rPr>
              <w:t>111,2</w:t>
            </w:r>
          </w:p>
        </w:tc>
        <w:tc>
          <w:tcPr>
            <w:tcW w:w="1379" w:type="dxa"/>
            <w:tcBorders>
              <w:top w:val="nil"/>
              <w:bottom w:val="nil"/>
            </w:tcBorders>
            <w:shd w:val="clear" w:color="auto" w:fill="auto"/>
            <w:vAlign w:val="bottom"/>
          </w:tcPr>
          <w:p w:rsidR="00892E44" w:rsidRPr="00CA5716" w:rsidRDefault="00892E44" w:rsidP="003669DD">
            <w:pPr>
              <w:tabs>
                <w:tab w:val="left" w:pos="1488"/>
              </w:tabs>
              <w:spacing w:before="10" w:after="10" w:line="340" w:lineRule="exact"/>
              <w:ind w:right="340"/>
              <w:contextualSpacing/>
              <w:jc w:val="right"/>
              <w:rPr>
                <w:sz w:val="22"/>
                <w:szCs w:val="22"/>
              </w:rPr>
            </w:pPr>
            <w:r w:rsidRPr="00CA5716">
              <w:rPr>
                <w:sz w:val="22"/>
                <w:szCs w:val="22"/>
              </w:rPr>
              <w:t>941,0</w:t>
            </w:r>
          </w:p>
        </w:tc>
        <w:tc>
          <w:tcPr>
            <w:tcW w:w="1380" w:type="dxa"/>
            <w:tcBorders>
              <w:top w:val="nil"/>
              <w:bottom w:val="nil"/>
            </w:tcBorders>
            <w:shd w:val="clear" w:color="auto" w:fill="auto"/>
            <w:vAlign w:val="bottom"/>
          </w:tcPr>
          <w:p w:rsidR="00892E44" w:rsidRPr="00CA5716" w:rsidRDefault="00892E44" w:rsidP="003669DD">
            <w:pPr>
              <w:tabs>
                <w:tab w:val="left" w:pos="1488"/>
              </w:tabs>
              <w:spacing w:before="10" w:after="10" w:line="340" w:lineRule="exact"/>
              <w:ind w:right="510"/>
              <w:contextualSpacing/>
              <w:jc w:val="right"/>
              <w:rPr>
                <w:sz w:val="22"/>
                <w:szCs w:val="22"/>
              </w:rPr>
            </w:pPr>
            <w:r w:rsidRPr="00CA5716">
              <w:rPr>
                <w:sz w:val="22"/>
                <w:szCs w:val="22"/>
              </w:rPr>
              <w:t>49</w:t>
            </w:r>
          </w:p>
        </w:tc>
      </w:tr>
      <w:tr w:rsidR="00892E44" w:rsidRPr="00673018" w:rsidTr="00A41CA1">
        <w:trPr>
          <w:trHeight w:val="255"/>
        </w:trPr>
        <w:tc>
          <w:tcPr>
            <w:tcW w:w="2051" w:type="dxa"/>
            <w:tcBorders>
              <w:top w:val="nil"/>
              <w:bottom w:val="single" w:sz="4" w:space="0" w:color="auto"/>
            </w:tcBorders>
            <w:shd w:val="clear" w:color="auto" w:fill="auto"/>
            <w:vAlign w:val="bottom"/>
          </w:tcPr>
          <w:p w:rsidR="00892E44" w:rsidRPr="006E00D2" w:rsidRDefault="00892E44" w:rsidP="003669DD">
            <w:pPr>
              <w:spacing w:before="10" w:after="10" w:line="340" w:lineRule="exact"/>
              <w:contextualSpacing/>
              <w:rPr>
                <w:i/>
                <w:color w:val="000000" w:themeColor="text1"/>
                <w:sz w:val="22"/>
                <w:szCs w:val="22"/>
              </w:rPr>
            </w:pPr>
            <w:r w:rsidRPr="006E00D2">
              <w:rPr>
                <w:i/>
                <w:color w:val="000000" w:themeColor="text1"/>
                <w:sz w:val="22"/>
                <w:szCs w:val="22"/>
              </w:rPr>
              <w:t>Январь-</w:t>
            </w:r>
            <w:r>
              <w:rPr>
                <w:i/>
                <w:color w:val="000000" w:themeColor="text1"/>
                <w:sz w:val="22"/>
                <w:szCs w:val="22"/>
              </w:rPr>
              <w:t>май</w:t>
            </w:r>
          </w:p>
        </w:tc>
        <w:tc>
          <w:tcPr>
            <w:tcW w:w="1427" w:type="dxa"/>
            <w:tcBorders>
              <w:top w:val="nil"/>
              <w:bottom w:val="single" w:sz="4" w:space="0" w:color="auto"/>
            </w:tcBorders>
            <w:shd w:val="clear" w:color="auto" w:fill="auto"/>
            <w:vAlign w:val="bottom"/>
          </w:tcPr>
          <w:p w:rsidR="00892E44" w:rsidRPr="00892E44" w:rsidRDefault="00892E44" w:rsidP="003669DD">
            <w:pPr>
              <w:spacing w:before="10" w:after="10" w:line="340" w:lineRule="exact"/>
              <w:ind w:right="329"/>
              <w:jc w:val="right"/>
              <w:rPr>
                <w:i/>
                <w:sz w:val="22"/>
                <w:szCs w:val="22"/>
              </w:rPr>
            </w:pPr>
            <w:r w:rsidRPr="00892E44">
              <w:rPr>
                <w:i/>
                <w:sz w:val="22"/>
                <w:szCs w:val="22"/>
              </w:rPr>
              <w:t>2 860,1</w:t>
            </w:r>
          </w:p>
        </w:tc>
        <w:tc>
          <w:tcPr>
            <w:tcW w:w="1417" w:type="dxa"/>
            <w:tcBorders>
              <w:top w:val="nil"/>
              <w:bottom w:val="single" w:sz="4" w:space="0" w:color="auto"/>
            </w:tcBorders>
            <w:shd w:val="clear" w:color="auto" w:fill="auto"/>
            <w:vAlign w:val="bottom"/>
          </w:tcPr>
          <w:p w:rsidR="00892E44" w:rsidRPr="00892E44" w:rsidRDefault="00892E44" w:rsidP="003669DD">
            <w:pPr>
              <w:spacing w:before="10" w:after="10" w:line="340" w:lineRule="exact"/>
              <w:ind w:right="397"/>
              <w:jc w:val="right"/>
              <w:rPr>
                <w:i/>
                <w:sz w:val="22"/>
                <w:szCs w:val="22"/>
              </w:rPr>
            </w:pPr>
            <w:r w:rsidRPr="00892E44">
              <w:rPr>
                <w:i/>
                <w:sz w:val="22"/>
                <w:szCs w:val="22"/>
              </w:rPr>
              <w:t>108,7</w:t>
            </w:r>
          </w:p>
        </w:tc>
        <w:tc>
          <w:tcPr>
            <w:tcW w:w="1418" w:type="dxa"/>
            <w:tcBorders>
              <w:top w:val="nil"/>
              <w:bottom w:val="single" w:sz="4" w:space="0" w:color="auto"/>
            </w:tcBorders>
            <w:shd w:val="clear" w:color="auto" w:fill="auto"/>
            <w:vAlign w:val="bottom"/>
          </w:tcPr>
          <w:p w:rsidR="00892E44" w:rsidRPr="00892E44" w:rsidRDefault="00892E44" w:rsidP="003669DD">
            <w:pPr>
              <w:tabs>
                <w:tab w:val="left" w:pos="1488"/>
              </w:tabs>
              <w:spacing w:before="10" w:after="10" w:line="340" w:lineRule="exact"/>
              <w:ind w:right="386"/>
              <w:contextualSpacing/>
              <w:jc w:val="right"/>
              <w:rPr>
                <w:i/>
                <w:sz w:val="22"/>
                <w:szCs w:val="22"/>
              </w:rPr>
            </w:pPr>
            <w:r w:rsidRPr="00892E44">
              <w:rPr>
                <w:i/>
                <w:sz w:val="22"/>
                <w:szCs w:val="22"/>
              </w:rPr>
              <w:t>х</w:t>
            </w:r>
          </w:p>
        </w:tc>
        <w:tc>
          <w:tcPr>
            <w:tcW w:w="1379" w:type="dxa"/>
            <w:tcBorders>
              <w:top w:val="nil"/>
              <w:bottom w:val="single" w:sz="4" w:space="0" w:color="auto"/>
            </w:tcBorders>
            <w:shd w:val="clear" w:color="auto" w:fill="auto"/>
            <w:vAlign w:val="bottom"/>
          </w:tcPr>
          <w:p w:rsidR="00892E44" w:rsidRPr="006E00D2" w:rsidRDefault="00892E44" w:rsidP="003669DD">
            <w:pPr>
              <w:tabs>
                <w:tab w:val="left" w:pos="1488"/>
              </w:tabs>
              <w:spacing w:before="10" w:after="10" w:line="340" w:lineRule="exact"/>
              <w:ind w:right="340"/>
              <w:contextualSpacing/>
              <w:jc w:val="right"/>
              <w:rPr>
                <w:i/>
                <w:sz w:val="22"/>
                <w:szCs w:val="22"/>
              </w:rPr>
            </w:pPr>
            <w:r>
              <w:rPr>
                <w:i/>
                <w:sz w:val="22"/>
                <w:szCs w:val="22"/>
              </w:rPr>
              <w:t>х</w:t>
            </w:r>
          </w:p>
        </w:tc>
        <w:tc>
          <w:tcPr>
            <w:tcW w:w="1380" w:type="dxa"/>
            <w:tcBorders>
              <w:top w:val="nil"/>
              <w:bottom w:val="single" w:sz="4" w:space="0" w:color="auto"/>
            </w:tcBorders>
            <w:shd w:val="clear" w:color="auto" w:fill="auto"/>
            <w:vAlign w:val="bottom"/>
          </w:tcPr>
          <w:p w:rsidR="00892E44" w:rsidRPr="006E00D2" w:rsidRDefault="00892E44" w:rsidP="003669DD">
            <w:pPr>
              <w:tabs>
                <w:tab w:val="left" w:pos="1488"/>
              </w:tabs>
              <w:spacing w:before="10" w:after="10" w:line="340" w:lineRule="exact"/>
              <w:ind w:right="510"/>
              <w:contextualSpacing/>
              <w:jc w:val="right"/>
              <w:rPr>
                <w:i/>
                <w:sz w:val="22"/>
                <w:szCs w:val="22"/>
              </w:rPr>
            </w:pPr>
            <w:r>
              <w:rPr>
                <w:i/>
                <w:sz w:val="22"/>
                <w:szCs w:val="22"/>
              </w:rPr>
              <w:t>х</w:t>
            </w:r>
          </w:p>
        </w:tc>
      </w:tr>
      <w:tr w:rsidR="00892E44" w:rsidRPr="00673018" w:rsidTr="00A41CA1">
        <w:trPr>
          <w:trHeight w:val="255"/>
        </w:trPr>
        <w:tc>
          <w:tcPr>
            <w:tcW w:w="2051" w:type="dxa"/>
            <w:tcBorders>
              <w:top w:val="single" w:sz="4" w:space="0" w:color="auto"/>
              <w:bottom w:val="nil"/>
            </w:tcBorders>
            <w:shd w:val="clear" w:color="auto" w:fill="auto"/>
            <w:vAlign w:val="bottom"/>
          </w:tcPr>
          <w:p w:rsidR="00892E44" w:rsidRPr="00D41D4F" w:rsidRDefault="00892E44" w:rsidP="00F36B6E">
            <w:pPr>
              <w:spacing w:before="10" w:after="10" w:line="369" w:lineRule="exact"/>
              <w:ind w:left="227"/>
              <w:contextualSpacing/>
              <w:rPr>
                <w:color w:val="000000" w:themeColor="text1"/>
                <w:sz w:val="22"/>
                <w:szCs w:val="22"/>
              </w:rPr>
            </w:pPr>
            <w:r>
              <w:rPr>
                <w:color w:val="000000" w:themeColor="text1"/>
                <w:sz w:val="22"/>
                <w:szCs w:val="22"/>
              </w:rPr>
              <w:lastRenderedPageBreak/>
              <w:t>Июнь</w:t>
            </w:r>
          </w:p>
        </w:tc>
        <w:tc>
          <w:tcPr>
            <w:tcW w:w="1427" w:type="dxa"/>
            <w:tcBorders>
              <w:top w:val="single" w:sz="4" w:space="0" w:color="auto"/>
              <w:bottom w:val="nil"/>
            </w:tcBorders>
            <w:shd w:val="clear" w:color="auto" w:fill="auto"/>
            <w:vAlign w:val="bottom"/>
          </w:tcPr>
          <w:p w:rsidR="00892E44" w:rsidRPr="00892E44" w:rsidRDefault="00892E44" w:rsidP="00F36B6E">
            <w:pPr>
              <w:spacing w:before="10" w:after="10" w:line="369" w:lineRule="exact"/>
              <w:ind w:right="329"/>
              <w:jc w:val="right"/>
              <w:rPr>
                <w:sz w:val="22"/>
                <w:szCs w:val="22"/>
              </w:rPr>
            </w:pPr>
            <w:r w:rsidRPr="00892E44">
              <w:rPr>
                <w:sz w:val="22"/>
                <w:szCs w:val="22"/>
              </w:rPr>
              <w:t>615,8</w:t>
            </w:r>
          </w:p>
        </w:tc>
        <w:tc>
          <w:tcPr>
            <w:tcW w:w="1417" w:type="dxa"/>
            <w:tcBorders>
              <w:top w:val="single" w:sz="4" w:space="0" w:color="auto"/>
              <w:bottom w:val="nil"/>
            </w:tcBorders>
            <w:shd w:val="clear" w:color="auto" w:fill="auto"/>
            <w:vAlign w:val="bottom"/>
          </w:tcPr>
          <w:p w:rsidR="00892E44" w:rsidRPr="00892E44" w:rsidRDefault="00892E44" w:rsidP="00F36B6E">
            <w:pPr>
              <w:spacing w:before="10" w:after="10" w:line="369" w:lineRule="exact"/>
              <w:ind w:right="397"/>
              <w:jc w:val="right"/>
              <w:rPr>
                <w:sz w:val="22"/>
                <w:szCs w:val="22"/>
              </w:rPr>
            </w:pPr>
            <w:r w:rsidRPr="00892E44">
              <w:rPr>
                <w:sz w:val="22"/>
                <w:szCs w:val="22"/>
              </w:rPr>
              <w:t>107,5</w:t>
            </w:r>
          </w:p>
        </w:tc>
        <w:tc>
          <w:tcPr>
            <w:tcW w:w="1418" w:type="dxa"/>
            <w:tcBorders>
              <w:top w:val="single" w:sz="4" w:space="0" w:color="auto"/>
              <w:bottom w:val="nil"/>
            </w:tcBorders>
            <w:shd w:val="clear" w:color="auto" w:fill="auto"/>
            <w:vAlign w:val="bottom"/>
          </w:tcPr>
          <w:p w:rsidR="00892E44" w:rsidRPr="00892E44" w:rsidRDefault="00892E44" w:rsidP="00F36B6E">
            <w:pPr>
              <w:spacing w:before="10" w:after="10" w:line="369" w:lineRule="exact"/>
              <w:ind w:right="386"/>
              <w:jc w:val="right"/>
              <w:rPr>
                <w:sz w:val="22"/>
                <w:szCs w:val="22"/>
              </w:rPr>
            </w:pPr>
            <w:r w:rsidRPr="00892E44">
              <w:rPr>
                <w:sz w:val="22"/>
                <w:szCs w:val="22"/>
              </w:rPr>
              <w:t>96,8</w:t>
            </w:r>
          </w:p>
        </w:tc>
        <w:tc>
          <w:tcPr>
            <w:tcW w:w="1379" w:type="dxa"/>
            <w:tcBorders>
              <w:top w:val="single" w:sz="4" w:space="0" w:color="auto"/>
              <w:bottom w:val="nil"/>
            </w:tcBorders>
            <w:shd w:val="clear" w:color="auto" w:fill="auto"/>
            <w:vAlign w:val="bottom"/>
          </w:tcPr>
          <w:p w:rsidR="00892E44" w:rsidRPr="005D4F80" w:rsidRDefault="00892E44" w:rsidP="00F36B6E">
            <w:pPr>
              <w:tabs>
                <w:tab w:val="left" w:pos="1488"/>
              </w:tabs>
              <w:spacing w:before="10" w:after="10" w:line="369" w:lineRule="exact"/>
              <w:ind w:right="340"/>
              <w:contextualSpacing/>
              <w:jc w:val="right"/>
              <w:rPr>
                <w:sz w:val="22"/>
                <w:szCs w:val="22"/>
              </w:rPr>
            </w:pPr>
            <w:r w:rsidRPr="005D4F80">
              <w:rPr>
                <w:sz w:val="22"/>
                <w:szCs w:val="22"/>
              </w:rPr>
              <w:t>927,9</w:t>
            </w:r>
          </w:p>
        </w:tc>
        <w:tc>
          <w:tcPr>
            <w:tcW w:w="1380" w:type="dxa"/>
            <w:tcBorders>
              <w:top w:val="single" w:sz="4" w:space="0" w:color="auto"/>
              <w:bottom w:val="nil"/>
            </w:tcBorders>
            <w:shd w:val="clear" w:color="auto" w:fill="auto"/>
            <w:vAlign w:val="bottom"/>
          </w:tcPr>
          <w:p w:rsidR="00892E44" w:rsidRPr="005D4F80" w:rsidRDefault="00892E44" w:rsidP="00F36B6E">
            <w:pPr>
              <w:tabs>
                <w:tab w:val="left" w:pos="1488"/>
              </w:tabs>
              <w:spacing w:before="10" w:after="10" w:line="369" w:lineRule="exact"/>
              <w:ind w:right="510"/>
              <w:contextualSpacing/>
              <w:jc w:val="right"/>
              <w:rPr>
                <w:sz w:val="22"/>
                <w:szCs w:val="22"/>
              </w:rPr>
            </w:pPr>
            <w:r w:rsidRPr="005D4F80">
              <w:rPr>
                <w:sz w:val="22"/>
                <w:szCs w:val="22"/>
              </w:rPr>
              <w:t>50</w:t>
            </w:r>
          </w:p>
        </w:tc>
      </w:tr>
      <w:tr w:rsidR="00892E44" w:rsidRPr="00673018" w:rsidTr="00A41CA1">
        <w:trPr>
          <w:trHeight w:val="255"/>
        </w:trPr>
        <w:tc>
          <w:tcPr>
            <w:tcW w:w="2051" w:type="dxa"/>
            <w:tcBorders>
              <w:top w:val="nil"/>
              <w:bottom w:val="nil"/>
            </w:tcBorders>
            <w:shd w:val="clear" w:color="auto" w:fill="auto"/>
            <w:vAlign w:val="bottom"/>
          </w:tcPr>
          <w:p w:rsidR="00892E44" w:rsidRPr="00907BBA" w:rsidRDefault="00892E44" w:rsidP="00F36B6E">
            <w:pPr>
              <w:spacing w:before="10" w:after="10" w:line="369" w:lineRule="exact"/>
              <w:contextualSpacing/>
              <w:rPr>
                <w:b/>
                <w:sz w:val="22"/>
                <w:szCs w:val="22"/>
              </w:rPr>
            </w:pPr>
            <w:r w:rsidRPr="00907BBA">
              <w:rPr>
                <w:b/>
                <w:sz w:val="22"/>
                <w:szCs w:val="22"/>
              </w:rPr>
              <w:t>II квартал</w:t>
            </w:r>
          </w:p>
        </w:tc>
        <w:tc>
          <w:tcPr>
            <w:tcW w:w="1427" w:type="dxa"/>
            <w:tcBorders>
              <w:top w:val="nil"/>
              <w:bottom w:val="nil"/>
            </w:tcBorders>
            <w:shd w:val="clear" w:color="auto" w:fill="auto"/>
            <w:vAlign w:val="bottom"/>
          </w:tcPr>
          <w:p w:rsidR="00892E44" w:rsidRPr="00892E44" w:rsidRDefault="00892E44" w:rsidP="00F36B6E">
            <w:pPr>
              <w:spacing w:before="10" w:after="10" w:line="369" w:lineRule="exact"/>
              <w:ind w:right="329"/>
              <w:jc w:val="right"/>
              <w:rPr>
                <w:b/>
                <w:sz w:val="22"/>
                <w:szCs w:val="22"/>
              </w:rPr>
            </w:pPr>
            <w:r w:rsidRPr="00892E44">
              <w:rPr>
                <w:b/>
                <w:sz w:val="22"/>
                <w:szCs w:val="22"/>
              </w:rPr>
              <w:t>1 821,8</w:t>
            </w:r>
          </w:p>
        </w:tc>
        <w:tc>
          <w:tcPr>
            <w:tcW w:w="1417" w:type="dxa"/>
            <w:tcBorders>
              <w:top w:val="nil"/>
              <w:bottom w:val="nil"/>
            </w:tcBorders>
            <w:shd w:val="clear" w:color="auto" w:fill="auto"/>
            <w:vAlign w:val="bottom"/>
          </w:tcPr>
          <w:p w:rsidR="00892E44" w:rsidRPr="00892E44" w:rsidRDefault="00892E44" w:rsidP="00F36B6E">
            <w:pPr>
              <w:spacing w:before="10" w:after="10" w:line="369" w:lineRule="exact"/>
              <w:ind w:right="397"/>
              <w:jc w:val="right"/>
              <w:rPr>
                <w:b/>
                <w:sz w:val="22"/>
                <w:szCs w:val="22"/>
              </w:rPr>
            </w:pPr>
            <w:r w:rsidRPr="00892E44">
              <w:rPr>
                <w:b/>
                <w:sz w:val="22"/>
                <w:szCs w:val="22"/>
              </w:rPr>
              <w:t>107,7</w:t>
            </w:r>
          </w:p>
        </w:tc>
        <w:tc>
          <w:tcPr>
            <w:tcW w:w="1418" w:type="dxa"/>
            <w:tcBorders>
              <w:top w:val="nil"/>
              <w:bottom w:val="nil"/>
            </w:tcBorders>
            <w:shd w:val="clear" w:color="auto" w:fill="auto"/>
            <w:vAlign w:val="bottom"/>
          </w:tcPr>
          <w:p w:rsidR="00892E44" w:rsidRPr="00892E44" w:rsidRDefault="00892E44" w:rsidP="00F36B6E">
            <w:pPr>
              <w:spacing w:before="10" w:after="10" w:line="369" w:lineRule="exact"/>
              <w:ind w:right="386"/>
              <w:jc w:val="right"/>
              <w:rPr>
                <w:b/>
                <w:sz w:val="22"/>
                <w:szCs w:val="22"/>
              </w:rPr>
            </w:pPr>
            <w:r w:rsidRPr="00892E44">
              <w:rPr>
                <w:b/>
                <w:sz w:val="22"/>
                <w:szCs w:val="22"/>
              </w:rPr>
              <w:t>108,8</w:t>
            </w:r>
          </w:p>
        </w:tc>
        <w:tc>
          <w:tcPr>
            <w:tcW w:w="1379" w:type="dxa"/>
            <w:tcBorders>
              <w:top w:val="nil"/>
              <w:bottom w:val="nil"/>
            </w:tcBorders>
            <w:shd w:val="clear" w:color="auto" w:fill="auto"/>
            <w:vAlign w:val="bottom"/>
          </w:tcPr>
          <w:p w:rsidR="00892E44" w:rsidRPr="00816663" w:rsidRDefault="00892E44" w:rsidP="00F36B6E">
            <w:pPr>
              <w:tabs>
                <w:tab w:val="left" w:pos="1488"/>
              </w:tabs>
              <w:spacing w:before="10" w:after="10" w:line="369" w:lineRule="exact"/>
              <w:ind w:right="312"/>
              <w:contextualSpacing/>
              <w:jc w:val="right"/>
              <w:rPr>
                <w:b/>
                <w:sz w:val="22"/>
                <w:szCs w:val="22"/>
              </w:rPr>
            </w:pPr>
            <w:r w:rsidRPr="00816663">
              <w:rPr>
                <w:b/>
                <w:sz w:val="22"/>
                <w:szCs w:val="22"/>
              </w:rPr>
              <w:t>х</w:t>
            </w:r>
          </w:p>
        </w:tc>
        <w:tc>
          <w:tcPr>
            <w:tcW w:w="1380" w:type="dxa"/>
            <w:tcBorders>
              <w:top w:val="nil"/>
              <w:bottom w:val="nil"/>
            </w:tcBorders>
            <w:shd w:val="clear" w:color="auto" w:fill="auto"/>
            <w:vAlign w:val="bottom"/>
          </w:tcPr>
          <w:p w:rsidR="00892E44" w:rsidRPr="00816663" w:rsidRDefault="00892E44" w:rsidP="00F36B6E">
            <w:pPr>
              <w:tabs>
                <w:tab w:val="left" w:pos="1488"/>
              </w:tabs>
              <w:spacing w:before="10" w:after="10" w:line="369" w:lineRule="exact"/>
              <w:ind w:right="510"/>
              <w:contextualSpacing/>
              <w:jc w:val="right"/>
              <w:rPr>
                <w:b/>
                <w:sz w:val="22"/>
                <w:szCs w:val="22"/>
              </w:rPr>
            </w:pPr>
            <w:r w:rsidRPr="00816663">
              <w:rPr>
                <w:b/>
                <w:sz w:val="22"/>
                <w:szCs w:val="22"/>
              </w:rPr>
              <w:t>х</w:t>
            </w:r>
          </w:p>
        </w:tc>
      </w:tr>
      <w:tr w:rsidR="00892E44" w:rsidRPr="00673018" w:rsidTr="00A41CA1">
        <w:trPr>
          <w:trHeight w:val="255"/>
        </w:trPr>
        <w:tc>
          <w:tcPr>
            <w:tcW w:w="2051" w:type="dxa"/>
            <w:tcBorders>
              <w:top w:val="nil"/>
              <w:bottom w:val="nil"/>
            </w:tcBorders>
            <w:shd w:val="clear" w:color="auto" w:fill="auto"/>
            <w:vAlign w:val="bottom"/>
          </w:tcPr>
          <w:p w:rsidR="00892E44" w:rsidRPr="00F91FBE" w:rsidRDefault="00892E44" w:rsidP="00F36B6E">
            <w:pPr>
              <w:spacing w:before="10" w:after="10" w:line="369" w:lineRule="exact"/>
              <w:contextualSpacing/>
              <w:rPr>
                <w:i/>
                <w:sz w:val="22"/>
                <w:szCs w:val="22"/>
              </w:rPr>
            </w:pPr>
            <w:r w:rsidRPr="00F91FBE">
              <w:rPr>
                <w:i/>
                <w:sz w:val="22"/>
                <w:szCs w:val="22"/>
              </w:rPr>
              <w:t>I полугодие</w:t>
            </w:r>
          </w:p>
        </w:tc>
        <w:tc>
          <w:tcPr>
            <w:tcW w:w="1427" w:type="dxa"/>
            <w:tcBorders>
              <w:top w:val="nil"/>
              <w:bottom w:val="nil"/>
            </w:tcBorders>
            <w:shd w:val="clear" w:color="auto" w:fill="auto"/>
            <w:vAlign w:val="bottom"/>
          </w:tcPr>
          <w:p w:rsidR="00892E44" w:rsidRPr="00892E44" w:rsidRDefault="00892E44" w:rsidP="00F36B6E">
            <w:pPr>
              <w:spacing w:before="10" w:after="10" w:line="369" w:lineRule="exact"/>
              <w:ind w:right="329"/>
              <w:jc w:val="right"/>
              <w:rPr>
                <w:i/>
                <w:sz w:val="22"/>
                <w:szCs w:val="22"/>
              </w:rPr>
            </w:pPr>
            <w:r w:rsidRPr="00892E44">
              <w:rPr>
                <w:i/>
                <w:sz w:val="22"/>
                <w:szCs w:val="22"/>
              </w:rPr>
              <w:t>3 475,9</w:t>
            </w:r>
          </w:p>
        </w:tc>
        <w:tc>
          <w:tcPr>
            <w:tcW w:w="1417" w:type="dxa"/>
            <w:tcBorders>
              <w:top w:val="nil"/>
              <w:bottom w:val="nil"/>
            </w:tcBorders>
            <w:shd w:val="clear" w:color="auto" w:fill="auto"/>
            <w:vAlign w:val="bottom"/>
          </w:tcPr>
          <w:p w:rsidR="00892E44" w:rsidRPr="00892E44" w:rsidRDefault="00892E44" w:rsidP="00F36B6E">
            <w:pPr>
              <w:spacing w:before="10" w:after="10" w:line="369" w:lineRule="exact"/>
              <w:ind w:right="397"/>
              <w:jc w:val="right"/>
              <w:rPr>
                <w:i/>
                <w:sz w:val="22"/>
                <w:szCs w:val="22"/>
              </w:rPr>
            </w:pPr>
            <w:r w:rsidRPr="00892E44">
              <w:rPr>
                <w:i/>
                <w:sz w:val="22"/>
                <w:szCs w:val="22"/>
              </w:rPr>
              <w:t>108,5</w:t>
            </w:r>
          </w:p>
        </w:tc>
        <w:tc>
          <w:tcPr>
            <w:tcW w:w="1418" w:type="dxa"/>
            <w:tcBorders>
              <w:top w:val="nil"/>
              <w:bottom w:val="nil"/>
            </w:tcBorders>
            <w:shd w:val="clear" w:color="auto" w:fill="auto"/>
            <w:vAlign w:val="bottom"/>
          </w:tcPr>
          <w:p w:rsidR="00892E44" w:rsidRPr="00892E44" w:rsidRDefault="00892E44" w:rsidP="00F36B6E">
            <w:pPr>
              <w:tabs>
                <w:tab w:val="left" w:pos="1488"/>
              </w:tabs>
              <w:spacing w:before="10" w:after="10" w:line="369" w:lineRule="exact"/>
              <w:ind w:right="386"/>
              <w:contextualSpacing/>
              <w:jc w:val="right"/>
              <w:rPr>
                <w:i/>
                <w:sz w:val="22"/>
                <w:szCs w:val="22"/>
              </w:rPr>
            </w:pPr>
            <w:r w:rsidRPr="00892E44">
              <w:rPr>
                <w:i/>
                <w:sz w:val="22"/>
                <w:szCs w:val="22"/>
              </w:rPr>
              <w:t>х</w:t>
            </w:r>
          </w:p>
        </w:tc>
        <w:tc>
          <w:tcPr>
            <w:tcW w:w="1379" w:type="dxa"/>
            <w:tcBorders>
              <w:top w:val="nil"/>
              <w:bottom w:val="nil"/>
            </w:tcBorders>
            <w:shd w:val="clear" w:color="auto" w:fill="auto"/>
            <w:vAlign w:val="bottom"/>
          </w:tcPr>
          <w:p w:rsidR="00892E44" w:rsidRPr="00F91FBE" w:rsidRDefault="00892E44" w:rsidP="00F36B6E">
            <w:pPr>
              <w:tabs>
                <w:tab w:val="left" w:pos="1488"/>
              </w:tabs>
              <w:spacing w:before="10" w:after="10" w:line="369" w:lineRule="exact"/>
              <w:ind w:right="312"/>
              <w:contextualSpacing/>
              <w:jc w:val="right"/>
              <w:rPr>
                <w:i/>
                <w:sz w:val="22"/>
                <w:szCs w:val="22"/>
              </w:rPr>
            </w:pPr>
            <w:r w:rsidRPr="00F91FBE">
              <w:rPr>
                <w:i/>
                <w:sz w:val="22"/>
                <w:szCs w:val="22"/>
              </w:rPr>
              <w:t>х</w:t>
            </w:r>
          </w:p>
        </w:tc>
        <w:tc>
          <w:tcPr>
            <w:tcW w:w="1380" w:type="dxa"/>
            <w:tcBorders>
              <w:top w:val="nil"/>
              <w:bottom w:val="nil"/>
            </w:tcBorders>
            <w:shd w:val="clear" w:color="auto" w:fill="auto"/>
            <w:vAlign w:val="bottom"/>
          </w:tcPr>
          <w:p w:rsidR="00892E44" w:rsidRPr="00F91FBE" w:rsidRDefault="00892E44" w:rsidP="00F36B6E">
            <w:pPr>
              <w:tabs>
                <w:tab w:val="left" w:pos="1488"/>
              </w:tabs>
              <w:spacing w:before="10" w:after="10" w:line="369" w:lineRule="exact"/>
              <w:ind w:right="510"/>
              <w:contextualSpacing/>
              <w:jc w:val="right"/>
              <w:rPr>
                <w:i/>
                <w:sz w:val="22"/>
                <w:szCs w:val="22"/>
              </w:rPr>
            </w:pPr>
            <w:r w:rsidRPr="00F91FBE">
              <w:rPr>
                <w:i/>
                <w:sz w:val="22"/>
                <w:szCs w:val="22"/>
              </w:rPr>
              <w:t>х</w:t>
            </w:r>
          </w:p>
        </w:tc>
      </w:tr>
      <w:tr w:rsidR="00892E44" w:rsidRPr="00673018" w:rsidTr="00A41CA1">
        <w:trPr>
          <w:trHeight w:val="255"/>
        </w:trPr>
        <w:tc>
          <w:tcPr>
            <w:tcW w:w="2051" w:type="dxa"/>
            <w:tcBorders>
              <w:top w:val="nil"/>
              <w:bottom w:val="nil"/>
            </w:tcBorders>
            <w:shd w:val="clear" w:color="auto" w:fill="auto"/>
            <w:vAlign w:val="bottom"/>
          </w:tcPr>
          <w:p w:rsidR="00892E44" w:rsidRPr="00736B4D" w:rsidRDefault="00892E44" w:rsidP="00F36B6E">
            <w:pPr>
              <w:spacing w:before="10" w:after="10" w:line="369" w:lineRule="exact"/>
              <w:ind w:left="227"/>
              <w:contextualSpacing/>
              <w:rPr>
                <w:sz w:val="22"/>
                <w:szCs w:val="22"/>
              </w:rPr>
            </w:pPr>
            <w:r w:rsidRPr="00736B4D">
              <w:rPr>
                <w:sz w:val="22"/>
                <w:szCs w:val="22"/>
              </w:rPr>
              <w:t>Июль</w:t>
            </w:r>
          </w:p>
        </w:tc>
        <w:tc>
          <w:tcPr>
            <w:tcW w:w="1427" w:type="dxa"/>
            <w:tcBorders>
              <w:top w:val="nil"/>
              <w:bottom w:val="nil"/>
            </w:tcBorders>
            <w:shd w:val="clear" w:color="auto" w:fill="auto"/>
            <w:vAlign w:val="bottom"/>
          </w:tcPr>
          <w:p w:rsidR="00892E44" w:rsidRPr="00892E44" w:rsidRDefault="00892E44" w:rsidP="00F36B6E">
            <w:pPr>
              <w:spacing w:before="10" w:after="10" w:line="369" w:lineRule="exact"/>
              <w:ind w:right="329"/>
              <w:jc w:val="right"/>
              <w:rPr>
                <w:sz w:val="22"/>
                <w:szCs w:val="22"/>
              </w:rPr>
            </w:pPr>
            <w:r w:rsidRPr="00892E44">
              <w:rPr>
                <w:sz w:val="22"/>
                <w:szCs w:val="22"/>
              </w:rPr>
              <w:t>663,0</w:t>
            </w:r>
          </w:p>
        </w:tc>
        <w:tc>
          <w:tcPr>
            <w:tcW w:w="1417" w:type="dxa"/>
            <w:tcBorders>
              <w:top w:val="nil"/>
              <w:bottom w:val="nil"/>
            </w:tcBorders>
            <w:shd w:val="clear" w:color="auto" w:fill="auto"/>
            <w:vAlign w:val="bottom"/>
          </w:tcPr>
          <w:p w:rsidR="00892E44" w:rsidRPr="00892E44" w:rsidRDefault="00892E44" w:rsidP="00F36B6E">
            <w:pPr>
              <w:spacing w:before="10" w:after="10" w:line="369" w:lineRule="exact"/>
              <w:ind w:right="397"/>
              <w:jc w:val="right"/>
              <w:rPr>
                <w:sz w:val="22"/>
                <w:szCs w:val="22"/>
              </w:rPr>
            </w:pPr>
            <w:r w:rsidRPr="00892E44">
              <w:rPr>
                <w:sz w:val="22"/>
                <w:szCs w:val="22"/>
              </w:rPr>
              <w:t>109,2</w:t>
            </w:r>
          </w:p>
        </w:tc>
        <w:tc>
          <w:tcPr>
            <w:tcW w:w="1418" w:type="dxa"/>
            <w:tcBorders>
              <w:top w:val="nil"/>
              <w:bottom w:val="nil"/>
            </w:tcBorders>
            <w:shd w:val="clear" w:color="auto" w:fill="auto"/>
            <w:vAlign w:val="bottom"/>
          </w:tcPr>
          <w:p w:rsidR="00892E44" w:rsidRPr="00892E44" w:rsidRDefault="00892E44" w:rsidP="00F36B6E">
            <w:pPr>
              <w:spacing w:before="10" w:after="10" w:line="369" w:lineRule="exact"/>
              <w:ind w:right="386"/>
              <w:jc w:val="right"/>
              <w:rPr>
                <w:sz w:val="22"/>
                <w:szCs w:val="22"/>
              </w:rPr>
            </w:pPr>
            <w:r w:rsidRPr="00892E44">
              <w:rPr>
                <w:sz w:val="22"/>
                <w:szCs w:val="22"/>
              </w:rPr>
              <w:t>107,1</w:t>
            </w:r>
          </w:p>
        </w:tc>
        <w:tc>
          <w:tcPr>
            <w:tcW w:w="1379" w:type="dxa"/>
            <w:tcBorders>
              <w:top w:val="nil"/>
              <w:bottom w:val="nil"/>
            </w:tcBorders>
            <w:shd w:val="clear" w:color="auto" w:fill="auto"/>
            <w:vAlign w:val="bottom"/>
          </w:tcPr>
          <w:p w:rsidR="00892E44" w:rsidRPr="00865C21" w:rsidRDefault="00892E44" w:rsidP="00F36B6E">
            <w:pPr>
              <w:tabs>
                <w:tab w:val="left" w:pos="1488"/>
              </w:tabs>
              <w:spacing w:before="10" w:after="10" w:line="369" w:lineRule="exact"/>
              <w:ind w:right="312"/>
              <w:contextualSpacing/>
              <w:jc w:val="right"/>
              <w:rPr>
                <w:sz w:val="22"/>
                <w:szCs w:val="22"/>
              </w:rPr>
            </w:pPr>
            <w:r w:rsidRPr="00865C21">
              <w:rPr>
                <w:sz w:val="22"/>
                <w:szCs w:val="22"/>
              </w:rPr>
              <w:t>943,6</w:t>
            </w:r>
          </w:p>
        </w:tc>
        <w:tc>
          <w:tcPr>
            <w:tcW w:w="1380" w:type="dxa"/>
            <w:tcBorders>
              <w:top w:val="nil"/>
              <w:bottom w:val="nil"/>
            </w:tcBorders>
            <w:shd w:val="clear" w:color="auto" w:fill="auto"/>
            <w:vAlign w:val="bottom"/>
          </w:tcPr>
          <w:p w:rsidR="00892E44" w:rsidRPr="00865C21" w:rsidRDefault="00892E44" w:rsidP="00F36B6E">
            <w:pPr>
              <w:tabs>
                <w:tab w:val="left" w:pos="1488"/>
              </w:tabs>
              <w:spacing w:before="10" w:after="10" w:line="369" w:lineRule="exact"/>
              <w:ind w:right="510"/>
              <w:contextualSpacing/>
              <w:jc w:val="right"/>
              <w:rPr>
                <w:sz w:val="22"/>
                <w:szCs w:val="22"/>
              </w:rPr>
            </w:pPr>
            <w:r w:rsidRPr="00865C21">
              <w:rPr>
                <w:sz w:val="22"/>
                <w:szCs w:val="22"/>
              </w:rPr>
              <w:t>47</w:t>
            </w:r>
          </w:p>
        </w:tc>
      </w:tr>
      <w:tr w:rsidR="00892E44" w:rsidRPr="00673018" w:rsidTr="00A41CA1">
        <w:trPr>
          <w:trHeight w:val="255"/>
        </w:trPr>
        <w:tc>
          <w:tcPr>
            <w:tcW w:w="2051" w:type="dxa"/>
            <w:tcBorders>
              <w:top w:val="nil"/>
              <w:bottom w:val="nil"/>
            </w:tcBorders>
            <w:shd w:val="clear" w:color="auto" w:fill="auto"/>
            <w:vAlign w:val="bottom"/>
          </w:tcPr>
          <w:p w:rsidR="00892E44" w:rsidRPr="00736B4D" w:rsidRDefault="00892E44" w:rsidP="00F36B6E">
            <w:pPr>
              <w:spacing w:before="10" w:after="10" w:line="369" w:lineRule="exact"/>
              <w:ind w:left="227"/>
              <w:contextualSpacing/>
              <w:rPr>
                <w:sz w:val="22"/>
                <w:szCs w:val="22"/>
              </w:rPr>
            </w:pPr>
            <w:r>
              <w:rPr>
                <w:sz w:val="22"/>
                <w:szCs w:val="22"/>
              </w:rPr>
              <w:t>Август</w:t>
            </w:r>
          </w:p>
        </w:tc>
        <w:tc>
          <w:tcPr>
            <w:tcW w:w="1427" w:type="dxa"/>
            <w:tcBorders>
              <w:top w:val="nil"/>
              <w:bottom w:val="nil"/>
            </w:tcBorders>
            <w:shd w:val="clear" w:color="auto" w:fill="auto"/>
            <w:vAlign w:val="bottom"/>
          </w:tcPr>
          <w:p w:rsidR="00892E44" w:rsidRPr="00892E44" w:rsidRDefault="00892E44" w:rsidP="00F36B6E">
            <w:pPr>
              <w:spacing w:before="10" w:after="10" w:line="369" w:lineRule="exact"/>
              <w:ind w:right="329"/>
              <w:jc w:val="right"/>
              <w:rPr>
                <w:sz w:val="22"/>
                <w:szCs w:val="22"/>
              </w:rPr>
            </w:pPr>
            <w:r w:rsidRPr="00892E44">
              <w:rPr>
                <w:sz w:val="22"/>
                <w:szCs w:val="22"/>
              </w:rPr>
              <w:t>687,1</w:t>
            </w:r>
          </w:p>
        </w:tc>
        <w:tc>
          <w:tcPr>
            <w:tcW w:w="1417" w:type="dxa"/>
            <w:tcBorders>
              <w:top w:val="nil"/>
              <w:bottom w:val="nil"/>
            </w:tcBorders>
            <w:shd w:val="clear" w:color="auto" w:fill="auto"/>
            <w:vAlign w:val="bottom"/>
          </w:tcPr>
          <w:p w:rsidR="00892E44" w:rsidRPr="00892E44" w:rsidRDefault="00892E44" w:rsidP="00F36B6E">
            <w:pPr>
              <w:spacing w:before="10" w:after="10" w:line="369" w:lineRule="exact"/>
              <w:ind w:right="397"/>
              <w:jc w:val="right"/>
              <w:rPr>
                <w:sz w:val="22"/>
                <w:szCs w:val="22"/>
              </w:rPr>
            </w:pPr>
            <w:r w:rsidRPr="00892E44">
              <w:rPr>
                <w:sz w:val="22"/>
                <w:szCs w:val="22"/>
              </w:rPr>
              <w:t>108,2</w:t>
            </w:r>
          </w:p>
        </w:tc>
        <w:tc>
          <w:tcPr>
            <w:tcW w:w="1418" w:type="dxa"/>
            <w:tcBorders>
              <w:top w:val="nil"/>
              <w:bottom w:val="nil"/>
            </w:tcBorders>
            <w:shd w:val="clear" w:color="auto" w:fill="auto"/>
            <w:vAlign w:val="bottom"/>
          </w:tcPr>
          <w:p w:rsidR="00892E44" w:rsidRPr="00892E44" w:rsidRDefault="00892E44" w:rsidP="00F36B6E">
            <w:pPr>
              <w:spacing w:before="10" w:after="10" w:line="369" w:lineRule="exact"/>
              <w:ind w:right="386"/>
              <w:jc w:val="right"/>
              <w:rPr>
                <w:sz w:val="22"/>
                <w:szCs w:val="22"/>
              </w:rPr>
            </w:pPr>
            <w:r w:rsidRPr="00892E44">
              <w:rPr>
                <w:sz w:val="22"/>
                <w:szCs w:val="22"/>
              </w:rPr>
              <w:t>103,8</w:t>
            </w:r>
          </w:p>
        </w:tc>
        <w:tc>
          <w:tcPr>
            <w:tcW w:w="1379" w:type="dxa"/>
            <w:tcBorders>
              <w:top w:val="nil"/>
              <w:bottom w:val="nil"/>
            </w:tcBorders>
            <w:shd w:val="clear" w:color="auto" w:fill="auto"/>
            <w:vAlign w:val="bottom"/>
          </w:tcPr>
          <w:p w:rsidR="00892E44" w:rsidRPr="006B6781" w:rsidRDefault="00892E44" w:rsidP="00F36B6E">
            <w:pPr>
              <w:tabs>
                <w:tab w:val="left" w:pos="1488"/>
              </w:tabs>
              <w:spacing w:before="10" w:after="10" w:line="369" w:lineRule="exact"/>
              <w:ind w:right="312"/>
              <w:contextualSpacing/>
              <w:jc w:val="right"/>
              <w:rPr>
                <w:sz w:val="22"/>
                <w:szCs w:val="22"/>
              </w:rPr>
            </w:pPr>
            <w:r w:rsidRPr="006B6781">
              <w:rPr>
                <w:sz w:val="22"/>
                <w:szCs w:val="22"/>
              </w:rPr>
              <w:t>947,4</w:t>
            </w:r>
          </w:p>
        </w:tc>
        <w:tc>
          <w:tcPr>
            <w:tcW w:w="1380" w:type="dxa"/>
            <w:tcBorders>
              <w:top w:val="nil"/>
              <w:bottom w:val="nil"/>
            </w:tcBorders>
            <w:shd w:val="clear" w:color="auto" w:fill="auto"/>
            <w:vAlign w:val="bottom"/>
          </w:tcPr>
          <w:p w:rsidR="00892E44" w:rsidRPr="006B6781" w:rsidRDefault="00892E44" w:rsidP="00F36B6E">
            <w:pPr>
              <w:tabs>
                <w:tab w:val="left" w:pos="1488"/>
              </w:tabs>
              <w:spacing w:before="10" w:after="10" w:line="369" w:lineRule="exact"/>
              <w:ind w:right="510"/>
              <w:contextualSpacing/>
              <w:jc w:val="right"/>
              <w:rPr>
                <w:sz w:val="22"/>
                <w:szCs w:val="22"/>
              </w:rPr>
            </w:pPr>
            <w:r w:rsidRPr="006B6781">
              <w:rPr>
                <w:sz w:val="22"/>
                <w:szCs w:val="22"/>
              </w:rPr>
              <w:t>47</w:t>
            </w:r>
          </w:p>
        </w:tc>
      </w:tr>
      <w:tr w:rsidR="00892E44" w:rsidRPr="00673018" w:rsidTr="00A41CA1">
        <w:trPr>
          <w:trHeight w:val="255"/>
        </w:trPr>
        <w:tc>
          <w:tcPr>
            <w:tcW w:w="2051" w:type="dxa"/>
            <w:tcBorders>
              <w:top w:val="nil"/>
              <w:bottom w:val="nil"/>
            </w:tcBorders>
            <w:shd w:val="clear" w:color="auto" w:fill="auto"/>
            <w:vAlign w:val="bottom"/>
          </w:tcPr>
          <w:p w:rsidR="00892E44" w:rsidRPr="002D306B" w:rsidRDefault="00892E44" w:rsidP="00F36B6E">
            <w:pPr>
              <w:spacing w:before="10" w:after="10" w:line="369" w:lineRule="exact"/>
              <w:ind w:left="227"/>
              <w:contextualSpacing/>
              <w:rPr>
                <w:sz w:val="22"/>
                <w:szCs w:val="22"/>
              </w:rPr>
            </w:pPr>
            <w:r w:rsidRPr="002D306B">
              <w:rPr>
                <w:sz w:val="22"/>
                <w:szCs w:val="22"/>
              </w:rPr>
              <w:t>Сентябрь</w:t>
            </w:r>
          </w:p>
        </w:tc>
        <w:tc>
          <w:tcPr>
            <w:tcW w:w="1427" w:type="dxa"/>
            <w:tcBorders>
              <w:top w:val="nil"/>
              <w:bottom w:val="nil"/>
            </w:tcBorders>
            <w:shd w:val="clear" w:color="auto" w:fill="auto"/>
            <w:vAlign w:val="bottom"/>
          </w:tcPr>
          <w:p w:rsidR="00892E44" w:rsidRPr="00892E44" w:rsidRDefault="00892E44" w:rsidP="00F36B6E">
            <w:pPr>
              <w:spacing w:before="10" w:after="10" w:line="369" w:lineRule="exact"/>
              <w:ind w:right="329"/>
              <w:jc w:val="right"/>
              <w:rPr>
                <w:sz w:val="22"/>
                <w:szCs w:val="22"/>
              </w:rPr>
            </w:pPr>
            <w:r w:rsidRPr="00892E44">
              <w:rPr>
                <w:sz w:val="22"/>
                <w:szCs w:val="22"/>
              </w:rPr>
              <w:t>616,2</w:t>
            </w:r>
          </w:p>
        </w:tc>
        <w:tc>
          <w:tcPr>
            <w:tcW w:w="1417" w:type="dxa"/>
            <w:tcBorders>
              <w:top w:val="nil"/>
              <w:bottom w:val="nil"/>
            </w:tcBorders>
            <w:shd w:val="clear" w:color="auto" w:fill="auto"/>
            <w:vAlign w:val="bottom"/>
          </w:tcPr>
          <w:p w:rsidR="00892E44" w:rsidRPr="00892E44" w:rsidRDefault="00892E44" w:rsidP="00F36B6E">
            <w:pPr>
              <w:spacing w:before="10" w:after="10" w:line="369" w:lineRule="exact"/>
              <w:ind w:right="397"/>
              <w:jc w:val="right"/>
              <w:rPr>
                <w:sz w:val="22"/>
                <w:szCs w:val="22"/>
              </w:rPr>
            </w:pPr>
            <w:r w:rsidRPr="00892E44">
              <w:rPr>
                <w:sz w:val="22"/>
                <w:szCs w:val="22"/>
              </w:rPr>
              <w:t>106,7</w:t>
            </w:r>
          </w:p>
        </w:tc>
        <w:tc>
          <w:tcPr>
            <w:tcW w:w="1418" w:type="dxa"/>
            <w:tcBorders>
              <w:top w:val="nil"/>
              <w:bottom w:val="nil"/>
            </w:tcBorders>
            <w:shd w:val="clear" w:color="auto" w:fill="auto"/>
            <w:vAlign w:val="bottom"/>
          </w:tcPr>
          <w:p w:rsidR="00892E44" w:rsidRPr="00892E44" w:rsidRDefault="00892E44" w:rsidP="00F36B6E">
            <w:pPr>
              <w:spacing w:before="10" w:after="10" w:line="369" w:lineRule="exact"/>
              <w:ind w:right="386"/>
              <w:jc w:val="right"/>
              <w:rPr>
                <w:sz w:val="22"/>
                <w:szCs w:val="22"/>
              </w:rPr>
            </w:pPr>
            <w:r w:rsidRPr="00892E44">
              <w:rPr>
                <w:sz w:val="22"/>
                <w:szCs w:val="22"/>
              </w:rPr>
              <w:t>89,3</w:t>
            </w:r>
          </w:p>
        </w:tc>
        <w:tc>
          <w:tcPr>
            <w:tcW w:w="1379" w:type="dxa"/>
            <w:tcBorders>
              <w:top w:val="nil"/>
              <w:bottom w:val="nil"/>
            </w:tcBorders>
            <w:shd w:val="clear" w:color="auto" w:fill="auto"/>
            <w:vAlign w:val="bottom"/>
          </w:tcPr>
          <w:p w:rsidR="00892E44" w:rsidRPr="002D306B" w:rsidRDefault="00892E44" w:rsidP="00F36B6E">
            <w:pPr>
              <w:tabs>
                <w:tab w:val="left" w:pos="1488"/>
              </w:tabs>
              <w:spacing w:before="10" w:after="10" w:line="369" w:lineRule="exact"/>
              <w:ind w:right="312"/>
              <w:contextualSpacing/>
              <w:jc w:val="right"/>
              <w:rPr>
                <w:sz w:val="22"/>
                <w:szCs w:val="22"/>
              </w:rPr>
            </w:pPr>
            <w:r w:rsidRPr="002D306B">
              <w:rPr>
                <w:sz w:val="22"/>
                <w:szCs w:val="22"/>
              </w:rPr>
              <w:t>961,9</w:t>
            </w:r>
          </w:p>
        </w:tc>
        <w:tc>
          <w:tcPr>
            <w:tcW w:w="1380" w:type="dxa"/>
            <w:tcBorders>
              <w:top w:val="nil"/>
              <w:bottom w:val="nil"/>
            </w:tcBorders>
            <w:shd w:val="clear" w:color="auto" w:fill="auto"/>
            <w:vAlign w:val="bottom"/>
          </w:tcPr>
          <w:p w:rsidR="00892E44" w:rsidRPr="002D306B" w:rsidRDefault="00892E44" w:rsidP="00F36B6E">
            <w:pPr>
              <w:tabs>
                <w:tab w:val="left" w:pos="1488"/>
              </w:tabs>
              <w:spacing w:before="10" w:after="10" w:line="369" w:lineRule="exact"/>
              <w:ind w:right="510"/>
              <w:contextualSpacing/>
              <w:jc w:val="right"/>
              <w:rPr>
                <w:sz w:val="22"/>
                <w:szCs w:val="22"/>
              </w:rPr>
            </w:pPr>
            <w:r w:rsidRPr="002D306B">
              <w:rPr>
                <w:sz w:val="22"/>
                <w:szCs w:val="22"/>
              </w:rPr>
              <w:t>52</w:t>
            </w:r>
          </w:p>
        </w:tc>
      </w:tr>
      <w:tr w:rsidR="00892E44" w:rsidRPr="00673018" w:rsidTr="00A41CA1">
        <w:trPr>
          <w:trHeight w:val="255"/>
        </w:trPr>
        <w:tc>
          <w:tcPr>
            <w:tcW w:w="2051" w:type="dxa"/>
            <w:tcBorders>
              <w:top w:val="nil"/>
              <w:bottom w:val="nil"/>
            </w:tcBorders>
            <w:shd w:val="clear" w:color="auto" w:fill="auto"/>
            <w:vAlign w:val="bottom"/>
          </w:tcPr>
          <w:p w:rsidR="00892E44" w:rsidRPr="00907BBA" w:rsidRDefault="00892E44" w:rsidP="00F36B6E">
            <w:pPr>
              <w:spacing w:before="10" w:after="10" w:line="369" w:lineRule="exact"/>
              <w:contextualSpacing/>
              <w:rPr>
                <w:b/>
                <w:sz w:val="22"/>
                <w:szCs w:val="22"/>
              </w:rPr>
            </w:pPr>
            <w:r w:rsidRPr="00907BBA">
              <w:rPr>
                <w:b/>
                <w:sz w:val="22"/>
                <w:szCs w:val="22"/>
              </w:rPr>
              <w:t>III квартал</w:t>
            </w:r>
          </w:p>
        </w:tc>
        <w:tc>
          <w:tcPr>
            <w:tcW w:w="1427" w:type="dxa"/>
            <w:tcBorders>
              <w:top w:val="nil"/>
              <w:bottom w:val="nil"/>
            </w:tcBorders>
            <w:shd w:val="clear" w:color="auto" w:fill="auto"/>
            <w:vAlign w:val="bottom"/>
          </w:tcPr>
          <w:p w:rsidR="00892E44" w:rsidRPr="00605848" w:rsidRDefault="00892E44" w:rsidP="00F36B6E">
            <w:pPr>
              <w:spacing w:before="10" w:after="10" w:line="369" w:lineRule="exact"/>
              <w:ind w:right="329"/>
              <w:jc w:val="right"/>
              <w:rPr>
                <w:b/>
                <w:sz w:val="22"/>
                <w:szCs w:val="22"/>
              </w:rPr>
            </w:pPr>
            <w:r w:rsidRPr="00605848">
              <w:rPr>
                <w:b/>
                <w:sz w:val="22"/>
                <w:szCs w:val="22"/>
              </w:rPr>
              <w:t>1 966,3</w:t>
            </w:r>
          </w:p>
        </w:tc>
        <w:tc>
          <w:tcPr>
            <w:tcW w:w="1417" w:type="dxa"/>
            <w:tcBorders>
              <w:top w:val="nil"/>
              <w:bottom w:val="nil"/>
            </w:tcBorders>
            <w:shd w:val="clear" w:color="auto" w:fill="auto"/>
            <w:vAlign w:val="bottom"/>
          </w:tcPr>
          <w:p w:rsidR="00892E44" w:rsidRPr="00605848" w:rsidRDefault="00892E44" w:rsidP="00F36B6E">
            <w:pPr>
              <w:spacing w:before="10" w:after="10" w:line="369" w:lineRule="exact"/>
              <w:ind w:right="397"/>
              <w:jc w:val="right"/>
              <w:rPr>
                <w:b/>
                <w:sz w:val="22"/>
                <w:szCs w:val="22"/>
              </w:rPr>
            </w:pPr>
            <w:r w:rsidRPr="00605848">
              <w:rPr>
                <w:b/>
                <w:sz w:val="22"/>
                <w:szCs w:val="22"/>
              </w:rPr>
              <w:t>108,2</w:t>
            </w:r>
          </w:p>
        </w:tc>
        <w:tc>
          <w:tcPr>
            <w:tcW w:w="1418" w:type="dxa"/>
            <w:tcBorders>
              <w:top w:val="nil"/>
              <w:bottom w:val="nil"/>
            </w:tcBorders>
            <w:shd w:val="clear" w:color="auto" w:fill="auto"/>
            <w:vAlign w:val="bottom"/>
          </w:tcPr>
          <w:p w:rsidR="00892E44" w:rsidRPr="00605848" w:rsidRDefault="00892E44" w:rsidP="00F36B6E">
            <w:pPr>
              <w:spacing w:before="10" w:after="10" w:line="369" w:lineRule="exact"/>
              <w:ind w:right="386"/>
              <w:jc w:val="right"/>
              <w:rPr>
                <w:b/>
                <w:sz w:val="22"/>
                <w:szCs w:val="22"/>
              </w:rPr>
            </w:pPr>
            <w:r w:rsidRPr="00605848">
              <w:rPr>
                <w:b/>
                <w:sz w:val="22"/>
                <w:szCs w:val="22"/>
              </w:rPr>
              <w:t>107,2</w:t>
            </w:r>
          </w:p>
        </w:tc>
        <w:tc>
          <w:tcPr>
            <w:tcW w:w="1379" w:type="dxa"/>
            <w:tcBorders>
              <w:top w:val="nil"/>
              <w:bottom w:val="nil"/>
            </w:tcBorders>
            <w:shd w:val="clear" w:color="auto" w:fill="auto"/>
            <w:vAlign w:val="bottom"/>
          </w:tcPr>
          <w:p w:rsidR="00892E44" w:rsidRPr="005215D3" w:rsidRDefault="00892E44" w:rsidP="00F36B6E">
            <w:pPr>
              <w:tabs>
                <w:tab w:val="left" w:pos="1488"/>
              </w:tabs>
              <w:spacing w:before="10" w:after="10" w:line="369" w:lineRule="exact"/>
              <w:ind w:right="312"/>
              <w:contextualSpacing/>
              <w:jc w:val="right"/>
              <w:rPr>
                <w:b/>
                <w:sz w:val="22"/>
                <w:szCs w:val="22"/>
              </w:rPr>
            </w:pPr>
            <w:r w:rsidRPr="005215D3">
              <w:rPr>
                <w:b/>
                <w:sz w:val="22"/>
                <w:szCs w:val="22"/>
              </w:rPr>
              <w:t>х</w:t>
            </w:r>
          </w:p>
        </w:tc>
        <w:tc>
          <w:tcPr>
            <w:tcW w:w="1380" w:type="dxa"/>
            <w:tcBorders>
              <w:top w:val="nil"/>
              <w:bottom w:val="nil"/>
            </w:tcBorders>
            <w:shd w:val="clear" w:color="auto" w:fill="auto"/>
            <w:vAlign w:val="bottom"/>
          </w:tcPr>
          <w:p w:rsidR="00892E44" w:rsidRPr="00945BC6" w:rsidRDefault="00892E44" w:rsidP="00F36B6E">
            <w:pPr>
              <w:tabs>
                <w:tab w:val="left" w:pos="1488"/>
              </w:tabs>
              <w:spacing w:before="10" w:after="10" w:line="369" w:lineRule="exact"/>
              <w:ind w:right="510"/>
              <w:contextualSpacing/>
              <w:jc w:val="right"/>
              <w:rPr>
                <w:b/>
                <w:sz w:val="22"/>
                <w:szCs w:val="22"/>
              </w:rPr>
            </w:pPr>
            <w:r w:rsidRPr="00945BC6">
              <w:rPr>
                <w:b/>
                <w:sz w:val="22"/>
                <w:szCs w:val="22"/>
              </w:rPr>
              <w:t>х</w:t>
            </w:r>
          </w:p>
        </w:tc>
      </w:tr>
      <w:tr w:rsidR="00892E44" w:rsidRPr="007F467D" w:rsidTr="00A41CA1">
        <w:trPr>
          <w:trHeight w:val="255"/>
        </w:trPr>
        <w:tc>
          <w:tcPr>
            <w:tcW w:w="2051" w:type="dxa"/>
            <w:tcBorders>
              <w:top w:val="nil"/>
              <w:bottom w:val="nil"/>
            </w:tcBorders>
            <w:shd w:val="clear" w:color="auto" w:fill="auto"/>
            <w:vAlign w:val="bottom"/>
          </w:tcPr>
          <w:p w:rsidR="00892E44" w:rsidRPr="00253D6A" w:rsidRDefault="00892E44" w:rsidP="00F36B6E">
            <w:pPr>
              <w:spacing w:before="10" w:after="10" w:line="369" w:lineRule="exact"/>
              <w:contextualSpacing/>
              <w:rPr>
                <w:i/>
                <w:sz w:val="22"/>
                <w:szCs w:val="22"/>
              </w:rPr>
            </w:pPr>
            <w:r w:rsidRPr="00253D6A">
              <w:rPr>
                <w:i/>
                <w:sz w:val="22"/>
                <w:szCs w:val="22"/>
              </w:rPr>
              <w:t>Январь-сентябрь</w:t>
            </w:r>
          </w:p>
        </w:tc>
        <w:tc>
          <w:tcPr>
            <w:tcW w:w="1427" w:type="dxa"/>
            <w:tcBorders>
              <w:top w:val="nil"/>
              <w:bottom w:val="nil"/>
            </w:tcBorders>
            <w:shd w:val="clear" w:color="auto" w:fill="auto"/>
            <w:vAlign w:val="bottom"/>
          </w:tcPr>
          <w:p w:rsidR="00892E44" w:rsidRPr="00605848" w:rsidRDefault="00892E44" w:rsidP="00F36B6E">
            <w:pPr>
              <w:spacing w:before="10" w:after="10" w:line="369" w:lineRule="exact"/>
              <w:ind w:right="329"/>
              <w:jc w:val="right"/>
              <w:rPr>
                <w:i/>
                <w:sz w:val="22"/>
                <w:szCs w:val="22"/>
              </w:rPr>
            </w:pPr>
            <w:r w:rsidRPr="00605848">
              <w:rPr>
                <w:i/>
                <w:sz w:val="22"/>
                <w:szCs w:val="22"/>
              </w:rPr>
              <w:t>5 442,2</w:t>
            </w:r>
          </w:p>
        </w:tc>
        <w:tc>
          <w:tcPr>
            <w:tcW w:w="1417" w:type="dxa"/>
            <w:tcBorders>
              <w:top w:val="nil"/>
              <w:bottom w:val="nil"/>
            </w:tcBorders>
            <w:shd w:val="clear" w:color="auto" w:fill="auto"/>
            <w:vAlign w:val="bottom"/>
          </w:tcPr>
          <w:p w:rsidR="00892E44" w:rsidRPr="00605848" w:rsidRDefault="00892E44" w:rsidP="00F36B6E">
            <w:pPr>
              <w:spacing w:before="10" w:after="10" w:line="369" w:lineRule="exact"/>
              <w:ind w:right="397"/>
              <w:jc w:val="right"/>
              <w:rPr>
                <w:i/>
                <w:sz w:val="22"/>
                <w:szCs w:val="22"/>
              </w:rPr>
            </w:pPr>
            <w:r w:rsidRPr="00605848">
              <w:rPr>
                <w:i/>
                <w:sz w:val="22"/>
                <w:szCs w:val="22"/>
              </w:rPr>
              <w:t>108,4</w:t>
            </w:r>
          </w:p>
        </w:tc>
        <w:tc>
          <w:tcPr>
            <w:tcW w:w="1418" w:type="dxa"/>
            <w:tcBorders>
              <w:top w:val="nil"/>
              <w:bottom w:val="nil"/>
            </w:tcBorders>
            <w:shd w:val="clear" w:color="auto" w:fill="auto"/>
            <w:vAlign w:val="bottom"/>
          </w:tcPr>
          <w:p w:rsidR="00892E44" w:rsidRPr="00892E44" w:rsidRDefault="00892E44" w:rsidP="00F36B6E">
            <w:pPr>
              <w:tabs>
                <w:tab w:val="left" w:pos="1488"/>
              </w:tabs>
              <w:spacing w:before="10" w:after="10" w:line="369" w:lineRule="exact"/>
              <w:ind w:right="386"/>
              <w:contextualSpacing/>
              <w:jc w:val="right"/>
              <w:rPr>
                <w:i/>
                <w:sz w:val="22"/>
                <w:szCs w:val="22"/>
              </w:rPr>
            </w:pPr>
            <w:r w:rsidRPr="00892E44">
              <w:rPr>
                <w:i/>
                <w:sz w:val="22"/>
                <w:szCs w:val="22"/>
              </w:rPr>
              <w:t>х</w:t>
            </w:r>
          </w:p>
        </w:tc>
        <w:tc>
          <w:tcPr>
            <w:tcW w:w="1379" w:type="dxa"/>
            <w:tcBorders>
              <w:top w:val="nil"/>
              <w:bottom w:val="nil"/>
            </w:tcBorders>
            <w:shd w:val="clear" w:color="auto" w:fill="auto"/>
            <w:vAlign w:val="bottom"/>
          </w:tcPr>
          <w:p w:rsidR="00892E44" w:rsidRPr="00253D6A" w:rsidRDefault="00892E44" w:rsidP="00F36B6E">
            <w:pPr>
              <w:tabs>
                <w:tab w:val="left" w:pos="1488"/>
              </w:tabs>
              <w:spacing w:before="10" w:after="10" w:line="369" w:lineRule="exact"/>
              <w:ind w:right="312"/>
              <w:contextualSpacing/>
              <w:jc w:val="right"/>
              <w:rPr>
                <w:i/>
                <w:sz w:val="22"/>
                <w:szCs w:val="22"/>
              </w:rPr>
            </w:pPr>
            <w:r w:rsidRPr="00253D6A">
              <w:rPr>
                <w:i/>
                <w:sz w:val="22"/>
                <w:szCs w:val="22"/>
              </w:rPr>
              <w:t>х</w:t>
            </w:r>
          </w:p>
        </w:tc>
        <w:tc>
          <w:tcPr>
            <w:tcW w:w="1380" w:type="dxa"/>
            <w:tcBorders>
              <w:top w:val="nil"/>
              <w:bottom w:val="nil"/>
            </w:tcBorders>
            <w:shd w:val="clear" w:color="auto" w:fill="auto"/>
            <w:vAlign w:val="bottom"/>
          </w:tcPr>
          <w:p w:rsidR="00892E44" w:rsidRPr="00253D6A" w:rsidRDefault="00892E44" w:rsidP="00F36B6E">
            <w:pPr>
              <w:tabs>
                <w:tab w:val="left" w:pos="1488"/>
              </w:tabs>
              <w:spacing w:before="10" w:after="10" w:line="369" w:lineRule="exact"/>
              <w:ind w:right="510"/>
              <w:contextualSpacing/>
              <w:jc w:val="right"/>
              <w:rPr>
                <w:i/>
                <w:sz w:val="22"/>
                <w:szCs w:val="22"/>
              </w:rPr>
            </w:pPr>
            <w:r w:rsidRPr="00253D6A">
              <w:rPr>
                <w:i/>
                <w:sz w:val="22"/>
                <w:szCs w:val="22"/>
              </w:rPr>
              <w:t>х</w:t>
            </w:r>
          </w:p>
        </w:tc>
      </w:tr>
      <w:tr w:rsidR="00892E44" w:rsidRPr="007F467D" w:rsidTr="00A41CA1">
        <w:trPr>
          <w:trHeight w:val="255"/>
        </w:trPr>
        <w:tc>
          <w:tcPr>
            <w:tcW w:w="2051" w:type="dxa"/>
            <w:tcBorders>
              <w:top w:val="nil"/>
              <w:bottom w:val="nil"/>
            </w:tcBorders>
            <w:shd w:val="clear" w:color="auto" w:fill="auto"/>
            <w:vAlign w:val="bottom"/>
          </w:tcPr>
          <w:p w:rsidR="00892E44" w:rsidRPr="00635C77" w:rsidRDefault="00892E44" w:rsidP="00F36B6E">
            <w:pPr>
              <w:spacing w:before="10" w:after="10" w:line="369" w:lineRule="exact"/>
              <w:ind w:left="227"/>
              <w:contextualSpacing/>
              <w:rPr>
                <w:sz w:val="22"/>
                <w:szCs w:val="22"/>
              </w:rPr>
            </w:pPr>
            <w:r w:rsidRPr="00635C77">
              <w:rPr>
                <w:sz w:val="22"/>
                <w:szCs w:val="22"/>
              </w:rPr>
              <w:t>Октябрь</w:t>
            </w:r>
          </w:p>
        </w:tc>
        <w:tc>
          <w:tcPr>
            <w:tcW w:w="1427" w:type="dxa"/>
            <w:tcBorders>
              <w:top w:val="nil"/>
              <w:bottom w:val="nil"/>
            </w:tcBorders>
            <w:shd w:val="clear" w:color="auto" w:fill="auto"/>
            <w:vAlign w:val="bottom"/>
          </w:tcPr>
          <w:p w:rsidR="00892E44" w:rsidRPr="00892E44" w:rsidRDefault="00892E44" w:rsidP="00F36B6E">
            <w:pPr>
              <w:spacing w:before="10" w:after="10" w:line="369" w:lineRule="exact"/>
              <w:ind w:right="329"/>
              <w:jc w:val="right"/>
              <w:rPr>
                <w:sz w:val="22"/>
                <w:szCs w:val="22"/>
              </w:rPr>
            </w:pPr>
            <w:r w:rsidRPr="00892E44">
              <w:rPr>
                <w:sz w:val="22"/>
                <w:szCs w:val="22"/>
              </w:rPr>
              <w:t>643,0</w:t>
            </w:r>
          </w:p>
        </w:tc>
        <w:tc>
          <w:tcPr>
            <w:tcW w:w="1417" w:type="dxa"/>
            <w:tcBorders>
              <w:top w:val="nil"/>
              <w:bottom w:val="nil"/>
            </w:tcBorders>
            <w:shd w:val="clear" w:color="auto" w:fill="auto"/>
            <w:vAlign w:val="bottom"/>
          </w:tcPr>
          <w:p w:rsidR="00892E44" w:rsidRPr="00892E44" w:rsidRDefault="00892E44" w:rsidP="00F36B6E">
            <w:pPr>
              <w:spacing w:before="10" w:after="10" w:line="369" w:lineRule="exact"/>
              <w:ind w:right="397"/>
              <w:jc w:val="right"/>
              <w:rPr>
                <w:sz w:val="22"/>
                <w:szCs w:val="22"/>
              </w:rPr>
            </w:pPr>
            <w:r w:rsidRPr="00892E44">
              <w:rPr>
                <w:sz w:val="22"/>
                <w:szCs w:val="22"/>
              </w:rPr>
              <w:t>108,7</w:t>
            </w:r>
          </w:p>
        </w:tc>
        <w:tc>
          <w:tcPr>
            <w:tcW w:w="1418" w:type="dxa"/>
            <w:tcBorders>
              <w:top w:val="nil"/>
              <w:bottom w:val="nil"/>
            </w:tcBorders>
            <w:shd w:val="clear" w:color="auto" w:fill="auto"/>
            <w:vAlign w:val="bottom"/>
          </w:tcPr>
          <w:p w:rsidR="00892E44" w:rsidRPr="00892E44" w:rsidRDefault="00892E44" w:rsidP="00F36B6E">
            <w:pPr>
              <w:spacing w:before="10" w:after="10" w:line="369" w:lineRule="exact"/>
              <w:ind w:right="386"/>
              <w:jc w:val="right"/>
              <w:rPr>
                <w:sz w:val="22"/>
                <w:szCs w:val="22"/>
              </w:rPr>
            </w:pPr>
            <w:r w:rsidRPr="00892E44">
              <w:rPr>
                <w:sz w:val="22"/>
                <w:szCs w:val="22"/>
              </w:rPr>
              <w:t>103,6</w:t>
            </w:r>
          </w:p>
        </w:tc>
        <w:tc>
          <w:tcPr>
            <w:tcW w:w="1379" w:type="dxa"/>
            <w:tcBorders>
              <w:top w:val="nil"/>
              <w:bottom w:val="nil"/>
            </w:tcBorders>
            <w:shd w:val="clear" w:color="auto" w:fill="auto"/>
            <w:vAlign w:val="bottom"/>
          </w:tcPr>
          <w:p w:rsidR="00892E44" w:rsidRPr="001A71DD" w:rsidRDefault="00892E44" w:rsidP="00F36B6E">
            <w:pPr>
              <w:tabs>
                <w:tab w:val="left" w:pos="1488"/>
              </w:tabs>
              <w:spacing w:before="10" w:after="10" w:line="369" w:lineRule="exact"/>
              <w:ind w:right="312"/>
              <w:contextualSpacing/>
              <w:jc w:val="right"/>
              <w:rPr>
                <w:sz w:val="22"/>
                <w:szCs w:val="22"/>
              </w:rPr>
            </w:pPr>
            <w:r w:rsidRPr="001A71DD">
              <w:rPr>
                <w:sz w:val="22"/>
                <w:szCs w:val="22"/>
              </w:rPr>
              <w:t>1 006,6</w:t>
            </w:r>
          </w:p>
        </w:tc>
        <w:tc>
          <w:tcPr>
            <w:tcW w:w="1380" w:type="dxa"/>
            <w:tcBorders>
              <w:top w:val="nil"/>
              <w:bottom w:val="nil"/>
            </w:tcBorders>
            <w:shd w:val="clear" w:color="auto" w:fill="auto"/>
            <w:vAlign w:val="bottom"/>
          </w:tcPr>
          <w:p w:rsidR="00892E44" w:rsidRPr="001A71DD" w:rsidRDefault="00892E44" w:rsidP="00F36B6E">
            <w:pPr>
              <w:tabs>
                <w:tab w:val="left" w:pos="1488"/>
              </w:tabs>
              <w:spacing w:before="10" w:after="10" w:line="369" w:lineRule="exact"/>
              <w:ind w:right="510"/>
              <w:contextualSpacing/>
              <w:jc w:val="right"/>
              <w:rPr>
                <w:sz w:val="22"/>
                <w:szCs w:val="22"/>
              </w:rPr>
            </w:pPr>
            <w:r w:rsidRPr="001A71DD">
              <w:rPr>
                <w:sz w:val="22"/>
                <w:szCs w:val="22"/>
              </w:rPr>
              <w:t>53</w:t>
            </w:r>
          </w:p>
        </w:tc>
      </w:tr>
      <w:tr w:rsidR="00892E44" w:rsidRPr="007F467D" w:rsidTr="00A41CA1">
        <w:trPr>
          <w:trHeight w:val="255"/>
        </w:trPr>
        <w:tc>
          <w:tcPr>
            <w:tcW w:w="2051" w:type="dxa"/>
            <w:tcBorders>
              <w:top w:val="nil"/>
              <w:bottom w:val="nil"/>
            </w:tcBorders>
            <w:shd w:val="clear" w:color="auto" w:fill="auto"/>
            <w:vAlign w:val="bottom"/>
          </w:tcPr>
          <w:p w:rsidR="00892E44" w:rsidRPr="00635C77" w:rsidRDefault="00892E44" w:rsidP="00F36B6E">
            <w:pPr>
              <w:spacing w:before="10" w:after="10" w:line="369" w:lineRule="exact"/>
              <w:ind w:left="227"/>
              <w:contextualSpacing/>
              <w:rPr>
                <w:sz w:val="22"/>
                <w:szCs w:val="22"/>
              </w:rPr>
            </w:pPr>
            <w:r>
              <w:rPr>
                <w:sz w:val="22"/>
                <w:szCs w:val="22"/>
              </w:rPr>
              <w:t>Но</w:t>
            </w:r>
            <w:r w:rsidRPr="00635C77">
              <w:rPr>
                <w:sz w:val="22"/>
                <w:szCs w:val="22"/>
              </w:rPr>
              <w:t>ябрь</w:t>
            </w:r>
          </w:p>
        </w:tc>
        <w:tc>
          <w:tcPr>
            <w:tcW w:w="1427" w:type="dxa"/>
            <w:tcBorders>
              <w:top w:val="nil"/>
              <w:bottom w:val="nil"/>
            </w:tcBorders>
            <w:shd w:val="clear" w:color="auto" w:fill="auto"/>
            <w:vAlign w:val="bottom"/>
          </w:tcPr>
          <w:p w:rsidR="00892E44" w:rsidRPr="00892E44" w:rsidRDefault="00892E44" w:rsidP="00F36B6E">
            <w:pPr>
              <w:spacing w:before="10" w:after="10" w:line="369" w:lineRule="exact"/>
              <w:ind w:right="329"/>
              <w:jc w:val="right"/>
              <w:rPr>
                <w:sz w:val="22"/>
                <w:szCs w:val="22"/>
              </w:rPr>
            </w:pPr>
            <w:r w:rsidRPr="00892E44">
              <w:rPr>
                <w:sz w:val="22"/>
                <w:szCs w:val="22"/>
              </w:rPr>
              <w:t>642,8</w:t>
            </w:r>
          </w:p>
        </w:tc>
        <w:tc>
          <w:tcPr>
            <w:tcW w:w="1417" w:type="dxa"/>
            <w:tcBorders>
              <w:top w:val="nil"/>
              <w:bottom w:val="nil"/>
            </w:tcBorders>
            <w:shd w:val="clear" w:color="auto" w:fill="auto"/>
            <w:vAlign w:val="bottom"/>
          </w:tcPr>
          <w:p w:rsidR="00892E44" w:rsidRPr="00892E44" w:rsidRDefault="00892E44" w:rsidP="00F36B6E">
            <w:pPr>
              <w:spacing w:before="10" w:after="10" w:line="369" w:lineRule="exact"/>
              <w:ind w:right="397"/>
              <w:jc w:val="right"/>
              <w:rPr>
                <w:sz w:val="22"/>
                <w:szCs w:val="22"/>
              </w:rPr>
            </w:pPr>
            <w:r w:rsidRPr="00892E44">
              <w:rPr>
                <w:sz w:val="22"/>
                <w:szCs w:val="22"/>
              </w:rPr>
              <w:t>109,1</w:t>
            </w:r>
          </w:p>
        </w:tc>
        <w:tc>
          <w:tcPr>
            <w:tcW w:w="1418" w:type="dxa"/>
            <w:tcBorders>
              <w:top w:val="nil"/>
              <w:bottom w:val="nil"/>
            </w:tcBorders>
            <w:shd w:val="clear" w:color="auto" w:fill="auto"/>
            <w:vAlign w:val="bottom"/>
          </w:tcPr>
          <w:p w:rsidR="00892E44" w:rsidRPr="00892E44" w:rsidRDefault="00892E44" w:rsidP="00F36B6E">
            <w:pPr>
              <w:spacing w:before="10" w:after="10" w:line="369" w:lineRule="exact"/>
              <w:ind w:right="386"/>
              <w:jc w:val="right"/>
              <w:rPr>
                <w:sz w:val="22"/>
                <w:szCs w:val="22"/>
              </w:rPr>
            </w:pPr>
            <w:r w:rsidRPr="00892E44">
              <w:rPr>
                <w:sz w:val="22"/>
                <w:szCs w:val="22"/>
              </w:rPr>
              <w:t>99,8</w:t>
            </w:r>
          </w:p>
        </w:tc>
        <w:tc>
          <w:tcPr>
            <w:tcW w:w="1379" w:type="dxa"/>
            <w:tcBorders>
              <w:top w:val="nil"/>
              <w:bottom w:val="nil"/>
            </w:tcBorders>
            <w:shd w:val="clear" w:color="auto" w:fill="auto"/>
            <w:vAlign w:val="bottom"/>
          </w:tcPr>
          <w:p w:rsidR="00892E44" w:rsidRPr="001A71DD" w:rsidRDefault="00892E44" w:rsidP="00F36B6E">
            <w:pPr>
              <w:tabs>
                <w:tab w:val="left" w:pos="1488"/>
              </w:tabs>
              <w:spacing w:before="10" w:after="10" w:line="369" w:lineRule="exact"/>
              <w:ind w:right="312"/>
              <w:contextualSpacing/>
              <w:jc w:val="right"/>
              <w:rPr>
                <w:sz w:val="22"/>
                <w:szCs w:val="22"/>
              </w:rPr>
            </w:pPr>
            <w:r w:rsidRPr="001A71DD">
              <w:rPr>
                <w:sz w:val="22"/>
                <w:szCs w:val="22"/>
              </w:rPr>
              <w:t>1 033,9</w:t>
            </w:r>
          </w:p>
        </w:tc>
        <w:tc>
          <w:tcPr>
            <w:tcW w:w="1380" w:type="dxa"/>
            <w:tcBorders>
              <w:top w:val="nil"/>
              <w:bottom w:val="nil"/>
            </w:tcBorders>
            <w:shd w:val="clear" w:color="auto" w:fill="auto"/>
            <w:vAlign w:val="bottom"/>
          </w:tcPr>
          <w:p w:rsidR="00892E44" w:rsidRPr="001A71DD" w:rsidRDefault="00892E44" w:rsidP="00F36B6E">
            <w:pPr>
              <w:tabs>
                <w:tab w:val="left" w:pos="1488"/>
              </w:tabs>
              <w:spacing w:before="10" w:after="10" w:line="369" w:lineRule="exact"/>
              <w:ind w:right="510"/>
              <w:contextualSpacing/>
              <w:jc w:val="right"/>
              <w:rPr>
                <w:sz w:val="22"/>
                <w:szCs w:val="22"/>
              </w:rPr>
            </w:pPr>
            <w:r w:rsidRPr="001A71DD">
              <w:rPr>
                <w:sz w:val="22"/>
                <w:szCs w:val="22"/>
              </w:rPr>
              <w:t>56</w:t>
            </w:r>
          </w:p>
        </w:tc>
      </w:tr>
      <w:tr w:rsidR="00892E44" w:rsidRPr="008C39C9" w:rsidTr="00A41CA1">
        <w:trPr>
          <w:trHeight w:val="255"/>
        </w:trPr>
        <w:tc>
          <w:tcPr>
            <w:tcW w:w="2051" w:type="dxa"/>
            <w:tcBorders>
              <w:top w:val="nil"/>
              <w:bottom w:val="nil"/>
            </w:tcBorders>
            <w:shd w:val="clear" w:color="auto" w:fill="auto"/>
            <w:vAlign w:val="bottom"/>
          </w:tcPr>
          <w:p w:rsidR="00892E44" w:rsidRPr="000E529C" w:rsidRDefault="00892E44" w:rsidP="00F36B6E">
            <w:pPr>
              <w:spacing w:before="10" w:after="10" w:line="369" w:lineRule="exact"/>
              <w:ind w:left="227"/>
              <w:contextualSpacing/>
              <w:rPr>
                <w:sz w:val="22"/>
                <w:szCs w:val="22"/>
              </w:rPr>
            </w:pPr>
            <w:r w:rsidRPr="000E529C">
              <w:rPr>
                <w:sz w:val="22"/>
                <w:szCs w:val="22"/>
              </w:rPr>
              <w:t>Декабрь</w:t>
            </w:r>
          </w:p>
        </w:tc>
        <w:tc>
          <w:tcPr>
            <w:tcW w:w="1427" w:type="dxa"/>
            <w:tcBorders>
              <w:top w:val="nil"/>
              <w:bottom w:val="nil"/>
            </w:tcBorders>
            <w:shd w:val="clear" w:color="auto" w:fill="auto"/>
            <w:vAlign w:val="bottom"/>
          </w:tcPr>
          <w:p w:rsidR="00892E44" w:rsidRPr="00892E44" w:rsidRDefault="00892E44" w:rsidP="00F36B6E">
            <w:pPr>
              <w:spacing w:before="10" w:after="10" w:line="369" w:lineRule="exact"/>
              <w:ind w:right="329"/>
              <w:jc w:val="right"/>
              <w:rPr>
                <w:sz w:val="22"/>
                <w:szCs w:val="22"/>
              </w:rPr>
            </w:pPr>
            <w:r w:rsidRPr="00892E44">
              <w:rPr>
                <w:sz w:val="22"/>
                <w:szCs w:val="22"/>
              </w:rPr>
              <w:t>727,5</w:t>
            </w:r>
          </w:p>
        </w:tc>
        <w:tc>
          <w:tcPr>
            <w:tcW w:w="1417" w:type="dxa"/>
            <w:tcBorders>
              <w:top w:val="nil"/>
              <w:bottom w:val="nil"/>
            </w:tcBorders>
            <w:shd w:val="clear" w:color="auto" w:fill="auto"/>
            <w:vAlign w:val="bottom"/>
          </w:tcPr>
          <w:p w:rsidR="00892E44" w:rsidRPr="00892E44" w:rsidRDefault="00892E44" w:rsidP="00F36B6E">
            <w:pPr>
              <w:spacing w:before="10" w:after="10" w:line="369" w:lineRule="exact"/>
              <w:ind w:right="397"/>
              <w:jc w:val="right"/>
              <w:rPr>
                <w:sz w:val="22"/>
                <w:szCs w:val="22"/>
              </w:rPr>
            </w:pPr>
            <w:r w:rsidRPr="00892E44">
              <w:rPr>
                <w:sz w:val="22"/>
                <w:szCs w:val="22"/>
              </w:rPr>
              <w:t>109,3</w:t>
            </w:r>
          </w:p>
        </w:tc>
        <w:tc>
          <w:tcPr>
            <w:tcW w:w="1418" w:type="dxa"/>
            <w:tcBorders>
              <w:top w:val="nil"/>
              <w:bottom w:val="nil"/>
            </w:tcBorders>
            <w:shd w:val="clear" w:color="auto" w:fill="auto"/>
            <w:vAlign w:val="bottom"/>
          </w:tcPr>
          <w:p w:rsidR="00892E44" w:rsidRPr="00892E44" w:rsidRDefault="00892E44" w:rsidP="00F36B6E">
            <w:pPr>
              <w:spacing w:before="10" w:after="10" w:line="369" w:lineRule="exact"/>
              <w:ind w:right="386"/>
              <w:jc w:val="right"/>
              <w:rPr>
                <w:sz w:val="22"/>
                <w:szCs w:val="22"/>
              </w:rPr>
            </w:pPr>
            <w:r w:rsidRPr="00892E44">
              <w:rPr>
                <w:sz w:val="22"/>
                <w:szCs w:val="22"/>
              </w:rPr>
              <w:t>112,9</w:t>
            </w:r>
          </w:p>
        </w:tc>
        <w:tc>
          <w:tcPr>
            <w:tcW w:w="1379" w:type="dxa"/>
            <w:tcBorders>
              <w:top w:val="nil"/>
              <w:bottom w:val="nil"/>
            </w:tcBorders>
            <w:shd w:val="clear" w:color="auto" w:fill="auto"/>
            <w:vAlign w:val="bottom"/>
          </w:tcPr>
          <w:p w:rsidR="00892E44" w:rsidRPr="00C84CEC" w:rsidRDefault="00892E44" w:rsidP="00F36B6E">
            <w:pPr>
              <w:tabs>
                <w:tab w:val="left" w:pos="1488"/>
              </w:tabs>
              <w:spacing w:before="10" w:after="10" w:line="369" w:lineRule="exact"/>
              <w:ind w:right="312"/>
              <w:contextualSpacing/>
              <w:jc w:val="right"/>
              <w:rPr>
                <w:sz w:val="22"/>
                <w:szCs w:val="22"/>
              </w:rPr>
            </w:pPr>
            <w:r w:rsidRPr="00C84CEC">
              <w:rPr>
                <w:sz w:val="22"/>
                <w:szCs w:val="22"/>
              </w:rPr>
              <w:t>1 041,5</w:t>
            </w:r>
          </w:p>
        </w:tc>
        <w:tc>
          <w:tcPr>
            <w:tcW w:w="1380" w:type="dxa"/>
            <w:tcBorders>
              <w:top w:val="nil"/>
              <w:bottom w:val="nil"/>
            </w:tcBorders>
            <w:shd w:val="clear" w:color="auto" w:fill="auto"/>
            <w:vAlign w:val="bottom"/>
          </w:tcPr>
          <w:p w:rsidR="00892E44" w:rsidRPr="00C84CEC" w:rsidRDefault="00892E44" w:rsidP="00F36B6E">
            <w:pPr>
              <w:tabs>
                <w:tab w:val="left" w:pos="1488"/>
              </w:tabs>
              <w:spacing w:before="10" w:after="10" w:line="369" w:lineRule="exact"/>
              <w:ind w:right="510"/>
              <w:contextualSpacing/>
              <w:jc w:val="right"/>
              <w:rPr>
                <w:sz w:val="22"/>
                <w:szCs w:val="22"/>
              </w:rPr>
            </w:pPr>
            <w:r w:rsidRPr="00C84CEC">
              <w:rPr>
                <w:sz w:val="22"/>
                <w:szCs w:val="22"/>
              </w:rPr>
              <w:t>48</w:t>
            </w:r>
          </w:p>
        </w:tc>
      </w:tr>
      <w:tr w:rsidR="00892E44" w:rsidRPr="008C39C9" w:rsidTr="00A41CA1">
        <w:trPr>
          <w:trHeight w:val="255"/>
        </w:trPr>
        <w:tc>
          <w:tcPr>
            <w:tcW w:w="2051" w:type="dxa"/>
            <w:tcBorders>
              <w:top w:val="nil"/>
              <w:bottom w:val="nil"/>
            </w:tcBorders>
            <w:shd w:val="clear" w:color="auto" w:fill="auto"/>
            <w:vAlign w:val="bottom"/>
          </w:tcPr>
          <w:p w:rsidR="00892E44" w:rsidRPr="00907BBA" w:rsidRDefault="00892E44" w:rsidP="00F36B6E">
            <w:pPr>
              <w:spacing w:before="10" w:after="10" w:line="369" w:lineRule="exact"/>
              <w:contextualSpacing/>
              <w:rPr>
                <w:b/>
                <w:sz w:val="22"/>
                <w:szCs w:val="22"/>
              </w:rPr>
            </w:pPr>
            <w:r w:rsidRPr="00907BBA">
              <w:rPr>
                <w:b/>
                <w:sz w:val="22"/>
                <w:szCs w:val="22"/>
              </w:rPr>
              <w:t>I</w:t>
            </w:r>
            <w:r w:rsidRPr="00907BBA">
              <w:rPr>
                <w:b/>
                <w:sz w:val="22"/>
                <w:szCs w:val="22"/>
                <w:lang w:val="en-US"/>
              </w:rPr>
              <w:t>V</w:t>
            </w:r>
            <w:r w:rsidRPr="00907BBA">
              <w:rPr>
                <w:b/>
                <w:sz w:val="22"/>
                <w:szCs w:val="22"/>
              </w:rPr>
              <w:t xml:space="preserve"> квартал</w:t>
            </w:r>
          </w:p>
        </w:tc>
        <w:tc>
          <w:tcPr>
            <w:tcW w:w="1427" w:type="dxa"/>
            <w:tcBorders>
              <w:top w:val="nil"/>
              <w:bottom w:val="nil"/>
            </w:tcBorders>
            <w:shd w:val="clear" w:color="auto" w:fill="auto"/>
            <w:vAlign w:val="bottom"/>
          </w:tcPr>
          <w:p w:rsidR="00892E44" w:rsidRPr="00605848" w:rsidRDefault="00892E44" w:rsidP="00F36B6E">
            <w:pPr>
              <w:spacing w:before="10" w:after="10" w:line="369" w:lineRule="exact"/>
              <w:ind w:right="329"/>
              <w:jc w:val="right"/>
              <w:rPr>
                <w:b/>
                <w:sz w:val="22"/>
                <w:szCs w:val="22"/>
              </w:rPr>
            </w:pPr>
            <w:r w:rsidRPr="00605848">
              <w:rPr>
                <w:b/>
                <w:sz w:val="22"/>
                <w:szCs w:val="22"/>
              </w:rPr>
              <w:t>2 013,3</w:t>
            </w:r>
          </w:p>
        </w:tc>
        <w:tc>
          <w:tcPr>
            <w:tcW w:w="1417" w:type="dxa"/>
            <w:tcBorders>
              <w:top w:val="nil"/>
              <w:bottom w:val="nil"/>
            </w:tcBorders>
            <w:shd w:val="clear" w:color="auto" w:fill="auto"/>
            <w:vAlign w:val="bottom"/>
          </w:tcPr>
          <w:p w:rsidR="00892E44" w:rsidRPr="00605848" w:rsidRDefault="00892E44" w:rsidP="00F36B6E">
            <w:pPr>
              <w:spacing w:before="10" w:after="10" w:line="369" w:lineRule="exact"/>
              <w:ind w:right="397"/>
              <w:jc w:val="right"/>
              <w:rPr>
                <w:b/>
                <w:sz w:val="22"/>
                <w:szCs w:val="22"/>
              </w:rPr>
            </w:pPr>
            <w:r w:rsidRPr="00605848">
              <w:rPr>
                <w:b/>
                <w:sz w:val="22"/>
                <w:szCs w:val="22"/>
              </w:rPr>
              <w:t>109,0</w:t>
            </w:r>
          </w:p>
        </w:tc>
        <w:tc>
          <w:tcPr>
            <w:tcW w:w="1418" w:type="dxa"/>
            <w:tcBorders>
              <w:top w:val="nil"/>
              <w:bottom w:val="nil"/>
            </w:tcBorders>
            <w:shd w:val="clear" w:color="auto" w:fill="auto"/>
            <w:vAlign w:val="bottom"/>
          </w:tcPr>
          <w:p w:rsidR="00892E44" w:rsidRPr="00605848" w:rsidRDefault="00892E44" w:rsidP="00F36B6E">
            <w:pPr>
              <w:spacing w:before="10" w:after="10" w:line="369" w:lineRule="exact"/>
              <w:ind w:right="386"/>
              <w:jc w:val="right"/>
              <w:rPr>
                <w:b/>
                <w:sz w:val="22"/>
                <w:szCs w:val="22"/>
              </w:rPr>
            </w:pPr>
            <w:r w:rsidRPr="00605848">
              <w:rPr>
                <w:b/>
                <w:sz w:val="22"/>
                <w:szCs w:val="22"/>
              </w:rPr>
              <w:t>101,3</w:t>
            </w:r>
          </w:p>
        </w:tc>
        <w:tc>
          <w:tcPr>
            <w:tcW w:w="1379" w:type="dxa"/>
            <w:tcBorders>
              <w:top w:val="nil"/>
              <w:bottom w:val="nil"/>
            </w:tcBorders>
            <w:shd w:val="clear" w:color="auto" w:fill="auto"/>
            <w:vAlign w:val="bottom"/>
          </w:tcPr>
          <w:p w:rsidR="00892E44" w:rsidRPr="005D4F80" w:rsidRDefault="00892E44" w:rsidP="00F36B6E">
            <w:pPr>
              <w:tabs>
                <w:tab w:val="left" w:pos="1488"/>
              </w:tabs>
              <w:spacing w:before="10" w:after="10" w:line="369" w:lineRule="exact"/>
              <w:ind w:right="312"/>
              <w:contextualSpacing/>
              <w:jc w:val="right"/>
              <w:rPr>
                <w:b/>
                <w:sz w:val="22"/>
                <w:szCs w:val="22"/>
              </w:rPr>
            </w:pPr>
            <w:r w:rsidRPr="005D4F80">
              <w:rPr>
                <w:b/>
                <w:sz w:val="22"/>
                <w:szCs w:val="22"/>
              </w:rPr>
              <w:t>х</w:t>
            </w:r>
          </w:p>
        </w:tc>
        <w:tc>
          <w:tcPr>
            <w:tcW w:w="1380" w:type="dxa"/>
            <w:tcBorders>
              <w:top w:val="nil"/>
              <w:bottom w:val="nil"/>
            </w:tcBorders>
            <w:shd w:val="clear" w:color="auto" w:fill="auto"/>
            <w:vAlign w:val="bottom"/>
          </w:tcPr>
          <w:p w:rsidR="00892E44" w:rsidRPr="005D4F80" w:rsidRDefault="00892E44" w:rsidP="00F36B6E">
            <w:pPr>
              <w:tabs>
                <w:tab w:val="left" w:pos="1488"/>
              </w:tabs>
              <w:spacing w:before="10" w:after="10" w:line="369" w:lineRule="exact"/>
              <w:ind w:right="510"/>
              <w:contextualSpacing/>
              <w:jc w:val="right"/>
              <w:rPr>
                <w:b/>
                <w:sz w:val="22"/>
                <w:szCs w:val="22"/>
              </w:rPr>
            </w:pPr>
            <w:r w:rsidRPr="005D4F80">
              <w:rPr>
                <w:b/>
                <w:sz w:val="22"/>
                <w:szCs w:val="22"/>
              </w:rPr>
              <w:t>х</w:t>
            </w:r>
          </w:p>
        </w:tc>
      </w:tr>
      <w:tr w:rsidR="00892E44" w:rsidRPr="008C39C9" w:rsidTr="00A41CA1">
        <w:trPr>
          <w:trHeight w:val="255"/>
        </w:trPr>
        <w:tc>
          <w:tcPr>
            <w:tcW w:w="2051" w:type="dxa"/>
            <w:tcBorders>
              <w:top w:val="nil"/>
              <w:bottom w:val="nil"/>
            </w:tcBorders>
            <w:shd w:val="clear" w:color="auto" w:fill="auto"/>
            <w:vAlign w:val="bottom"/>
          </w:tcPr>
          <w:p w:rsidR="00892E44" w:rsidRPr="006769E2" w:rsidRDefault="00892E44" w:rsidP="00F36B6E">
            <w:pPr>
              <w:spacing w:before="10" w:after="10" w:line="369" w:lineRule="exact"/>
              <w:contextualSpacing/>
              <w:rPr>
                <w:b/>
                <w:sz w:val="22"/>
                <w:szCs w:val="22"/>
              </w:rPr>
            </w:pPr>
            <w:r w:rsidRPr="006769E2">
              <w:rPr>
                <w:b/>
                <w:sz w:val="22"/>
                <w:szCs w:val="22"/>
              </w:rPr>
              <w:t>Январь-декабрь</w:t>
            </w:r>
          </w:p>
        </w:tc>
        <w:tc>
          <w:tcPr>
            <w:tcW w:w="1427" w:type="dxa"/>
            <w:tcBorders>
              <w:top w:val="nil"/>
              <w:bottom w:val="nil"/>
            </w:tcBorders>
            <w:shd w:val="clear" w:color="auto" w:fill="auto"/>
            <w:vAlign w:val="bottom"/>
          </w:tcPr>
          <w:p w:rsidR="00892E44" w:rsidRPr="00605848" w:rsidRDefault="00892E44" w:rsidP="00F36B6E">
            <w:pPr>
              <w:spacing w:before="10" w:after="10" w:line="369" w:lineRule="exact"/>
              <w:ind w:right="329"/>
              <w:jc w:val="right"/>
              <w:rPr>
                <w:b/>
                <w:sz w:val="22"/>
                <w:szCs w:val="22"/>
              </w:rPr>
            </w:pPr>
            <w:r w:rsidRPr="00605848">
              <w:rPr>
                <w:b/>
                <w:sz w:val="22"/>
                <w:szCs w:val="22"/>
              </w:rPr>
              <w:t>7 455,5</w:t>
            </w:r>
          </w:p>
        </w:tc>
        <w:tc>
          <w:tcPr>
            <w:tcW w:w="1417" w:type="dxa"/>
            <w:tcBorders>
              <w:top w:val="nil"/>
              <w:bottom w:val="nil"/>
            </w:tcBorders>
            <w:shd w:val="clear" w:color="auto" w:fill="auto"/>
            <w:vAlign w:val="bottom"/>
          </w:tcPr>
          <w:p w:rsidR="00892E44" w:rsidRPr="00605848" w:rsidRDefault="00892E44" w:rsidP="00F36B6E">
            <w:pPr>
              <w:spacing w:before="10" w:after="10" w:line="369" w:lineRule="exact"/>
              <w:ind w:right="397"/>
              <w:jc w:val="right"/>
              <w:rPr>
                <w:b/>
                <w:sz w:val="22"/>
                <w:szCs w:val="22"/>
              </w:rPr>
            </w:pPr>
            <w:r w:rsidRPr="00605848">
              <w:rPr>
                <w:b/>
                <w:sz w:val="22"/>
                <w:szCs w:val="22"/>
              </w:rPr>
              <w:t>108,5</w:t>
            </w:r>
          </w:p>
        </w:tc>
        <w:tc>
          <w:tcPr>
            <w:tcW w:w="1418" w:type="dxa"/>
            <w:tcBorders>
              <w:top w:val="nil"/>
              <w:bottom w:val="nil"/>
            </w:tcBorders>
            <w:shd w:val="clear" w:color="auto" w:fill="auto"/>
            <w:vAlign w:val="bottom"/>
          </w:tcPr>
          <w:p w:rsidR="00892E44" w:rsidRPr="00892E44" w:rsidRDefault="00892E44" w:rsidP="00F36B6E">
            <w:pPr>
              <w:tabs>
                <w:tab w:val="left" w:pos="1488"/>
              </w:tabs>
              <w:spacing w:before="10" w:after="10" w:line="369" w:lineRule="exact"/>
              <w:ind w:right="386"/>
              <w:contextualSpacing/>
              <w:jc w:val="right"/>
              <w:rPr>
                <w:b/>
                <w:sz w:val="22"/>
                <w:szCs w:val="22"/>
              </w:rPr>
            </w:pPr>
            <w:r w:rsidRPr="00892E44">
              <w:rPr>
                <w:b/>
                <w:sz w:val="22"/>
                <w:szCs w:val="22"/>
              </w:rPr>
              <w:t>х</w:t>
            </w:r>
          </w:p>
        </w:tc>
        <w:tc>
          <w:tcPr>
            <w:tcW w:w="1379" w:type="dxa"/>
            <w:tcBorders>
              <w:top w:val="nil"/>
              <w:bottom w:val="nil"/>
            </w:tcBorders>
            <w:shd w:val="clear" w:color="auto" w:fill="auto"/>
            <w:vAlign w:val="bottom"/>
          </w:tcPr>
          <w:p w:rsidR="00892E44" w:rsidRPr="006769E2" w:rsidRDefault="00892E44" w:rsidP="00F36B6E">
            <w:pPr>
              <w:tabs>
                <w:tab w:val="left" w:pos="1488"/>
              </w:tabs>
              <w:spacing w:before="10" w:after="10" w:line="369" w:lineRule="exact"/>
              <w:ind w:right="312"/>
              <w:contextualSpacing/>
              <w:jc w:val="right"/>
              <w:rPr>
                <w:b/>
                <w:sz w:val="22"/>
                <w:szCs w:val="22"/>
              </w:rPr>
            </w:pPr>
            <w:r w:rsidRPr="006769E2">
              <w:rPr>
                <w:b/>
                <w:sz w:val="22"/>
                <w:szCs w:val="22"/>
              </w:rPr>
              <w:t>х</w:t>
            </w:r>
          </w:p>
        </w:tc>
        <w:tc>
          <w:tcPr>
            <w:tcW w:w="1380" w:type="dxa"/>
            <w:tcBorders>
              <w:top w:val="nil"/>
              <w:bottom w:val="nil"/>
            </w:tcBorders>
            <w:shd w:val="clear" w:color="auto" w:fill="auto"/>
            <w:vAlign w:val="bottom"/>
          </w:tcPr>
          <w:p w:rsidR="00892E44" w:rsidRPr="006769E2" w:rsidRDefault="00892E44" w:rsidP="00F36B6E">
            <w:pPr>
              <w:tabs>
                <w:tab w:val="left" w:pos="1488"/>
              </w:tabs>
              <w:spacing w:before="10" w:after="10" w:line="369" w:lineRule="exact"/>
              <w:ind w:right="510"/>
              <w:contextualSpacing/>
              <w:jc w:val="right"/>
              <w:rPr>
                <w:b/>
                <w:sz w:val="22"/>
                <w:szCs w:val="22"/>
              </w:rPr>
            </w:pPr>
            <w:r w:rsidRPr="006769E2">
              <w:rPr>
                <w:b/>
                <w:sz w:val="22"/>
                <w:szCs w:val="22"/>
              </w:rPr>
              <w:t>х</w:t>
            </w:r>
          </w:p>
        </w:tc>
      </w:tr>
      <w:tr w:rsidR="006769E2" w:rsidRPr="008C39C9" w:rsidTr="00A41CA1">
        <w:trPr>
          <w:trHeight w:val="255"/>
        </w:trPr>
        <w:tc>
          <w:tcPr>
            <w:tcW w:w="2051" w:type="dxa"/>
            <w:tcBorders>
              <w:top w:val="nil"/>
              <w:bottom w:val="nil"/>
            </w:tcBorders>
            <w:shd w:val="clear" w:color="auto" w:fill="auto"/>
            <w:vAlign w:val="bottom"/>
          </w:tcPr>
          <w:p w:rsidR="006769E2" w:rsidRPr="00D41D4F" w:rsidRDefault="006769E2" w:rsidP="00F36B6E">
            <w:pPr>
              <w:spacing w:before="10" w:after="10" w:line="369" w:lineRule="exact"/>
              <w:ind w:left="454"/>
              <w:contextualSpacing/>
              <w:rPr>
                <w:b/>
                <w:sz w:val="22"/>
                <w:szCs w:val="22"/>
              </w:rPr>
            </w:pPr>
            <w:r w:rsidRPr="00D41D4F">
              <w:rPr>
                <w:b/>
                <w:sz w:val="22"/>
                <w:szCs w:val="22"/>
              </w:rPr>
              <w:t>202</w:t>
            </w:r>
            <w:r>
              <w:rPr>
                <w:b/>
                <w:sz w:val="22"/>
                <w:szCs w:val="22"/>
              </w:rPr>
              <w:t>5</w:t>
            </w:r>
            <w:r w:rsidRPr="00D41D4F">
              <w:rPr>
                <w:b/>
                <w:sz w:val="22"/>
                <w:szCs w:val="22"/>
              </w:rPr>
              <w:t> г.</w:t>
            </w:r>
          </w:p>
        </w:tc>
        <w:tc>
          <w:tcPr>
            <w:tcW w:w="1427" w:type="dxa"/>
            <w:tcBorders>
              <w:top w:val="nil"/>
              <w:bottom w:val="nil"/>
            </w:tcBorders>
            <w:shd w:val="clear" w:color="auto" w:fill="auto"/>
            <w:vAlign w:val="bottom"/>
          </w:tcPr>
          <w:p w:rsidR="006769E2" w:rsidRPr="00892E44" w:rsidRDefault="006769E2" w:rsidP="00F36B6E">
            <w:pPr>
              <w:spacing w:before="10" w:after="10" w:line="369" w:lineRule="exact"/>
              <w:ind w:right="329"/>
              <w:contextualSpacing/>
              <w:jc w:val="right"/>
              <w:rPr>
                <w:b/>
                <w:color w:val="000000" w:themeColor="text1"/>
                <w:sz w:val="22"/>
                <w:szCs w:val="22"/>
              </w:rPr>
            </w:pPr>
          </w:p>
        </w:tc>
        <w:tc>
          <w:tcPr>
            <w:tcW w:w="1417" w:type="dxa"/>
            <w:tcBorders>
              <w:top w:val="nil"/>
              <w:bottom w:val="nil"/>
            </w:tcBorders>
            <w:shd w:val="clear" w:color="auto" w:fill="auto"/>
            <w:vAlign w:val="bottom"/>
          </w:tcPr>
          <w:p w:rsidR="006769E2" w:rsidRPr="00892E44" w:rsidRDefault="006769E2" w:rsidP="00F36B6E">
            <w:pPr>
              <w:tabs>
                <w:tab w:val="left" w:pos="1488"/>
              </w:tabs>
              <w:spacing w:before="10" w:after="10" w:line="369"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6769E2" w:rsidRPr="00892E44" w:rsidRDefault="006769E2" w:rsidP="00F36B6E">
            <w:pPr>
              <w:tabs>
                <w:tab w:val="left" w:pos="1488"/>
              </w:tabs>
              <w:spacing w:before="10" w:after="10" w:line="369" w:lineRule="exact"/>
              <w:ind w:right="386"/>
              <w:contextualSpacing/>
              <w:jc w:val="right"/>
              <w:rPr>
                <w:b/>
                <w:sz w:val="22"/>
                <w:szCs w:val="22"/>
              </w:rPr>
            </w:pPr>
          </w:p>
        </w:tc>
        <w:tc>
          <w:tcPr>
            <w:tcW w:w="1379" w:type="dxa"/>
            <w:tcBorders>
              <w:top w:val="nil"/>
              <w:bottom w:val="nil"/>
            </w:tcBorders>
            <w:shd w:val="clear" w:color="auto" w:fill="auto"/>
            <w:vAlign w:val="bottom"/>
          </w:tcPr>
          <w:p w:rsidR="006769E2" w:rsidRPr="00ED06E2" w:rsidRDefault="006769E2" w:rsidP="00F36B6E">
            <w:pPr>
              <w:tabs>
                <w:tab w:val="left" w:pos="1488"/>
              </w:tabs>
              <w:spacing w:before="10" w:after="10" w:line="369" w:lineRule="exact"/>
              <w:ind w:right="312"/>
              <w:contextualSpacing/>
              <w:jc w:val="right"/>
              <w:rPr>
                <w:b/>
                <w:sz w:val="22"/>
                <w:szCs w:val="22"/>
              </w:rPr>
            </w:pPr>
          </w:p>
        </w:tc>
        <w:tc>
          <w:tcPr>
            <w:tcW w:w="1380" w:type="dxa"/>
            <w:tcBorders>
              <w:top w:val="nil"/>
              <w:bottom w:val="nil"/>
            </w:tcBorders>
            <w:shd w:val="clear" w:color="auto" w:fill="auto"/>
            <w:vAlign w:val="bottom"/>
          </w:tcPr>
          <w:p w:rsidR="006769E2" w:rsidRPr="00ED06E2" w:rsidRDefault="006769E2" w:rsidP="00F36B6E">
            <w:pPr>
              <w:tabs>
                <w:tab w:val="left" w:pos="1488"/>
              </w:tabs>
              <w:spacing w:before="10" w:after="10" w:line="369" w:lineRule="exact"/>
              <w:ind w:right="510"/>
              <w:contextualSpacing/>
              <w:jc w:val="right"/>
              <w:rPr>
                <w:b/>
                <w:sz w:val="22"/>
                <w:szCs w:val="22"/>
              </w:rPr>
            </w:pPr>
          </w:p>
        </w:tc>
      </w:tr>
      <w:tr w:rsidR="006769E2" w:rsidRPr="008C39C9" w:rsidTr="00A41CA1">
        <w:trPr>
          <w:trHeight w:val="255"/>
        </w:trPr>
        <w:tc>
          <w:tcPr>
            <w:tcW w:w="2051" w:type="dxa"/>
            <w:tcBorders>
              <w:top w:val="nil"/>
              <w:bottom w:val="nil"/>
            </w:tcBorders>
            <w:shd w:val="clear" w:color="auto" w:fill="auto"/>
            <w:vAlign w:val="bottom"/>
          </w:tcPr>
          <w:p w:rsidR="006769E2" w:rsidRPr="00D93D54" w:rsidRDefault="006769E2" w:rsidP="00F36B6E">
            <w:pPr>
              <w:spacing w:before="10" w:after="10" w:line="369"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6769E2" w:rsidRPr="00892E44" w:rsidRDefault="00511F7A" w:rsidP="00F36B6E">
            <w:pPr>
              <w:spacing w:before="10" w:after="10" w:line="369" w:lineRule="exact"/>
              <w:ind w:right="329"/>
              <w:contextualSpacing/>
              <w:jc w:val="right"/>
              <w:rPr>
                <w:sz w:val="22"/>
                <w:szCs w:val="22"/>
              </w:rPr>
            </w:pPr>
            <w:r w:rsidRPr="00892E44">
              <w:rPr>
                <w:sz w:val="22"/>
                <w:szCs w:val="22"/>
              </w:rPr>
              <w:t>628,7</w:t>
            </w:r>
          </w:p>
        </w:tc>
        <w:tc>
          <w:tcPr>
            <w:tcW w:w="1417" w:type="dxa"/>
            <w:tcBorders>
              <w:top w:val="nil"/>
              <w:bottom w:val="nil"/>
            </w:tcBorders>
            <w:shd w:val="clear" w:color="auto" w:fill="auto"/>
            <w:vAlign w:val="bottom"/>
          </w:tcPr>
          <w:p w:rsidR="006769E2" w:rsidRPr="00892E44" w:rsidRDefault="00511F7A" w:rsidP="00F36B6E">
            <w:pPr>
              <w:tabs>
                <w:tab w:val="left" w:pos="1488"/>
              </w:tabs>
              <w:spacing w:before="10" w:after="10" w:line="369" w:lineRule="exact"/>
              <w:ind w:right="397"/>
              <w:contextualSpacing/>
              <w:jc w:val="right"/>
              <w:rPr>
                <w:sz w:val="22"/>
                <w:szCs w:val="22"/>
              </w:rPr>
            </w:pPr>
            <w:r w:rsidRPr="00892E44">
              <w:rPr>
                <w:sz w:val="22"/>
                <w:szCs w:val="22"/>
              </w:rPr>
              <w:t>110,7</w:t>
            </w:r>
          </w:p>
        </w:tc>
        <w:tc>
          <w:tcPr>
            <w:tcW w:w="1418" w:type="dxa"/>
            <w:tcBorders>
              <w:top w:val="nil"/>
              <w:bottom w:val="nil"/>
            </w:tcBorders>
            <w:shd w:val="clear" w:color="auto" w:fill="auto"/>
            <w:vAlign w:val="bottom"/>
          </w:tcPr>
          <w:p w:rsidR="006769E2" w:rsidRPr="00892E44" w:rsidRDefault="00DA2031" w:rsidP="00F36B6E">
            <w:pPr>
              <w:tabs>
                <w:tab w:val="left" w:pos="1488"/>
              </w:tabs>
              <w:spacing w:before="10" w:after="10" w:line="369" w:lineRule="exact"/>
              <w:ind w:right="386"/>
              <w:contextualSpacing/>
              <w:jc w:val="right"/>
              <w:rPr>
                <w:sz w:val="22"/>
                <w:szCs w:val="22"/>
              </w:rPr>
            </w:pPr>
            <w:r w:rsidRPr="00892E44">
              <w:rPr>
                <w:sz w:val="22"/>
                <w:szCs w:val="22"/>
              </w:rPr>
              <w:t>х</w:t>
            </w:r>
          </w:p>
        </w:tc>
        <w:tc>
          <w:tcPr>
            <w:tcW w:w="1379" w:type="dxa"/>
            <w:tcBorders>
              <w:top w:val="nil"/>
              <w:bottom w:val="nil"/>
            </w:tcBorders>
            <w:shd w:val="clear" w:color="auto" w:fill="auto"/>
            <w:vAlign w:val="bottom"/>
          </w:tcPr>
          <w:p w:rsidR="006769E2" w:rsidRPr="00D93D54" w:rsidRDefault="00FF25F3" w:rsidP="00F36B6E">
            <w:pPr>
              <w:tabs>
                <w:tab w:val="left" w:pos="1488"/>
              </w:tabs>
              <w:spacing w:before="10" w:after="10" w:line="369" w:lineRule="exact"/>
              <w:ind w:right="312"/>
              <w:contextualSpacing/>
              <w:jc w:val="right"/>
              <w:rPr>
                <w:sz w:val="22"/>
                <w:szCs w:val="22"/>
              </w:rPr>
            </w:pPr>
            <w:r w:rsidRPr="00D93D54">
              <w:rPr>
                <w:sz w:val="22"/>
                <w:szCs w:val="22"/>
              </w:rPr>
              <w:t>1 025,9</w:t>
            </w:r>
          </w:p>
        </w:tc>
        <w:tc>
          <w:tcPr>
            <w:tcW w:w="1380" w:type="dxa"/>
            <w:tcBorders>
              <w:top w:val="nil"/>
              <w:bottom w:val="nil"/>
            </w:tcBorders>
            <w:shd w:val="clear" w:color="auto" w:fill="auto"/>
            <w:vAlign w:val="bottom"/>
          </w:tcPr>
          <w:p w:rsidR="006769E2" w:rsidRPr="00D93D54" w:rsidRDefault="006769E2" w:rsidP="00F36B6E">
            <w:pPr>
              <w:tabs>
                <w:tab w:val="left" w:pos="1488"/>
              </w:tabs>
              <w:spacing w:before="10" w:after="10" w:line="369" w:lineRule="exact"/>
              <w:ind w:right="510"/>
              <w:contextualSpacing/>
              <w:jc w:val="right"/>
              <w:rPr>
                <w:sz w:val="22"/>
                <w:szCs w:val="22"/>
              </w:rPr>
            </w:pPr>
            <w:r w:rsidRPr="00D93D54">
              <w:rPr>
                <w:sz w:val="22"/>
                <w:szCs w:val="22"/>
              </w:rPr>
              <w:t>5</w:t>
            </w:r>
            <w:r w:rsidR="00FF25F3" w:rsidRPr="00D93D54">
              <w:rPr>
                <w:sz w:val="22"/>
                <w:szCs w:val="22"/>
              </w:rPr>
              <w:t>4</w:t>
            </w:r>
          </w:p>
        </w:tc>
      </w:tr>
      <w:tr w:rsidR="00D93D54" w:rsidRPr="008C39C9" w:rsidTr="00A41CA1">
        <w:trPr>
          <w:trHeight w:val="255"/>
        </w:trPr>
        <w:tc>
          <w:tcPr>
            <w:tcW w:w="2051" w:type="dxa"/>
            <w:tcBorders>
              <w:top w:val="nil"/>
              <w:bottom w:val="nil"/>
            </w:tcBorders>
            <w:shd w:val="clear" w:color="auto" w:fill="auto"/>
            <w:vAlign w:val="bottom"/>
          </w:tcPr>
          <w:p w:rsidR="00D93D54" w:rsidRPr="00D41D4F" w:rsidRDefault="00D93D54" w:rsidP="00F36B6E">
            <w:pPr>
              <w:spacing w:before="10" w:after="10" w:line="369"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D93D54" w:rsidRPr="00892E44" w:rsidRDefault="00966EFC" w:rsidP="00F36B6E">
            <w:pPr>
              <w:spacing w:before="10" w:after="10" w:line="369" w:lineRule="exact"/>
              <w:ind w:right="329"/>
              <w:contextualSpacing/>
              <w:jc w:val="right"/>
              <w:rPr>
                <w:sz w:val="22"/>
                <w:szCs w:val="22"/>
              </w:rPr>
            </w:pPr>
            <w:r w:rsidRPr="00892E44">
              <w:rPr>
                <w:sz w:val="22"/>
                <w:szCs w:val="22"/>
              </w:rPr>
              <w:t>591,9</w:t>
            </w:r>
          </w:p>
        </w:tc>
        <w:tc>
          <w:tcPr>
            <w:tcW w:w="1417" w:type="dxa"/>
            <w:tcBorders>
              <w:top w:val="nil"/>
              <w:bottom w:val="nil"/>
            </w:tcBorders>
            <w:shd w:val="clear" w:color="auto" w:fill="auto"/>
            <w:vAlign w:val="bottom"/>
          </w:tcPr>
          <w:p w:rsidR="00D93D54" w:rsidRPr="00892E44" w:rsidRDefault="001C30AF" w:rsidP="00F36B6E">
            <w:pPr>
              <w:tabs>
                <w:tab w:val="left" w:pos="1488"/>
              </w:tabs>
              <w:spacing w:before="10" w:after="10" w:line="369" w:lineRule="exact"/>
              <w:ind w:right="397"/>
              <w:contextualSpacing/>
              <w:jc w:val="right"/>
              <w:rPr>
                <w:sz w:val="22"/>
                <w:szCs w:val="22"/>
              </w:rPr>
            </w:pPr>
            <w:r w:rsidRPr="00892E44">
              <w:rPr>
                <w:sz w:val="22"/>
                <w:szCs w:val="22"/>
              </w:rPr>
              <w:t>105,0</w:t>
            </w:r>
          </w:p>
        </w:tc>
        <w:tc>
          <w:tcPr>
            <w:tcW w:w="1418" w:type="dxa"/>
            <w:tcBorders>
              <w:top w:val="nil"/>
              <w:bottom w:val="nil"/>
            </w:tcBorders>
            <w:shd w:val="clear" w:color="auto" w:fill="auto"/>
            <w:vAlign w:val="bottom"/>
          </w:tcPr>
          <w:p w:rsidR="00D93D54" w:rsidRPr="00892E44" w:rsidRDefault="001C30AF" w:rsidP="00F36B6E">
            <w:pPr>
              <w:tabs>
                <w:tab w:val="left" w:pos="1488"/>
              </w:tabs>
              <w:spacing w:before="10" w:after="10" w:line="369" w:lineRule="exact"/>
              <w:ind w:right="386"/>
              <w:contextualSpacing/>
              <w:jc w:val="right"/>
              <w:rPr>
                <w:sz w:val="22"/>
                <w:szCs w:val="22"/>
              </w:rPr>
            </w:pPr>
            <w:r w:rsidRPr="00892E44">
              <w:rPr>
                <w:sz w:val="22"/>
                <w:szCs w:val="22"/>
              </w:rPr>
              <w:t>93,5</w:t>
            </w:r>
          </w:p>
        </w:tc>
        <w:tc>
          <w:tcPr>
            <w:tcW w:w="1379" w:type="dxa"/>
            <w:tcBorders>
              <w:top w:val="nil"/>
              <w:bottom w:val="nil"/>
            </w:tcBorders>
            <w:shd w:val="clear" w:color="auto" w:fill="auto"/>
            <w:vAlign w:val="bottom"/>
          </w:tcPr>
          <w:p w:rsidR="00D93D54" w:rsidRPr="00744F37" w:rsidRDefault="00744F37" w:rsidP="00F36B6E">
            <w:pPr>
              <w:tabs>
                <w:tab w:val="left" w:pos="1488"/>
              </w:tabs>
              <w:spacing w:before="10" w:after="10" w:line="369" w:lineRule="exact"/>
              <w:ind w:right="312"/>
              <w:contextualSpacing/>
              <w:jc w:val="right"/>
              <w:rPr>
                <w:sz w:val="22"/>
                <w:szCs w:val="22"/>
              </w:rPr>
            </w:pPr>
            <w:r w:rsidRPr="00744F37">
              <w:rPr>
                <w:sz w:val="22"/>
                <w:szCs w:val="22"/>
              </w:rPr>
              <w:t>1 061,3</w:t>
            </w:r>
          </w:p>
        </w:tc>
        <w:tc>
          <w:tcPr>
            <w:tcW w:w="1380" w:type="dxa"/>
            <w:tcBorders>
              <w:top w:val="nil"/>
              <w:bottom w:val="nil"/>
            </w:tcBorders>
            <w:shd w:val="clear" w:color="auto" w:fill="auto"/>
            <w:vAlign w:val="bottom"/>
          </w:tcPr>
          <w:p w:rsidR="00D93D54" w:rsidRPr="00744F37" w:rsidRDefault="00D93D54" w:rsidP="00F36B6E">
            <w:pPr>
              <w:tabs>
                <w:tab w:val="left" w:pos="1488"/>
              </w:tabs>
              <w:spacing w:before="10" w:after="10" w:line="369" w:lineRule="exact"/>
              <w:ind w:right="510"/>
              <w:contextualSpacing/>
              <w:jc w:val="right"/>
              <w:rPr>
                <w:sz w:val="22"/>
                <w:szCs w:val="22"/>
              </w:rPr>
            </w:pPr>
            <w:r w:rsidRPr="00744F37">
              <w:rPr>
                <w:sz w:val="22"/>
                <w:szCs w:val="22"/>
              </w:rPr>
              <w:t>59</w:t>
            </w:r>
          </w:p>
        </w:tc>
      </w:tr>
      <w:tr w:rsidR="006C7A0A" w:rsidRPr="006C7A0A" w:rsidTr="00A41CA1">
        <w:trPr>
          <w:trHeight w:val="255"/>
        </w:trPr>
        <w:tc>
          <w:tcPr>
            <w:tcW w:w="2051" w:type="dxa"/>
            <w:tcBorders>
              <w:top w:val="nil"/>
              <w:bottom w:val="nil"/>
            </w:tcBorders>
            <w:shd w:val="clear" w:color="auto" w:fill="auto"/>
            <w:vAlign w:val="bottom"/>
          </w:tcPr>
          <w:p w:rsidR="005B5C1F" w:rsidRPr="00D41D4F" w:rsidRDefault="005B5C1F" w:rsidP="00F36B6E">
            <w:pPr>
              <w:spacing w:before="10" w:after="10" w:line="369" w:lineRule="exact"/>
              <w:ind w:left="227"/>
              <w:contextualSpacing/>
              <w:rPr>
                <w:sz w:val="22"/>
                <w:szCs w:val="22"/>
              </w:rPr>
            </w:pPr>
            <w:r>
              <w:rPr>
                <w:sz w:val="22"/>
                <w:szCs w:val="22"/>
              </w:rPr>
              <w:t>Март</w:t>
            </w:r>
          </w:p>
        </w:tc>
        <w:tc>
          <w:tcPr>
            <w:tcW w:w="1427" w:type="dxa"/>
            <w:tcBorders>
              <w:top w:val="nil"/>
              <w:bottom w:val="nil"/>
            </w:tcBorders>
            <w:shd w:val="clear" w:color="auto" w:fill="auto"/>
            <w:vAlign w:val="bottom"/>
          </w:tcPr>
          <w:p w:rsidR="005B5C1F" w:rsidRPr="00892E44" w:rsidRDefault="00A0538B" w:rsidP="00F36B6E">
            <w:pPr>
              <w:spacing w:before="10" w:after="10" w:line="369" w:lineRule="exact"/>
              <w:ind w:right="329"/>
              <w:contextualSpacing/>
              <w:jc w:val="right"/>
              <w:rPr>
                <w:sz w:val="22"/>
                <w:szCs w:val="22"/>
              </w:rPr>
            </w:pPr>
            <w:r w:rsidRPr="00892E44">
              <w:rPr>
                <w:sz w:val="22"/>
                <w:szCs w:val="22"/>
              </w:rPr>
              <w:t>717,0</w:t>
            </w:r>
          </w:p>
        </w:tc>
        <w:tc>
          <w:tcPr>
            <w:tcW w:w="1417" w:type="dxa"/>
            <w:tcBorders>
              <w:top w:val="nil"/>
              <w:bottom w:val="nil"/>
            </w:tcBorders>
            <w:shd w:val="clear" w:color="auto" w:fill="auto"/>
            <w:vAlign w:val="bottom"/>
          </w:tcPr>
          <w:p w:rsidR="005B5C1F" w:rsidRPr="00892E44" w:rsidRDefault="00A0538B" w:rsidP="00F36B6E">
            <w:pPr>
              <w:tabs>
                <w:tab w:val="left" w:pos="1488"/>
              </w:tabs>
              <w:spacing w:before="10" w:after="10" w:line="369" w:lineRule="exact"/>
              <w:ind w:right="397"/>
              <w:contextualSpacing/>
              <w:jc w:val="right"/>
              <w:rPr>
                <w:sz w:val="22"/>
                <w:szCs w:val="22"/>
              </w:rPr>
            </w:pPr>
            <w:r w:rsidRPr="00892E44">
              <w:rPr>
                <w:sz w:val="22"/>
                <w:szCs w:val="22"/>
              </w:rPr>
              <w:t>108,7</w:t>
            </w:r>
          </w:p>
        </w:tc>
        <w:tc>
          <w:tcPr>
            <w:tcW w:w="1418" w:type="dxa"/>
            <w:tcBorders>
              <w:top w:val="nil"/>
              <w:bottom w:val="nil"/>
            </w:tcBorders>
            <w:shd w:val="clear" w:color="auto" w:fill="auto"/>
            <w:vAlign w:val="bottom"/>
          </w:tcPr>
          <w:p w:rsidR="005B5C1F" w:rsidRPr="00892E44" w:rsidRDefault="00A0538B" w:rsidP="00F36B6E">
            <w:pPr>
              <w:tabs>
                <w:tab w:val="left" w:pos="1488"/>
              </w:tabs>
              <w:spacing w:before="10" w:after="10" w:line="369" w:lineRule="exact"/>
              <w:ind w:right="386"/>
              <w:contextualSpacing/>
              <w:jc w:val="right"/>
              <w:rPr>
                <w:sz w:val="22"/>
                <w:szCs w:val="22"/>
              </w:rPr>
            </w:pPr>
            <w:r w:rsidRPr="00892E44">
              <w:rPr>
                <w:sz w:val="22"/>
                <w:szCs w:val="22"/>
              </w:rPr>
              <w:t>120,5</w:t>
            </w:r>
          </w:p>
        </w:tc>
        <w:tc>
          <w:tcPr>
            <w:tcW w:w="1379" w:type="dxa"/>
            <w:tcBorders>
              <w:top w:val="nil"/>
              <w:bottom w:val="nil"/>
            </w:tcBorders>
            <w:shd w:val="clear" w:color="auto" w:fill="auto"/>
            <w:vAlign w:val="bottom"/>
          </w:tcPr>
          <w:p w:rsidR="005B5C1F" w:rsidRPr="006C7A0A" w:rsidRDefault="005B5C1F" w:rsidP="00F36B6E">
            <w:pPr>
              <w:tabs>
                <w:tab w:val="left" w:pos="1488"/>
              </w:tabs>
              <w:spacing w:before="10" w:after="10" w:line="369" w:lineRule="exact"/>
              <w:ind w:right="312"/>
              <w:contextualSpacing/>
              <w:jc w:val="right"/>
              <w:rPr>
                <w:sz w:val="22"/>
                <w:szCs w:val="22"/>
              </w:rPr>
            </w:pPr>
            <w:r w:rsidRPr="006C7A0A">
              <w:rPr>
                <w:sz w:val="22"/>
                <w:szCs w:val="22"/>
              </w:rPr>
              <w:t>1</w:t>
            </w:r>
            <w:r w:rsidR="006C7A0A" w:rsidRPr="006C7A0A">
              <w:rPr>
                <w:sz w:val="22"/>
                <w:szCs w:val="22"/>
              </w:rPr>
              <w:t> 107,6</w:t>
            </w:r>
          </w:p>
        </w:tc>
        <w:tc>
          <w:tcPr>
            <w:tcW w:w="1380" w:type="dxa"/>
            <w:tcBorders>
              <w:top w:val="nil"/>
              <w:bottom w:val="nil"/>
            </w:tcBorders>
            <w:shd w:val="clear" w:color="auto" w:fill="auto"/>
            <w:vAlign w:val="bottom"/>
          </w:tcPr>
          <w:p w:rsidR="005B5C1F" w:rsidRPr="006C7A0A" w:rsidRDefault="005B5C1F" w:rsidP="00F36B6E">
            <w:pPr>
              <w:tabs>
                <w:tab w:val="left" w:pos="1488"/>
              </w:tabs>
              <w:spacing w:before="10" w:after="10" w:line="369" w:lineRule="exact"/>
              <w:ind w:right="510"/>
              <w:contextualSpacing/>
              <w:jc w:val="right"/>
              <w:rPr>
                <w:sz w:val="22"/>
                <w:szCs w:val="22"/>
              </w:rPr>
            </w:pPr>
            <w:r w:rsidRPr="006C7A0A">
              <w:rPr>
                <w:sz w:val="22"/>
                <w:szCs w:val="22"/>
              </w:rPr>
              <w:t>5</w:t>
            </w:r>
            <w:r w:rsidR="006C7A0A" w:rsidRPr="006C7A0A">
              <w:rPr>
                <w:sz w:val="22"/>
                <w:szCs w:val="22"/>
              </w:rPr>
              <w:t>1</w:t>
            </w:r>
          </w:p>
        </w:tc>
      </w:tr>
      <w:tr w:rsidR="005B5C1F" w:rsidRPr="008C39C9" w:rsidTr="00A41CA1">
        <w:trPr>
          <w:trHeight w:val="255"/>
        </w:trPr>
        <w:tc>
          <w:tcPr>
            <w:tcW w:w="2051" w:type="dxa"/>
            <w:tcBorders>
              <w:top w:val="nil"/>
              <w:bottom w:val="nil"/>
            </w:tcBorders>
            <w:shd w:val="clear" w:color="auto" w:fill="auto"/>
            <w:vAlign w:val="bottom"/>
          </w:tcPr>
          <w:p w:rsidR="005B5C1F" w:rsidRPr="006E00D2" w:rsidRDefault="005B5C1F" w:rsidP="00F36B6E">
            <w:pPr>
              <w:spacing w:before="10" w:after="10" w:line="369" w:lineRule="exact"/>
              <w:contextualSpacing/>
              <w:rPr>
                <w:b/>
                <w:color w:val="000000" w:themeColor="text1"/>
                <w:sz w:val="22"/>
                <w:szCs w:val="22"/>
              </w:rPr>
            </w:pPr>
            <w:r w:rsidRPr="006E00D2">
              <w:rPr>
                <w:b/>
                <w:color w:val="000000" w:themeColor="text1"/>
                <w:sz w:val="22"/>
                <w:szCs w:val="22"/>
                <w:lang w:val="en-US"/>
              </w:rPr>
              <w:t xml:space="preserve">I </w:t>
            </w:r>
            <w:r w:rsidRPr="006E00D2">
              <w:rPr>
                <w:b/>
                <w:color w:val="000000" w:themeColor="text1"/>
                <w:sz w:val="22"/>
                <w:szCs w:val="22"/>
              </w:rPr>
              <w:t>квартал</w:t>
            </w:r>
          </w:p>
        </w:tc>
        <w:tc>
          <w:tcPr>
            <w:tcW w:w="1427" w:type="dxa"/>
            <w:tcBorders>
              <w:top w:val="nil"/>
              <w:bottom w:val="nil"/>
            </w:tcBorders>
            <w:shd w:val="clear" w:color="auto" w:fill="auto"/>
            <w:vAlign w:val="bottom"/>
          </w:tcPr>
          <w:p w:rsidR="005B5C1F" w:rsidRPr="00892E44" w:rsidRDefault="005B5C1F" w:rsidP="00F36B6E">
            <w:pPr>
              <w:spacing w:before="10" w:after="10" w:line="369" w:lineRule="exact"/>
              <w:ind w:right="329"/>
              <w:contextualSpacing/>
              <w:jc w:val="right"/>
              <w:rPr>
                <w:b/>
                <w:sz w:val="22"/>
                <w:szCs w:val="22"/>
              </w:rPr>
            </w:pPr>
            <w:r w:rsidRPr="00892E44">
              <w:rPr>
                <w:b/>
                <w:sz w:val="22"/>
                <w:szCs w:val="22"/>
              </w:rPr>
              <w:t>1</w:t>
            </w:r>
            <w:r w:rsidR="00D942FE" w:rsidRPr="00892E44">
              <w:rPr>
                <w:b/>
                <w:sz w:val="22"/>
                <w:szCs w:val="22"/>
              </w:rPr>
              <w:t> 937,6</w:t>
            </w:r>
          </w:p>
        </w:tc>
        <w:tc>
          <w:tcPr>
            <w:tcW w:w="1417" w:type="dxa"/>
            <w:tcBorders>
              <w:top w:val="nil"/>
              <w:bottom w:val="nil"/>
            </w:tcBorders>
            <w:shd w:val="clear" w:color="auto" w:fill="auto"/>
            <w:vAlign w:val="bottom"/>
          </w:tcPr>
          <w:p w:rsidR="005B5C1F" w:rsidRPr="00892E44" w:rsidRDefault="00D942FE" w:rsidP="00F36B6E">
            <w:pPr>
              <w:tabs>
                <w:tab w:val="left" w:pos="1488"/>
              </w:tabs>
              <w:spacing w:before="10" w:after="10" w:line="369" w:lineRule="exact"/>
              <w:ind w:right="397"/>
              <w:contextualSpacing/>
              <w:jc w:val="right"/>
              <w:rPr>
                <w:b/>
                <w:sz w:val="22"/>
                <w:szCs w:val="22"/>
              </w:rPr>
            </w:pPr>
            <w:r w:rsidRPr="00892E44">
              <w:rPr>
                <w:b/>
                <w:sz w:val="22"/>
                <w:szCs w:val="22"/>
              </w:rPr>
              <w:t>108,2</w:t>
            </w:r>
          </w:p>
        </w:tc>
        <w:tc>
          <w:tcPr>
            <w:tcW w:w="1418" w:type="dxa"/>
            <w:tcBorders>
              <w:top w:val="nil"/>
              <w:bottom w:val="nil"/>
            </w:tcBorders>
            <w:shd w:val="clear" w:color="auto" w:fill="auto"/>
            <w:vAlign w:val="bottom"/>
          </w:tcPr>
          <w:p w:rsidR="005B5C1F" w:rsidRPr="00892E44" w:rsidRDefault="00AB497F" w:rsidP="00F36B6E">
            <w:pPr>
              <w:tabs>
                <w:tab w:val="left" w:pos="1488"/>
              </w:tabs>
              <w:spacing w:before="10" w:after="10" w:line="369" w:lineRule="exact"/>
              <w:ind w:right="386"/>
              <w:contextualSpacing/>
              <w:jc w:val="right"/>
              <w:rPr>
                <w:b/>
                <w:sz w:val="22"/>
                <w:szCs w:val="22"/>
              </w:rPr>
            </w:pPr>
            <w:r w:rsidRPr="00892E44">
              <w:rPr>
                <w:b/>
                <w:sz w:val="22"/>
                <w:szCs w:val="22"/>
              </w:rPr>
              <w:t>х</w:t>
            </w:r>
          </w:p>
        </w:tc>
        <w:tc>
          <w:tcPr>
            <w:tcW w:w="1379" w:type="dxa"/>
            <w:tcBorders>
              <w:top w:val="nil"/>
              <w:bottom w:val="nil"/>
            </w:tcBorders>
            <w:shd w:val="clear" w:color="auto" w:fill="auto"/>
            <w:vAlign w:val="bottom"/>
          </w:tcPr>
          <w:p w:rsidR="005B5C1F" w:rsidRPr="006E00D2" w:rsidRDefault="005B5C1F" w:rsidP="00F36B6E">
            <w:pPr>
              <w:tabs>
                <w:tab w:val="left" w:pos="1488"/>
              </w:tabs>
              <w:spacing w:before="10" w:after="10" w:line="369" w:lineRule="exact"/>
              <w:ind w:right="312"/>
              <w:contextualSpacing/>
              <w:jc w:val="right"/>
              <w:rPr>
                <w:b/>
                <w:color w:val="000000" w:themeColor="text1"/>
                <w:sz w:val="22"/>
                <w:szCs w:val="22"/>
              </w:rPr>
            </w:pPr>
            <w:r w:rsidRPr="006E00D2">
              <w:rPr>
                <w:b/>
                <w:color w:val="000000" w:themeColor="text1"/>
                <w:sz w:val="22"/>
                <w:szCs w:val="22"/>
              </w:rPr>
              <w:t>х</w:t>
            </w:r>
          </w:p>
        </w:tc>
        <w:tc>
          <w:tcPr>
            <w:tcW w:w="1380" w:type="dxa"/>
            <w:tcBorders>
              <w:top w:val="nil"/>
              <w:bottom w:val="nil"/>
            </w:tcBorders>
            <w:shd w:val="clear" w:color="auto" w:fill="auto"/>
            <w:vAlign w:val="bottom"/>
          </w:tcPr>
          <w:p w:rsidR="005B5C1F" w:rsidRPr="006E00D2" w:rsidRDefault="005B5C1F" w:rsidP="00F36B6E">
            <w:pPr>
              <w:tabs>
                <w:tab w:val="left" w:pos="1488"/>
              </w:tabs>
              <w:spacing w:before="10" w:after="10" w:line="369" w:lineRule="exact"/>
              <w:ind w:right="510"/>
              <w:contextualSpacing/>
              <w:jc w:val="right"/>
              <w:rPr>
                <w:b/>
                <w:color w:val="000000" w:themeColor="text1"/>
                <w:sz w:val="22"/>
                <w:szCs w:val="22"/>
              </w:rPr>
            </w:pPr>
            <w:r w:rsidRPr="006E00D2">
              <w:rPr>
                <w:b/>
                <w:color w:val="000000" w:themeColor="text1"/>
                <w:sz w:val="22"/>
                <w:szCs w:val="22"/>
              </w:rPr>
              <w:t>х</w:t>
            </w:r>
          </w:p>
        </w:tc>
      </w:tr>
      <w:tr w:rsidR="006E00D2" w:rsidRPr="008C39C9" w:rsidTr="00A41CA1">
        <w:trPr>
          <w:trHeight w:val="255"/>
        </w:trPr>
        <w:tc>
          <w:tcPr>
            <w:tcW w:w="2051" w:type="dxa"/>
            <w:tcBorders>
              <w:top w:val="nil"/>
              <w:bottom w:val="nil"/>
            </w:tcBorders>
            <w:shd w:val="clear" w:color="auto" w:fill="auto"/>
            <w:vAlign w:val="bottom"/>
          </w:tcPr>
          <w:p w:rsidR="006E00D2" w:rsidRPr="0089341D" w:rsidRDefault="006E00D2" w:rsidP="00F36B6E">
            <w:pPr>
              <w:spacing w:before="10" w:after="10" w:line="369" w:lineRule="exact"/>
              <w:ind w:left="227"/>
              <w:contextualSpacing/>
              <w:rPr>
                <w:sz w:val="22"/>
                <w:szCs w:val="22"/>
              </w:rPr>
            </w:pPr>
            <w:r w:rsidRPr="0089341D">
              <w:rPr>
                <w:sz w:val="22"/>
                <w:szCs w:val="22"/>
              </w:rPr>
              <w:t>Апрель</w:t>
            </w:r>
          </w:p>
        </w:tc>
        <w:tc>
          <w:tcPr>
            <w:tcW w:w="1427" w:type="dxa"/>
            <w:tcBorders>
              <w:top w:val="nil"/>
              <w:bottom w:val="nil"/>
            </w:tcBorders>
            <w:shd w:val="clear" w:color="auto" w:fill="auto"/>
            <w:vAlign w:val="bottom"/>
          </w:tcPr>
          <w:p w:rsidR="006E00D2" w:rsidRPr="00892E44" w:rsidRDefault="005B1C76" w:rsidP="00F36B6E">
            <w:pPr>
              <w:spacing w:before="10" w:after="10" w:line="369" w:lineRule="exact"/>
              <w:ind w:right="329"/>
              <w:contextualSpacing/>
              <w:jc w:val="right"/>
              <w:rPr>
                <w:sz w:val="22"/>
                <w:szCs w:val="22"/>
              </w:rPr>
            </w:pPr>
            <w:r w:rsidRPr="00892E44">
              <w:rPr>
                <w:sz w:val="22"/>
                <w:szCs w:val="22"/>
              </w:rPr>
              <w:t>693,0</w:t>
            </w:r>
          </w:p>
        </w:tc>
        <w:tc>
          <w:tcPr>
            <w:tcW w:w="1417" w:type="dxa"/>
            <w:tcBorders>
              <w:top w:val="nil"/>
              <w:bottom w:val="nil"/>
            </w:tcBorders>
            <w:shd w:val="clear" w:color="auto" w:fill="auto"/>
            <w:vAlign w:val="bottom"/>
          </w:tcPr>
          <w:p w:rsidR="006E00D2" w:rsidRPr="00892E44" w:rsidRDefault="005B1C76" w:rsidP="00F36B6E">
            <w:pPr>
              <w:tabs>
                <w:tab w:val="left" w:pos="1488"/>
              </w:tabs>
              <w:spacing w:before="10" w:after="10" w:line="369" w:lineRule="exact"/>
              <w:ind w:right="397"/>
              <w:contextualSpacing/>
              <w:jc w:val="right"/>
              <w:rPr>
                <w:color w:val="000000" w:themeColor="text1"/>
                <w:sz w:val="22"/>
                <w:szCs w:val="22"/>
              </w:rPr>
            </w:pPr>
            <w:r w:rsidRPr="00892E44">
              <w:rPr>
                <w:color w:val="000000" w:themeColor="text1"/>
                <w:sz w:val="22"/>
                <w:szCs w:val="22"/>
              </w:rPr>
              <w:t>109,1</w:t>
            </w:r>
          </w:p>
        </w:tc>
        <w:tc>
          <w:tcPr>
            <w:tcW w:w="1418" w:type="dxa"/>
            <w:tcBorders>
              <w:top w:val="nil"/>
              <w:bottom w:val="nil"/>
            </w:tcBorders>
            <w:shd w:val="clear" w:color="auto" w:fill="auto"/>
            <w:vAlign w:val="bottom"/>
          </w:tcPr>
          <w:p w:rsidR="006E00D2" w:rsidRPr="00892E44" w:rsidRDefault="005B1C76" w:rsidP="00F36B6E">
            <w:pPr>
              <w:tabs>
                <w:tab w:val="left" w:pos="1488"/>
              </w:tabs>
              <w:spacing w:before="10" w:after="10" w:line="369" w:lineRule="exact"/>
              <w:ind w:right="386"/>
              <w:contextualSpacing/>
              <w:jc w:val="right"/>
              <w:rPr>
                <w:color w:val="000000" w:themeColor="text1"/>
                <w:sz w:val="22"/>
                <w:szCs w:val="22"/>
              </w:rPr>
            </w:pPr>
            <w:r w:rsidRPr="00892E44">
              <w:rPr>
                <w:color w:val="000000" w:themeColor="text1"/>
                <w:sz w:val="22"/>
                <w:szCs w:val="22"/>
              </w:rPr>
              <w:t>95,5</w:t>
            </w:r>
          </w:p>
        </w:tc>
        <w:tc>
          <w:tcPr>
            <w:tcW w:w="1379" w:type="dxa"/>
            <w:tcBorders>
              <w:top w:val="nil"/>
              <w:bottom w:val="nil"/>
            </w:tcBorders>
            <w:shd w:val="clear" w:color="auto" w:fill="auto"/>
            <w:vAlign w:val="bottom"/>
          </w:tcPr>
          <w:p w:rsidR="006E00D2" w:rsidRPr="00E905EE" w:rsidRDefault="006E00D2" w:rsidP="00F36B6E">
            <w:pPr>
              <w:tabs>
                <w:tab w:val="left" w:pos="1488"/>
              </w:tabs>
              <w:spacing w:before="10" w:after="10" w:line="369" w:lineRule="exact"/>
              <w:ind w:right="312"/>
              <w:contextualSpacing/>
              <w:jc w:val="right"/>
              <w:rPr>
                <w:color w:val="000000" w:themeColor="text1"/>
                <w:sz w:val="22"/>
                <w:szCs w:val="22"/>
              </w:rPr>
            </w:pPr>
            <w:r w:rsidRPr="00E905EE">
              <w:rPr>
                <w:color w:val="000000" w:themeColor="text1"/>
                <w:sz w:val="22"/>
                <w:szCs w:val="22"/>
              </w:rPr>
              <w:t>1 </w:t>
            </w:r>
            <w:r w:rsidR="0089341D" w:rsidRPr="00E905EE">
              <w:rPr>
                <w:color w:val="000000" w:themeColor="text1"/>
                <w:sz w:val="22"/>
                <w:szCs w:val="22"/>
              </w:rPr>
              <w:t>111</w:t>
            </w:r>
            <w:r w:rsidRPr="00E905EE">
              <w:rPr>
                <w:color w:val="000000" w:themeColor="text1"/>
                <w:sz w:val="22"/>
                <w:szCs w:val="22"/>
              </w:rPr>
              <w:t>,</w:t>
            </w:r>
            <w:r w:rsidR="0089341D" w:rsidRPr="00E905EE">
              <w:rPr>
                <w:color w:val="000000" w:themeColor="text1"/>
                <w:sz w:val="22"/>
                <w:szCs w:val="22"/>
              </w:rPr>
              <w:t>5</w:t>
            </w:r>
          </w:p>
        </w:tc>
        <w:tc>
          <w:tcPr>
            <w:tcW w:w="1380" w:type="dxa"/>
            <w:tcBorders>
              <w:top w:val="nil"/>
              <w:bottom w:val="nil"/>
            </w:tcBorders>
            <w:shd w:val="clear" w:color="auto" w:fill="auto"/>
            <w:vAlign w:val="bottom"/>
          </w:tcPr>
          <w:p w:rsidR="006E00D2" w:rsidRPr="00E905EE" w:rsidRDefault="006E00D2" w:rsidP="00F36B6E">
            <w:pPr>
              <w:tabs>
                <w:tab w:val="left" w:pos="1488"/>
              </w:tabs>
              <w:spacing w:before="10" w:after="10" w:line="369" w:lineRule="exact"/>
              <w:ind w:right="510"/>
              <w:contextualSpacing/>
              <w:jc w:val="right"/>
              <w:rPr>
                <w:color w:val="000000" w:themeColor="text1"/>
                <w:sz w:val="22"/>
                <w:szCs w:val="22"/>
              </w:rPr>
            </w:pPr>
            <w:r w:rsidRPr="00E905EE">
              <w:rPr>
                <w:color w:val="000000" w:themeColor="text1"/>
                <w:sz w:val="22"/>
                <w:szCs w:val="22"/>
              </w:rPr>
              <w:t>5</w:t>
            </w:r>
            <w:r w:rsidR="0089341D" w:rsidRPr="00E905EE">
              <w:rPr>
                <w:color w:val="000000" w:themeColor="text1"/>
                <w:sz w:val="22"/>
                <w:szCs w:val="22"/>
              </w:rPr>
              <w:t>3</w:t>
            </w:r>
          </w:p>
        </w:tc>
      </w:tr>
      <w:tr w:rsidR="00D514F9" w:rsidRPr="008C39C9" w:rsidTr="00A41CA1">
        <w:trPr>
          <w:trHeight w:val="255"/>
        </w:trPr>
        <w:tc>
          <w:tcPr>
            <w:tcW w:w="2051" w:type="dxa"/>
            <w:tcBorders>
              <w:top w:val="nil"/>
              <w:bottom w:val="nil"/>
            </w:tcBorders>
            <w:shd w:val="clear" w:color="auto" w:fill="auto"/>
            <w:vAlign w:val="bottom"/>
          </w:tcPr>
          <w:p w:rsidR="00D514F9" w:rsidRPr="0089341D" w:rsidRDefault="00D514F9" w:rsidP="00F36B6E">
            <w:pPr>
              <w:spacing w:before="10" w:after="10" w:line="369" w:lineRule="exact"/>
              <w:ind w:left="227"/>
              <w:contextualSpacing/>
              <w:rPr>
                <w:sz w:val="22"/>
                <w:szCs w:val="22"/>
              </w:rPr>
            </w:pPr>
            <w:r>
              <w:rPr>
                <w:sz w:val="22"/>
                <w:szCs w:val="22"/>
              </w:rPr>
              <w:t>Май</w:t>
            </w:r>
          </w:p>
        </w:tc>
        <w:tc>
          <w:tcPr>
            <w:tcW w:w="1427" w:type="dxa"/>
            <w:tcBorders>
              <w:top w:val="nil"/>
              <w:bottom w:val="nil"/>
            </w:tcBorders>
            <w:shd w:val="clear" w:color="auto" w:fill="auto"/>
            <w:vAlign w:val="bottom"/>
          </w:tcPr>
          <w:p w:rsidR="00D514F9" w:rsidRPr="00892E44" w:rsidRDefault="00E905EE" w:rsidP="00F36B6E">
            <w:pPr>
              <w:spacing w:before="10" w:after="10" w:line="369" w:lineRule="exact"/>
              <w:ind w:right="329"/>
              <w:contextualSpacing/>
              <w:jc w:val="right"/>
              <w:rPr>
                <w:color w:val="000000" w:themeColor="text1"/>
                <w:sz w:val="22"/>
                <w:szCs w:val="22"/>
              </w:rPr>
            </w:pPr>
            <w:r w:rsidRPr="00892E44">
              <w:rPr>
                <w:color w:val="000000" w:themeColor="text1"/>
                <w:sz w:val="22"/>
                <w:szCs w:val="22"/>
              </w:rPr>
              <w:t>727,0</w:t>
            </w:r>
          </w:p>
        </w:tc>
        <w:tc>
          <w:tcPr>
            <w:tcW w:w="1417" w:type="dxa"/>
            <w:tcBorders>
              <w:top w:val="nil"/>
              <w:bottom w:val="nil"/>
            </w:tcBorders>
            <w:shd w:val="clear" w:color="auto" w:fill="auto"/>
            <w:vAlign w:val="bottom"/>
          </w:tcPr>
          <w:p w:rsidR="00D514F9" w:rsidRPr="00892E44" w:rsidRDefault="00E905EE" w:rsidP="00F36B6E">
            <w:pPr>
              <w:tabs>
                <w:tab w:val="left" w:pos="1488"/>
              </w:tabs>
              <w:spacing w:before="10" w:after="10" w:line="369" w:lineRule="exact"/>
              <w:ind w:right="397"/>
              <w:contextualSpacing/>
              <w:jc w:val="right"/>
              <w:rPr>
                <w:color w:val="000000" w:themeColor="text1"/>
                <w:sz w:val="22"/>
                <w:szCs w:val="22"/>
              </w:rPr>
            </w:pPr>
            <w:r w:rsidRPr="00892E44">
              <w:rPr>
                <w:color w:val="000000" w:themeColor="text1"/>
                <w:sz w:val="22"/>
                <w:szCs w:val="22"/>
              </w:rPr>
              <w:t>101,9</w:t>
            </w:r>
          </w:p>
        </w:tc>
        <w:tc>
          <w:tcPr>
            <w:tcW w:w="1418" w:type="dxa"/>
            <w:tcBorders>
              <w:top w:val="nil"/>
              <w:bottom w:val="nil"/>
            </w:tcBorders>
            <w:shd w:val="clear" w:color="auto" w:fill="auto"/>
            <w:vAlign w:val="bottom"/>
          </w:tcPr>
          <w:p w:rsidR="00D514F9" w:rsidRPr="00892E44" w:rsidRDefault="00E905EE" w:rsidP="00F36B6E">
            <w:pPr>
              <w:tabs>
                <w:tab w:val="left" w:pos="1488"/>
              </w:tabs>
              <w:spacing w:before="10" w:after="10" w:line="369" w:lineRule="exact"/>
              <w:ind w:right="386"/>
              <w:contextualSpacing/>
              <w:jc w:val="right"/>
              <w:rPr>
                <w:color w:val="000000" w:themeColor="text1"/>
                <w:sz w:val="22"/>
                <w:szCs w:val="22"/>
              </w:rPr>
            </w:pPr>
            <w:r w:rsidRPr="00892E44">
              <w:rPr>
                <w:color w:val="000000" w:themeColor="text1"/>
                <w:sz w:val="22"/>
                <w:szCs w:val="22"/>
              </w:rPr>
              <w:t>104,5</w:t>
            </w:r>
          </w:p>
        </w:tc>
        <w:tc>
          <w:tcPr>
            <w:tcW w:w="1379" w:type="dxa"/>
            <w:tcBorders>
              <w:top w:val="nil"/>
              <w:bottom w:val="nil"/>
            </w:tcBorders>
            <w:shd w:val="clear" w:color="auto" w:fill="auto"/>
            <w:vAlign w:val="bottom"/>
          </w:tcPr>
          <w:p w:rsidR="00D514F9" w:rsidRPr="00E905EE" w:rsidRDefault="00D514F9" w:rsidP="00F36B6E">
            <w:pPr>
              <w:tabs>
                <w:tab w:val="left" w:pos="1488"/>
              </w:tabs>
              <w:spacing w:before="10" w:after="10" w:line="369" w:lineRule="exact"/>
              <w:ind w:right="312"/>
              <w:contextualSpacing/>
              <w:jc w:val="right"/>
              <w:rPr>
                <w:color w:val="000000" w:themeColor="text1"/>
                <w:sz w:val="22"/>
                <w:szCs w:val="22"/>
              </w:rPr>
            </w:pPr>
            <w:r w:rsidRPr="00E905EE">
              <w:rPr>
                <w:color w:val="000000" w:themeColor="text1"/>
                <w:sz w:val="22"/>
                <w:szCs w:val="22"/>
              </w:rPr>
              <w:t>1</w:t>
            </w:r>
            <w:r w:rsidR="00E905EE" w:rsidRPr="00E905EE">
              <w:rPr>
                <w:color w:val="000000" w:themeColor="text1"/>
                <w:sz w:val="22"/>
                <w:szCs w:val="22"/>
              </w:rPr>
              <w:t> 127,3</w:t>
            </w:r>
          </w:p>
        </w:tc>
        <w:tc>
          <w:tcPr>
            <w:tcW w:w="1380" w:type="dxa"/>
            <w:tcBorders>
              <w:top w:val="nil"/>
              <w:bottom w:val="nil"/>
            </w:tcBorders>
            <w:shd w:val="clear" w:color="auto" w:fill="auto"/>
            <w:vAlign w:val="bottom"/>
          </w:tcPr>
          <w:p w:rsidR="00D514F9" w:rsidRPr="00E905EE" w:rsidRDefault="00E905EE" w:rsidP="00F36B6E">
            <w:pPr>
              <w:tabs>
                <w:tab w:val="left" w:pos="1488"/>
              </w:tabs>
              <w:spacing w:before="10" w:after="10" w:line="369" w:lineRule="exact"/>
              <w:ind w:right="510"/>
              <w:contextualSpacing/>
              <w:jc w:val="right"/>
              <w:rPr>
                <w:color w:val="000000" w:themeColor="text1"/>
                <w:sz w:val="22"/>
                <w:szCs w:val="22"/>
              </w:rPr>
            </w:pPr>
            <w:r w:rsidRPr="00E905EE">
              <w:rPr>
                <w:color w:val="000000" w:themeColor="text1"/>
                <w:sz w:val="22"/>
                <w:szCs w:val="22"/>
              </w:rPr>
              <w:t>51</w:t>
            </w:r>
          </w:p>
        </w:tc>
      </w:tr>
      <w:tr w:rsidR="00A25433" w:rsidRPr="008C39C9" w:rsidTr="00A41CA1">
        <w:trPr>
          <w:trHeight w:val="255"/>
        </w:trPr>
        <w:tc>
          <w:tcPr>
            <w:tcW w:w="2051" w:type="dxa"/>
            <w:tcBorders>
              <w:top w:val="nil"/>
              <w:bottom w:val="double" w:sz="4" w:space="0" w:color="auto"/>
            </w:tcBorders>
            <w:shd w:val="clear" w:color="auto" w:fill="auto"/>
            <w:vAlign w:val="bottom"/>
          </w:tcPr>
          <w:p w:rsidR="00A25433" w:rsidRPr="005B1C76" w:rsidRDefault="00A25433" w:rsidP="00F36B6E">
            <w:pPr>
              <w:spacing w:before="10" w:after="10" w:line="369" w:lineRule="exact"/>
              <w:contextualSpacing/>
              <w:rPr>
                <w:b/>
                <w:i/>
                <w:sz w:val="22"/>
                <w:szCs w:val="22"/>
              </w:rPr>
            </w:pPr>
            <w:r w:rsidRPr="005B1C76">
              <w:rPr>
                <w:b/>
                <w:i/>
                <w:sz w:val="22"/>
                <w:szCs w:val="22"/>
              </w:rPr>
              <w:t>Январь-</w:t>
            </w:r>
            <w:r w:rsidR="00D514F9">
              <w:rPr>
                <w:b/>
                <w:i/>
                <w:sz w:val="22"/>
                <w:szCs w:val="22"/>
              </w:rPr>
              <w:t>май</w:t>
            </w:r>
          </w:p>
        </w:tc>
        <w:tc>
          <w:tcPr>
            <w:tcW w:w="1427" w:type="dxa"/>
            <w:tcBorders>
              <w:top w:val="nil"/>
              <w:bottom w:val="double" w:sz="4" w:space="0" w:color="auto"/>
            </w:tcBorders>
            <w:shd w:val="clear" w:color="auto" w:fill="auto"/>
            <w:vAlign w:val="bottom"/>
          </w:tcPr>
          <w:p w:rsidR="00A25433" w:rsidRPr="00892E44" w:rsidRDefault="00E905EE" w:rsidP="00F36B6E">
            <w:pPr>
              <w:spacing w:before="10" w:after="10" w:line="369" w:lineRule="exact"/>
              <w:ind w:right="329"/>
              <w:contextualSpacing/>
              <w:jc w:val="right"/>
              <w:rPr>
                <w:b/>
                <w:i/>
                <w:color w:val="000000" w:themeColor="text1"/>
                <w:sz w:val="22"/>
                <w:szCs w:val="22"/>
              </w:rPr>
            </w:pPr>
            <w:r w:rsidRPr="00892E44">
              <w:rPr>
                <w:b/>
                <w:i/>
                <w:color w:val="000000" w:themeColor="text1"/>
                <w:sz w:val="22"/>
                <w:szCs w:val="22"/>
              </w:rPr>
              <w:t>3 357,6</w:t>
            </w:r>
          </w:p>
        </w:tc>
        <w:tc>
          <w:tcPr>
            <w:tcW w:w="1417" w:type="dxa"/>
            <w:tcBorders>
              <w:top w:val="nil"/>
              <w:bottom w:val="double" w:sz="4" w:space="0" w:color="auto"/>
            </w:tcBorders>
            <w:shd w:val="clear" w:color="auto" w:fill="auto"/>
            <w:vAlign w:val="bottom"/>
          </w:tcPr>
          <w:p w:rsidR="00A25433" w:rsidRPr="00892E44" w:rsidRDefault="00E905EE" w:rsidP="00F36B6E">
            <w:pPr>
              <w:tabs>
                <w:tab w:val="left" w:pos="1488"/>
              </w:tabs>
              <w:spacing w:before="10" w:after="10" w:line="369" w:lineRule="exact"/>
              <w:ind w:right="397"/>
              <w:contextualSpacing/>
              <w:jc w:val="right"/>
              <w:rPr>
                <w:b/>
                <w:i/>
                <w:color w:val="000000" w:themeColor="text1"/>
                <w:sz w:val="22"/>
                <w:szCs w:val="22"/>
              </w:rPr>
            </w:pPr>
            <w:r w:rsidRPr="00892E44">
              <w:rPr>
                <w:b/>
                <w:i/>
                <w:color w:val="000000" w:themeColor="text1"/>
                <w:sz w:val="22"/>
                <w:szCs w:val="22"/>
              </w:rPr>
              <w:t>107,0</w:t>
            </w:r>
          </w:p>
        </w:tc>
        <w:tc>
          <w:tcPr>
            <w:tcW w:w="1418" w:type="dxa"/>
            <w:tcBorders>
              <w:top w:val="nil"/>
              <w:bottom w:val="double" w:sz="4" w:space="0" w:color="auto"/>
            </w:tcBorders>
            <w:shd w:val="clear" w:color="auto" w:fill="auto"/>
            <w:vAlign w:val="bottom"/>
          </w:tcPr>
          <w:p w:rsidR="00A25433" w:rsidRPr="00892E44" w:rsidRDefault="00A25433" w:rsidP="00F36B6E">
            <w:pPr>
              <w:tabs>
                <w:tab w:val="left" w:pos="1488"/>
              </w:tabs>
              <w:spacing w:before="10" w:after="10" w:line="369" w:lineRule="exact"/>
              <w:ind w:right="386"/>
              <w:contextualSpacing/>
              <w:jc w:val="right"/>
              <w:rPr>
                <w:b/>
                <w:i/>
                <w:color w:val="000000" w:themeColor="text1"/>
                <w:sz w:val="22"/>
                <w:szCs w:val="22"/>
              </w:rPr>
            </w:pPr>
            <w:r w:rsidRPr="00892E44">
              <w:rPr>
                <w:b/>
                <w:i/>
                <w:color w:val="000000" w:themeColor="text1"/>
                <w:sz w:val="22"/>
                <w:szCs w:val="22"/>
              </w:rPr>
              <w:t>х</w:t>
            </w:r>
          </w:p>
        </w:tc>
        <w:tc>
          <w:tcPr>
            <w:tcW w:w="1379" w:type="dxa"/>
            <w:tcBorders>
              <w:top w:val="nil"/>
              <w:bottom w:val="double" w:sz="4" w:space="0" w:color="auto"/>
            </w:tcBorders>
            <w:shd w:val="clear" w:color="auto" w:fill="auto"/>
            <w:vAlign w:val="bottom"/>
          </w:tcPr>
          <w:p w:rsidR="00A25433" w:rsidRPr="00E905EE" w:rsidRDefault="00A25433" w:rsidP="00F36B6E">
            <w:pPr>
              <w:tabs>
                <w:tab w:val="left" w:pos="1488"/>
              </w:tabs>
              <w:spacing w:before="10" w:after="10" w:line="369" w:lineRule="exact"/>
              <w:ind w:right="340"/>
              <w:contextualSpacing/>
              <w:jc w:val="right"/>
              <w:rPr>
                <w:b/>
                <w:i/>
                <w:color w:val="000000" w:themeColor="text1"/>
                <w:sz w:val="22"/>
                <w:szCs w:val="22"/>
              </w:rPr>
            </w:pPr>
            <w:r w:rsidRPr="00E905EE">
              <w:rPr>
                <w:b/>
                <w:i/>
                <w:color w:val="000000" w:themeColor="text1"/>
                <w:sz w:val="22"/>
                <w:szCs w:val="22"/>
              </w:rPr>
              <w:t>х</w:t>
            </w:r>
          </w:p>
        </w:tc>
        <w:tc>
          <w:tcPr>
            <w:tcW w:w="1380" w:type="dxa"/>
            <w:tcBorders>
              <w:top w:val="nil"/>
              <w:bottom w:val="double" w:sz="4" w:space="0" w:color="auto"/>
            </w:tcBorders>
            <w:shd w:val="clear" w:color="auto" w:fill="auto"/>
            <w:vAlign w:val="bottom"/>
          </w:tcPr>
          <w:p w:rsidR="00A25433" w:rsidRPr="00E905EE" w:rsidRDefault="00A25433" w:rsidP="00F36B6E">
            <w:pPr>
              <w:tabs>
                <w:tab w:val="left" w:pos="1488"/>
              </w:tabs>
              <w:spacing w:before="10" w:after="10" w:line="369" w:lineRule="exact"/>
              <w:ind w:right="510"/>
              <w:contextualSpacing/>
              <w:jc w:val="right"/>
              <w:rPr>
                <w:b/>
                <w:i/>
                <w:color w:val="000000" w:themeColor="text1"/>
                <w:sz w:val="22"/>
                <w:szCs w:val="22"/>
              </w:rPr>
            </w:pPr>
            <w:r w:rsidRPr="00E905EE">
              <w:rPr>
                <w:b/>
                <w:i/>
                <w:color w:val="000000" w:themeColor="text1"/>
                <w:sz w:val="22"/>
                <w:szCs w:val="22"/>
              </w:rPr>
              <w:t>х</w:t>
            </w:r>
          </w:p>
        </w:tc>
      </w:tr>
    </w:tbl>
    <w:p w:rsidR="001C63B5" w:rsidRPr="00D139CB" w:rsidRDefault="001C63B5" w:rsidP="00030F25">
      <w:pPr>
        <w:spacing w:after="120" w:line="120" w:lineRule="auto"/>
        <w:ind w:left="142"/>
        <w:jc w:val="center"/>
        <w:rPr>
          <w:rFonts w:ascii="Arial" w:hAnsi="Arial" w:cs="Arial"/>
          <w:b/>
          <w:i/>
          <w:color w:val="000000" w:themeColor="text1"/>
        </w:rPr>
      </w:pPr>
    </w:p>
    <w:p w:rsidR="00BF5061" w:rsidRPr="009A5088" w:rsidRDefault="00BF5061" w:rsidP="00BF5061">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BF5061" w:rsidRPr="00334576" w:rsidRDefault="00DD4040" w:rsidP="00BF5061">
      <w:pPr>
        <w:pStyle w:val="a8"/>
        <w:spacing w:after="0"/>
        <w:ind w:left="0"/>
        <w:jc w:val="center"/>
        <w:rPr>
          <w:sz w:val="2"/>
          <w:szCs w:val="2"/>
        </w:rPr>
      </w:pPr>
      <w:r>
        <w:rPr>
          <w:rFonts w:ascii="Arial" w:hAnsi="Arial" w:cs="Arial"/>
          <w:bCs/>
          <w:i/>
          <w:iCs/>
          <w:noProof/>
        </w:rPr>
        <w:drawing>
          <wp:anchor distT="0" distB="0" distL="114300" distR="114300" simplePos="0" relativeHeight="251669504" behindDoc="0" locked="0" layoutInCell="1" allowOverlap="1" wp14:anchorId="5C0D5AB0" wp14:editId="075CFE4A">
            <wp:simplePos x="0" y="0"/>
            <wp:positionH relativeFrom="margin">
              <wp:posOffset>-5080</wp:posOffset>
            </wp:positionH>
            <wp:positionV relativeFrom="paragraph">
              <wp:posOffset>32385</wp:posOffset>
            </wp:positionV>
            <wp:extent cx="6048375" cy="263842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BF5061" w:rsidRPr="004A065A">
        <w:rPr>
          <w:rFonts w:ascii="Arial" w:hAnsi="Arial" w:cs="Arial"/>
          <w:i/>
          <w:sz w:val="20"/>
        </w:rPr>
        <w:t>(в % к соответствующему периоду предыдущего года;</w:t>
      </w:r>
      <w:r w:rsidR="00BF5061">
        <w:rPr>
          <w:rFonts w:ascii="Arial" w:hAnsi="Arial" w:cs="Arial"/>
          <w:i/>
          <w:sz w:val="20"/>
        </w:rPr>
        <w:t xml:space="preserve"> </w:t>
      </w:r>
      <w:r w:rsidR="00BF5061" w:rsidRPr="004A065A">
        <w:rPr>
          <w:rFonts w:ascii="Arial" w:hAnsi="Arial" w:cs="Arial"/>
          <w:i/>
          <w:sz w:val="20"/>
        </w:rPr>
        <w:t>в сопоставимых ценах)</w:t>
      </w:r>
      <w:r w:rsidR="00BF5061">
        <w:rPr>
          <w:rFonts w:ascii="Arial" w:hAnsi="Arial" w:cs="Arial"/>
          <w:i/>
          <w:sz w:val="20"/>
        </w:rPr>
        <w:t xml:space="preserve"> </w:t>
      </w:r>
    </w:p>
    <w:p w:rsidR="00BF5061" w:rsidRDefault="00BF5061" w:rsidP="00BF5061">
      <w:pPr>
        <w:pStyle w:val="a8"/>
        <w:spacing w:after="0"/>
        <w:ind w:left="-142" w:hanging="142"/>
        <w:jc w:val="cente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3F6408" w:rsidRPr="00354CCE" w:rsidRDefault="000F7494" w:rsidP="00986971">
      <w:pPr>
        <w:pStyle w:val="a8"/>
        <w:spacing w:before="12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5000" w:type="pct"/>
        <w:tblInd w:w="-5" w:type="dxa"/>
        <w:tblCellMar>
          <w:left w:w="70" w:type="dxa"/>
          <w:right w:w="70" w:type="dxa"/>
        </w:tblCellMar>
        <w:tblLook w:val="0000" w:firstRow="0" w:lastRow="0" w:firstColumn="0" w:lastColumn="0" w:noHBand="0" w:noVBand="0"/>
      </w:tblPr>
      <w:tblGrid>
        <w:gridCol w:w="3851"/>
        <w:gridCol w:w="1301"/>
        <w:gridCol w:w="1303"/>
        <w:gridCol w:w="1301"/>
        <w:gridCol w:w="1305"/>
      </w:tblGrid>
      <w:tr w:rsidR="00DA597F" w:rsidRPr="005F0702" w:rsidTr="002C601C">
        <w:trPr>
          <w:cantSplit/>
          <w:tblHeader/>
        </w:trPr>
        <w:tc>
          <w:tcPr>
            <w:tcW w:w="2125"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37" w:type="pct"/>
            <w:gridSpan w:val="2"/>
            <w:tcBorders>
              <w:top w:val="single" w:sz="4" w:space="0" w:color="auto"/>
              <w:left w:val="nil"/>
              <w:bottom w:val="single" w:sz="4" w:space="0" w:color="auto"/>
              <w:right w:val="single" w:sz="4" w:space="0" w:color="auto"/>
            </w:tcBorders>
          </w:tcPr>
          <w:p w:rsidR="00DA597F" w:rsidRPr="008D48B2" w:rsidRDefault="003D5850" w:rsidP="002A576B">
            <w:pPr>
              <w:spacing w:before="60" w:after="60" w:line="220" w:lineRule="exact"/>
              <w:jc w:val="center"/>
              <w:rPr>
                <w:sz w:val="22"/>
                <w:szCs w:val="22"/>
              </w:rPr>
            </w:pPr>
            <w:r>
              <w:rPr>
                <w:sz w:val="22"/>
                <w:szCs w:val="22"/>
              </w:rPr>
              <w:t>Январь-</w:t>
            </w:r>
            <w:r w:rsidR="002A576B">
              <w:rPr>
                <w:sz w:val="22"/>
                <w:szCs w:val="22"/>
              </w:rPr>
              <w:t>май</w:t>
            </w:r>
            <w:r w:rsidR="00236BD3">
              <w:rPr>
                <w:sz w:val="22"/>
                <w:szCs w:val="22"/>
              </w:rPr>
              <w:t xml:space="preserve"> </w:t>
            </w:r>
            <w:r w:rsidR="00236BD3" w:rsidRPr="008D48B2">
              <w:rPr>
                <w:sz w:val="22"/>
                <w:szCs w:val="22"/>
              </w:rPr>
              <w:t>20</w:t>
            </w:r>
            <w:r w:rsidR="00236BD3">
              <w:rPr>
                <w:sz w:val="22"/>
                <w:szCs w:val="22"/>
              </w:rPr>
              <w:t>25 г.</w:t>
            </w:r>
          </w:p>
        </w:tc>
        <w:tc>
          <w:tcPr>
            <w:tcW w:w="1437"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493015" w:rsidRPr="00AB5147" w:rsidTr="002C601C">
        <w:trPr>
          <w:cantSplit/>
          <w:trHeight w:val="1162"/>
          <w:tblHeader/>
        </w:trPr>
        <w:tc>
          <w:tcPr>
            <w:tcW w:w="2125" w:type="pct"/>
            <w:vMerge/>
            <w:tcBorders>
              <w:top w:val="single" w:sz="4" w:space="0" w:color="auto"/>
              <w:left w:val="single" w:sz="4" w:space="0" w:color="auto"/>
              <w:bottom w:val="single" w:sz="4" w:space="0" w:color="auto"/>
              <w:right w:val="single" w:sz="4" w:space="0" w:color="auto"/>
            </w:tcBorders>
            <w:vAlign w:val="center"/>
          </w:tcPr>
          <w:p w:rsidR="00493015" w:rsidRPr="00AB5147" w:rsidRDefault="00493015" w:rsidP="00493015">
            <w:pPr>
              <w:spacing w:before="60" w:after="60" w:line="220" w:lineRule="exact"/>
              <w:rPr>
                <w:sz w:val="22"/>
                <w:szCs w:val="22"/>
              </w:rPr>
            </w:pPr>
          </w:p>
        </w:tc>
        <w:tc>
          <w:tcPr>
            <w:tcW w:w="718" w:type="pct"/>
            <w:tcBorders>
              <w:top w:val="single" w:sz="4" w:space="0" w:color="auto"/>
              <w:left w:val="single" w:sz="4" w:space="0" w:color="auto"/>
              <w:bottom w:val="single" w:sz="4" w:space="0" w:color="auto"/>
              <w:right w:val="single" w:sz="4" w:space="0" w:color="auto"/>
            </w:tcBorders>
          </w:tcPr>
          <w:p w:rsidR="00493015" w:rsidRPr="00AB5147" w:rsidRDefault="00493015" w:rsidP="00493015">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19" w:type="pct"/>
            <w:tcBorders>
              <w:top w:val="single" w:sz="4" w:space="0" w:color="auto"/>
              <w:left w:val="single" w:sz="4" w:space="0" w:color="auto"/>
              <w:bottom w:val="single" w:sz="4" w:space="0" w:color="auto"/>
              <w:right w:val="single" w:sz="4" w:space="0" w:color="auto"/>
            </w:tcBorders>
          </w:tcPr>
          <w:p w:rsidR="00493015" w:rsidRPr="00AB5147" w:rsidRDefault="00493015" w:rsidP="002A576B">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3D5850">
              <w:rPr>
                <w:sz w:val="22"/>
                <w:szCs w:val="22"/>
              </w:rPr>
              <w:t>январю-</w:t>
            </w:r>
            <w:r w:rsidR="002A576B">
              <w:rPr>
                <w:sz w:val="22"/>
                <w:szCs w:val="22"/>
              </w:rPr>
              <w:br/>
              <w:t>маю</w:t>
            </w:r>
            <w:r w:rsidR="00B36BBD">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718" w:type="pct"/>
            <w:tcBorders>
              <w:top w:val="single" w:sz="4" w:space="0" w:color="auto"/>
              <w:left w:val="single" w:sz="4" w:space="0" w:color="auto"/>
              <w:bottom w:val="single" w:sz="4" w:space="0" w:color="auto"/>
              <w:right w:val="single" w:sz="4" w:space="0" w:color="auto"/>
            </w:tcBorders>
          </w:tcPr>
          <w:p w:rsidR="00493015" w:rsidRPr="00AB5147" w:rsidRDefault="003D5850" w:rsidP="002A576B">
            <w:pPr>
              <w:spacing w:before="60" w:after="60" w:line="220" w:lineRule="exact"/>
              <w:jc w:val="center"/>
              <w:rPr>
                <w:sz w:val="22"/>
                <w:szCs w:val="22"/>
              </w:rPr>
            </w:pPr>
            <w:r>
              <w:rPr>
                <w:sz w:val="22"/>
                <w:szCs w:val="22"/>
              </w:rPr>
              <w:t>январь-</w:t>
            </w:r>
            <w:r w:rsidR="002A576B">
              <w:rPr>
                <w:sz w:val="22"/>
                <w:szCs w:val="22"/>
              </w:rPr>
              <w:br/>
              <w:t>май</w:t>
            </w:r>
            <w:r w:rsidR="00493015">
              <w:rPr>
                <w:sz w:val="22"/>
                <w:szCs w:val="22"/>
              </w:rPr>
              <w:br/>
            </w:r>
            <w:r w:rsidR="00493015" w:rsidRPr="00AB5147">
              <w:rPr>
                <w:sz w:val="22"/>
                <w:szCs w:val="22"/>
              </w:rPr>
              <w:t>202</w:t>
            </w:r>
            <w:r w:rsidR="00493015">
              <w:rPr>
                <w:sz w:val="22"/>
                <w:szCs w:val="22"/>
              </w:rPr>
              <w:t>5</w:t>
            </w:r>
            <w:r w:rsidR="00493015" w:rsidRPr="00AB5147">
              <w:rPr>
                <w:sz w:val="22"/>
                <w:szCs w:val="22"/>
              </w:rPr>
              <w:t> г.</w:t>
            </w:r>
          </w:p>
        </w:tc>
        <w:tc>
          <w:tcPr>
            <w:tcW w:w="720" w:type="pct"/>
            <w:tcBorders>
              <w:top w:val="single" w:sz="4" w:space="0" w:color="auto"/>
              <w:left w:val="single" w:sz="4" w:space="0" w:color="auto"/>
              <w:bottom w:val="single" w:sz="4" w:space="0" w:color="auto"/>
              <w:right w:val="single" w:sz="4" w:space="0" w:color="auto"/>
            </w:tcBorders>
          </w:tcPr>
          <w:p w:rsidR="00493015" w:rsidRPr="00AB5147" w:rsidRDefault="00493015" w:rsidP="002A576B">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3D5850">
              <w:rPr>
                <w:sz w:val="22"/>
                <w:szCs w:val="22"/>
              </w:rPr>
              <w:t>январь-</w:t>
            </w:r>
            <w:r w:rsidR="002A576B">
              <w:rPr>
                <w:sz w:val="22"/>
                <w:szCs w:val="22"/>
              </w:rPr>
              <w:br/>
              <w:t>май</w:t>
            </w:r>
            <w:r>
              <w:rPr>
                <w:sz w:val="22"/>
                <w:szCs w:val="22"/>
              </w:rPr>
              <w:br/>
            </w:r>
            <w:r w:rsidRPr="00AB5147">
              <w:rPr>
                <w:sz w:val="22"/>
                <w:szCs w:val="22"/>
              </w:rPr>
              <w:t>202</w:t>
            </w:r>
            <w:r>
              <w:rPr>
                <w:sz w:val="22"/>
                <w:szCs w:val="22"/>
              </w:rPr>
              <w:t>4</w:t>
            </w:r>
            <w:r w:rsidRPr="00AB5147">
              <w:rPr>
                <w:sz w:val="22"/>
                <w:szCs w:val="22"/>
              </w:rPr>
              <w:t> г.</w:t>
            </w:r>
          </w:p>
        </w:tc>
      </w:tr>
      <w:tr w:rsidR="00AB5147" w:rsidRPr="00AB5147" w:rsidTr="002C601C">
        <w:trPr>
          <w:trHeight w:val="208"/>
        </w:trPr>
        <w:tc>
          <w:tcPr>
            <w:tcW w:w="2125" w:type="pct"/>
            <w:tcBorders>
              <w:top w:val="nil"/>
              <w:left w:val="single" w:sz="4" w:space="0" w:color="auto"/>
              <w:bottom w:val="nil"/>
              <w:right w:val="single" w:sz="4" w:space="0" w:color="auto"/>
            </w:tcBorders>
            <w:vAlign w:val="bottom"/>
          </w:tcPr>
          <w:p w:rsidR="00DA597F" w:rsidRPr="0015792B" w:rsidRDefault="00DA597F" w:rsidP="00986971">
            <w:pPr>
              <w:spacing w:before="56" w:after="56" w:line="240" w:lineRule="exact"/>
              <w:rPr>
                <w:b/>
                <w:spacing w:val="-2"/>
                <w:sz w:val="22"/>
                <w:szCs w:val="22"/>
              </w:rPr>
            </w:pPr>
            <w:r w:rsidRPr="0015792B">
              <w:rPr>
                <w:b/>
                <w:spacing w:val="-2"/>
                <w:sz w:val="22"/>
                <w:szCs w:val="22"/>
              </w:rPr>
              <w:t>Розничный товарооборот</w:t>
            </w:r>
          </w:p>
        </w:tc>
        <w:tc>
          <w:tcPr>
            <w:tcW w:w="718" w:type="pct"/>
            <w:tcBorders>
              <w:top w:val="nil"/>
              <w:left w:val="single" w:sz="4" w:space="0" w:color="auto"/>
              <w:bottom w:val="nil"/>
              <w:right w:val="single" w:sz="4" w:space="0" w:color="auto"/>
            </w:tcBorders>
            <w:shd w:val="clear" w:color="auto" w:fill="auto"/>
            <w:vAlign w:val="bottom"/>
          </w:tcPr>
          <w:p w:rsidR="00DA597F" w:rsidRPr="008E7846" w:rsidRDefault="008E7846" w:rsidP="00E71D2B">
            <w:pPr>
              <w:spacing w:before="56" w:after="56" w:line="240" w:lineRule="exact"/>
              <w:ind w:right="244"/>
              <w:jc w:val="right"/>
              <w:rPr>
                <w:b/>
                <w:sz w:val="22"/>
                <w:szCs w:val="22"/>
              </w:rPr>
            </w:pPr>
            <w:r w:rsidRPr="008E7846">
              <w:rPr>
                <w:b/>
                <w:sz w:val="22"/>
                <w:szCs w:val="22"/>
              </w:rPr>
              <w:t>3 357,6</w:t>
            </w:r>
          </w:p>
        </w:tc>
        <w:tc>
          <w:tcPr>
            <w:tcW w:w="719" w:type="pct"/>
            <w:tcBorders>
              <w:top w:val="nil"/>
              <w:left w:val="single" w:sz="4" w:space="0" w:color="auto"/>
              <w:bottom w:val="nil"/>
              <w:right w:val="single" w:sz="4" w:space="0" w:color="auto"/>
            </w:tcBorders>
            <w:shd w:val="clear" w:color="auto" w:fill="auto"/>
            <w:vAlign w:val="bottom"/>
          </w:tcPr>
          <w:p w:rsidR="00DA597F" w:rsidRPr="008E7846" w:rsidRDefault="008E7846" w:rsidP="00E71D2B">
            <w:pPr>
              <w:spacing w:before="56" w:after="56" w:line="240" w:lineRule="exact"/>
              <w:ind w:right="340"/>
              <w:jc w:val="right"/>
              <w:rPr>
                <w:b/>
                <w:sz w:val="22"/>
                <w:szCs w:val="22"/>
              </w:rPr>
            </w:pPr>
            <w:r w:rsidRPr="008E7846">
              <w:rPr>
                <w:b/>
                <w:sz w:val="22"/>
                <w:szCs w:val="22"/>
              </w:rPr>
              <w:t>107,0</w:t>
            </w:r>
          </w:p>
        </w:tc>
        <w:tc>
          <w:tcPr>
            <w:tcW w:w="718" w:type="pct"/>
            <w:tcBorders>
              <w:top w:val="nil"/>
              <w:left w:val="single" w:sz="4" w:space="0" w:color="auto"/>
              <w:bottom w:val="nil"/>
              <w:right w:val="single" w:sz="4" w:space="0" w:color="auto"/>
            </w:tcBorders>
            <w:shd w:val="clear" w:color="auto" w:fill="auto"/>
            <w:vAlign w:val="bottom"/>
          </w:tcPr>
          <w:p w:rsidR="00DA597F" w:rsidRPr="008E7846" w:rsidRDefault="00345963" w:rsidP="00F326C1">
            <w:pPr>
              <w:spacing w:before="56" w:after="56" w:line="240" w:lineRule="exact"/>
              <w:ind w:right="397"/>
              <w:jc w:val="right"/>
              <w:rPr>
                <w:b/>
                <w:sz w:val="22"/>
                <w:szCs w:val="22"/>
              </w:rPr>
            </w:pPr>
            <w:r w:rsidRPr="008E7846">
              <w:rPr>
                <w:b/>
                <w:sz w:val="22"/>
                <w:szCs w:val="22"/>
              </w:rPr>
              <w:t>100</w:t>
            </w:r>
          </w:p>
        </w:tc>
        <w:tc>
          <w:tcPr>
            <w:tcW w:w="720" w:type="pct"/>
            <w:tcBorders>
              <w:top w:val="nil"/>
              <w:left w:val="single" w:sz="4" w:space="0" w:color="auto"/>
              <w:bottom w:val="nil"/>
              <w:right w:val="single" w:sz="4" w:space="0" w:color="auto"/>
            </w:tcBorders>
            <w:vAlign w:val="bottom"/>
          </w:tcPr>
          <w:p w:rsidR="00DA597F" w:rsidRPr="008E7846" w:rsidRDefault="00321B01" w:rsidP="00F326C1">
            <w:pPr>
              <w:spacing w:before="56" w:after="56" w:line="240" w:lineRule="exact"/>
              <w:ind w:right="397"/>
              <w:jc w:val="right"/>
              <w:rPr>
                <w:b/>
                <w:sz w:val="22"/>
                <w:szCs w:val="22"/>
              </w:rPr>
            </w:pPr>
            <w:r w:rsidRPr="008E7846">
              <w:rPr>
                <w:b/>
                <w:sz w:val="22"/>
                <w:szCs w:val="22"/>
              </w:rPr>
              <w:t>100</w:t>
            </w:r>
          </w:p>
        </w:tc>
      </w:tr>
      <w:tr w:rsidR="00460977" w:rsidRPr="00460977" w:rsidTr="002C601C">
        <w:trPr>
          <w:trHeight w:val="80"/>
        </w:trPr>
        <w:tc>
          <w:tcPr>
            <w:tcW w:w="2125" w:type="pct"/>
            <w:tcBorders>
              <w:top w:val="nil"/>
              <w:left w:val="single" w:sz="4" w:space="0" w:color="auto"/>
              <w:bottom w:val="nil"/>
              <w:right w:val="single" w:sz="4" w:space="0" w:color="auto"/>
            </w:tcBorders>
            <w:vAlign w:val="bottom"/>
          </w:tcPr>
          <w:p w:rsidR="00DA597F" w:rsidRPr="00141A4A" w:rsidRDefault="00DA597F" w:rsidP="00986971">
            <w:pPr>
              <w:spacing w:before="56" w:after="56"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18" w:type="pct"/>
            <w:tcBorders>
              <w:top w:val="nil"/>
              <w:left w:val="single" w:sz="4" w:space="0" w:color="auto"/>
              <w:bottom w:val="nil"/>
              <w:right w:val="single" w:sz="4" w:space="0" w:color="auto"/>
            </w:tcBorders>
            <w:shd w:val="clear" w:color="auto" w:fill="auto"/>
            <w:vAlign w:val="bottom"/>
          </w:tcPr>
          <w:p w:rsidR="00DA597F" w:rsidRPr="008E7846" w:rsidRDefault="00DA597F" w:rsidP="00496001">
            <w:pPr>
              <w:spacing w:before="56" w:after="56" w:line="240" w:lineRule="exact"/>
              <w:ind w:right="244"/>
              <w:jc w:val="right"/>
              <w:rPr>
                <w:sz w:val="22"/>
                <w:szCs w:val="22"/>
              </w:rPr>
            </w:pPr>
          </w:p>
        </w:tc>
        <w:tc>
          <w:tcPr>
            <w:tcW w:w="719" w:type="pct"/>
            <w:tcBorders>
              <w:top w:val="nil"/>
              <w:left w:val="single" w:sz="4" w:space="0" w:color="auto"/>
              <w:bottom w:val="nil"/>
              <w:right w:val="single" w:sz="4" w:space="0" w:color="auto"/>
            </w:tcBorders>
            <w:shd w:val="clear" w:color="auto" w:fill="auto"/>
            <w:vAlign w:val="bottom"/>
          </w:tcPr>
          <w:p w:rsidR="00DA597F" w:rsidRPr="008E7846" w:rsidRDefault="00DA597F" w:rsidP="00986971">
            <w:pPr>
              <w:spacing w:before="56" w:after="56" w:line="240" w:lineRule="exact"/>
              <w:ind w:right="340"/>
              <w:jc w:val="right"/>
              <w:rPr>
                <w:sz w:val="22"/>
                <w:szCs w:val="22"/>
                <w:highlight w:val="yellow"/>
              </w:rPr>
            </w:pPr>
          </w:p>
        </w:tc>
        <w:tc>
          <w:tcPr>
            <w:tcW w:w="718" w:type="pct"/>
            <w:tcBorders>
              <w:top w:val="nil"/>
              <w:left w:val="single" w:sz="4" w:space="0" w:color="auto"/>
              <w:bottom w:val="nil"/>
              <w:right w:val="single" w:sz="4" w:space="0" w:color="auto"/>
            </w:tcBorders>
            <w:shd w:val="clear" w:color="auto" w:fill="auto"/>
            <w:vAlign w:val="bottom"/>
          </w:tcPr>
          <w:p w:rsidR="00DA597F" w:rsidRPr="008E7846" w:rsidRDefault="00DA597F" w:rsidP="00F326C1">
            <w:pPr>
              <w:spacing w:before="56" w:after="56" w:line="240" w:lineRule="exact"/>
              <w:ind w:right="397"/>
              <w:jc w:val="right"/>
              <w:rPr>
                <w:sz w:val="22"/>
                <w:szCs w:val="22"/>
              </w:rPr>
            </w:pPr>
          </w:p>
        </w:tc>
        <w:tc>
          <w:tcPr>
            <w:tcW w:w="720" w:type="pct"/>
            <w:tcBorders>
              <w:top w:val="nil"/>
              <w:left w:val="single" w:sz="4" w:space="0" w:color="auto"/>
              <w:bottom w:val="nil"/>
              <w:right w:val="single" w:sz="4" w:space="0" w:color="auto"/>
            </w:tcBorders>
            <w:vAlign w:val="bottom"/>
          </w:tcPr>
          <w:p w:rsidR="00DA597F" w:rsidRPr="008E7846" w:rsidRDefault="00DA597F" w:rsidP="00F326C1">
            <w:pPr>
              <w:spacing w:before="56" w:after="56" w:line="240" w:lineRule="exact"/>
              <w:ind w:right="397"/>
              <w:jc w:val="right"/>
              <w:rPr>
                <w:sz w:val="22"/>
                <w:szCs w:val="22"/>
              </w:rPr>
            </w:pPr>
          </w:p>
        </w:tc>
      </w:tr>
      <w:tr w:rsidR="00271ABD" w:rsidRPr="00E17FE3" w:rsidTr="002C601C">
        <w:tc>
          <w:tcPr>
            <w:tcW w:w="2125" w:type="pct"/>
            <w:tcBorders>
              <w:top w:val="nil"/>
              <w:left w:val="single" w:sz="4" w:space="0" w:color="auto"/>
              <w:right w:val="single" w:sz="4" w:space="0" w:color="auto"/>
            </w:tcBorders>
            <w:vAlign w:val="bottom"/>
          </w:tcPr>
          <w:p w:rsidR="00271ABD" w:rsidRPr="002D306B" w:rsidRDefault="00271ABD" w:rsidP="00986971">
            <w:pPr>
              <w:spacing w:before="56" w:after="56" w:line="240" w:lineRule="exact"/>
              <w:ind w:left="340"/>
              <w:rPr>
                <w:sz w:val="22"/>
                <w:szCs w:val="22"/>
              </w:rPr>
            </w:pPr>
            <w:r w:rsidRPr="002D306B">
              <w:rPr>
                <w:sz w:val="22"/>
                <w:szCs w:val="22"/>
              </w:rPr>
              <w:t xml:space="preserve">государственная </w:t>
            </w:r>
          </w:p>
        </w:tc>
        <w:tc>
          <w:tcPr>
            <w:tcW w:w="718" w:type="pct"/>
            <w:tcBorders>
              <w:top w:val="nil"/>
              <w:left w:val="single" w:sz="4" w:space="0" w:color="auto"/>
              <w:right w:val="single" w:sz="4" w:space="0" w:color="auto"/>
            </w:tcBorders>
            <w:shd w:val="clear" w:color="auto" w:fill="auto"/>
            <w:vAlign w:val="bottom"/>
          </w:tcPr>
          <w:p w:rsidR="00271ABD" w:rsidRPr="008E7846" w:rsidRDefault="008E7846" w:rsidP="00496001">
            <w:pPr>
              <w:spacing w:before="56" w:after="56" w:line="240" w:lineRule="exact"/>
              <w:ind w:right="244"/>
              <w:jc w:val="right"/>
              <w:rPr>
                <w:sz w:val="22"/>
                <w:szCs w:val="22"/>
              </w:rPr>
            </w:pPr>
            <w:r w:rsidRPr="008E7846">
              <w:rPr>
                <w:sz w:val="22"/>
                <w:szCs w:val="22"/>
              </w:rPr>
              <w:t>314,5</w:t>
            </w:r>
          </w:p>
        </w:tc>
        <w:tc>
          <w:tcPr>
            <w:tcW w:w="719" w:type="pct"/>
            <w:tcBorders>
              <w:top w:val="nil"/>
              <w:left w:val="single" w:sz="4" w:space="0" w:color="auto"/>
              <w:right w:val="single" w:sz="4" w:space="0" w:color="auto"/>
            </w:tcBorders>
            <w:shd w:val="clear" w:color="auto" w:fill="auto"/>
            <w:vAlign w:val="bottom"/>
          </w:tcPr>
          <w:p w:rsidR="00271ABD" w:rsidRPr="008E7846" w:rsidRDefault="008E7846" w:rsidP="00E71D2B">
            <w:pPr>
              <w:spacing w:before="56" w:after="56" w:line="240" w:lineRule="exact"/>
              <w:ind w:right="340"/>
              <w:jc w:val="right"/>
              <w:rPr>
                <w:sz w:val="22"/>
                <w:szCs w:val="22"/>
              </w:rPr>
            </w:pPr>
            <w:r w:rsidRPr="008E7846">
              <w:rPr>
                <w:sz w:val="22"/>
                <w:szCs w:val="22"/>
              </w:rPr>
              <w:t>107,4</w:t>
            </w:r>
          </w:p>
        </w:tc>
        <w:tc>
          <w:tcPr>
            <w:tcW w:w="718" w:type="pct"/>
            <w:tcBorders>
              <w:top w:val="nil"/>
              <w:left w:val="single" w:sz="4" w:space="0" w:color="auto"/>
              <w:right w:val="single" w:sz="4" w:space="0" w:color="auto"/>
            </w:tcBorders>
            <w:shd w:val="clear" w:color="auto" w:fill="auto"/>
            <w:vAlign w:val="bottom"/>
          </w:tcPr>
          <w:p w:rsidR="00271ABD" w:rsidRPr="008E7846" w:rsidRDefault="008E7846" w:rsidP="004E4C52">
            <w:pPr>
              <w:tabs>
                <w:tab w:val="left" w:pos="736"/>
              </w:tabs>
              <w:spacing w:before="56" w:after="56" w:line="240" w:lineRule="exact"/>
              <w:ind w:right="397"/>
              <w:jc w:val="right"/>
              <w:rPr>
                <w:sz w:val="22"/>
                <w:szCs w:val="22"/>
              </w:rPr>
            </w:pPr>
            <w:r w:rsidRPr="008E7846">
              <w:rPr>
                <w:sz w:val="22"/>
                <w:szCs w:val="22"/>
              </w:rPr>
              <w:t>9,4</w:t>
            </w:r>
          </w:p>
        </w:tc>
        <w:tc>
          <w:tcPr>
            <w:tcW w:w="720" w:type="pct"/>
            <w:tcBorders>
              <w:top w:val="nil"/>
              <w:left w:val="single" w:sz="4" w:space="0" w:color="auto"/>
              <w:right w:val="single" w:sz="4" w:space="0" w:color="auto"/>
            </w:tcBorders>
            <w:shd w:val="clear" w:color="auto" w:fill="auto"/>
            <w:vAlign w:val="bottom"/>
          </w:tcPr>
          <w:p w:rsidR="00271ABD" w:rsidRPr="00C84CEC" w:rsidRDefault="00B709D0" w:rsidP="00E71D2B">
            <w:pPr>
              <w:tabs>
                <w:tab w:val="left" w:pos="736"/>
              </w:tabs>
              <w:spacing w:before="56" w:after="56" w:line="240" w:lineRule="exact"/>
              <w:ind w:right="397"/>
              <w:jc w:val="right"/>
              <w:rPr>
                <w:sz w:val="22"/>
                <w:szCs w:val="22"/>
              </w:rPr>
            </w:pPr>
            <w:r w:rsidRPr="00C84CEC">
              <w:rPr>
                <w:sz w:val="22"/>
                <w:szCs w:val="22"/>
              </w:rPr>
              <w:t>9,</w:t>
            </w:r>
            <w:r w:rsidR="00E71D2B" w:rsidRPr="00C84CEC">
              <w:rPr>
                <w:sz w:val="22"/>
                <w:szCs w:val="22"/>
              </w:rPr>
              <w:t>5</w:t>
            </w:r>
          </w:p>
        </w:tc>
      </w:tr>
      <w:tr w:rsidR="002D306B" w:rsidRPr="002D306B" w:rsidTr="002C601C">
        <w:tc>
          <w:tcPr>
            <w:tcW w:w="2125" w:type="pct"/>
            <w:tcBorders>
              <w:top w:val="nil"/>
              <w:left w:val="single" w:sz="4" w:space="0" w:color="auto"/>
              <w:right w:val="single" w:sz="4" w:space="0" w:color="auto"/>
            </w:tcBorders>
            <w:vAlign w:val="bottom"/>
          </w:tcPr>
          <w:p w:rsidR="00271ABD" w:rsidRPr="00141A4A" w:rsidRDefault="00271ABD" w:rsidP="00986971">
            <w:pPr>
              <w:spacing w:before="56" w:after="56" w:line="240" w:lineRule="exact"/>
              <w:ind w:left="595" w:hanging="28"/>
              <w:rPr>
                <w:sz w:val="22"/>
                <w:szCs w:val="22"/>
              </w:rPr>
            </w:pPr>
            <w:r w:rsidRPr="00141A4A">
              <w:rPr>
                <w:sz w:val="22"/>
                <w:szCs w:val="22"/>
              </w:rPr>
              <w:t>республиканская</w:t>
            </w:r>
          </w:p>
        </w:tc>
        <w:tc>
          <w:tcPr>
            <w:tcW w:w="718" w:type="pct"/>
            <w:tcBorders>
              <w:top w:val="nil"/>
              <w:left w:val="single" w:sz="4" w:space="0" w:color="auto"/>
              <w:right w:val="single" w:sz="4" w:space="0" w:color="auto"/>
            </w:tcBorders>
            <w:shd w:val="clear" w:color="auto" w:fill="auto"/>
            <w:vAlign w:val="bottom"/>
          </w:tcPr>
          <w:p w:rsidR="00271ABD" w:rsidRPr="008E7846" w:rsidRDefault="008E7846" w:rsidP="00E71D2B">
            <w:pPr>
              <w:spacing w:before="56" w:after="56" w:line="240" w:lineRule="exact"/>
              <w:ind w:right="244"/>
              <w:jc w:val="right"/>
              <w:rPr>
                <w:sz w:val="22"/>
                <w:szCs w:val="22"/>
              </w:rPr>
            </w:pPr>
            <w:r w:rsidRPr="008E7846">
              <w:rPr>
                <w:sz w:val="22"/>
                <w:szCs w:val="22"/>
              </w:rPr>
              <w:t>308,6</w:t>
            </w:r>
          </w:p>
        </w:tc>
        <w:tc>
          <w:tcPr>
            <w:tcW w:w="719" w:type="pct"/>
            <w:tcBorders>
              <w:top w:val="nil"/>
              <w:left w:val="single" w:sz="4" w:space="0" w:color="auto"/>
              <w:right w:val="single" w:sz="4" w:space="0" w:color="auto"/>
            </w:tcBorders>
            <w:shd w:val="clear" w:color="auto" w:fill="auto"/>
            <w:vAlign w:val="bottom"/>
          </w:tcPr>
          <w:p w:rsidR="00271ABD" w:rsidRPr="008E7846" w:rsidRDefault="008E7846" w:rsidP="00E810B7">
            <w:pPr>
              <w:spacing w:before="56" w:after="56" w:line="240" w:lineRule="exact"/>
              <w:ind w:right="340"/>
              <w:jc w:val="right"/>
              <w:rPr>
                <w:sz w:val="22"/>
                <w:szCs w:val="22"/>
              </w:rPr>
            </w:pPr>
            <w:r w:rsidRPr="008E7846">
              <w:rPr>
                <w:sz w:val="22"/>
                <w:szCs w:val="22"/>
              </w:rPr>
              <w:t>107,7</w:t>
            </w:r>
          </w:p>
        </w:tc>
        <w:tc>
          <w:tcPr>
            <w:tcW w:w="718" w:type="pct"/>
            <w:tcBorders>
              <w:top w:val="nil"/>
              <w:left w:val="single" w:sz="4" w:space="0" w:color="auto"/>
              <w:right w:val="single" w:sz="4" w:space="0" w:color="auto"/>
            </w:tcBorders>
            <w:shd w:val="clear" w:color="auto" w:fill="auto"/>
            <w:vAlign w:val="bottom"/>
          </w:tcPr>
          <w:p w:rsidR="00271ABD" w:rsidRPr="008E7846" w:rsidRDefault="00D52099" w:rsidP="008E7846">
            <w:pPr>
              <w:spacing w:before="56" w:after="56" w:line="240" w:lineRule="exact"/>
              <w:ind w:right="397"/>
              <w:jc w:val="right"/>
              <w:rPr>
                <w:sz w:val="22"/>
                <w:szCs w:val="22"/>
              </w:rPr>
            </w:pPr>
            <w:r w:rsidRPr="008E7846">
              <w:rPr>
                <w:sz w:val="22"/>
                <w:szCs w:val="22"/>
              </w:rPr>
              <w:t>9,</w:t>
            </w:r>
            <w:r w:rsidR="008E7846" w:rsidRPr="008E7846">
              <w:rPr>
                <w:sz w:val="22"/>
                <w:szCs w:val="22"/>
              </w:rPr>
              <w:t>2</w:t>
            </w:r>
          </w:p>
        </w:tc>
        <w:tc>
          <w:tcPr>
            <w:tcW w:w="720" w:type="pct"/>
            <w:tcBorders>
              <w:top w:val="nil"/>
              <w:left w:val="single" w:sz="4" w:space="0" w:color="auto"/>
              <w:right w:val="single" w:sz="4" w:space="0" w:color="auto"/>
            </w:tcBorders>
            <w:shd w:val="clear" w:color="auto" w:fill="auto"/>
            <w:vAlign w:val="bottom"/>
          </w:tcPr>
          <w:p w:rsidR="00271ABD" w:rsidRPr="00C84CEC" w:rsidRDefault="00094828" w:rsidP="00283A7B">
            <w:pPr>
              <w:spacing w:before="56" w:after="56" w:line="240" w:lineRule="exact"/>
              <w:ind w:right="397"/>
              <w:jc w:val="right"/>
              <w:rPr>
                <w:sz w:val="22"/>
                <w:szCs w:val="22"/>
              </w:rPr>
            </w:pPr>
            <w:r w:rsidRPr="00C84CEC">
              <w:rPr>
                <w:sz w:val="22"/>
                <w:szCs w:val="22"/>
              </w:rPr>
              <w:t>9,</w:t>
            </w:r>
            <w:r w:rsidR="00283A7B" w:rsidRPr="00C84CEC">
              <w:rPr>
                <w:sz w:val="22"/>
                <w:szCs w:val="22"/>
              </w:rPr>
              <w:t>3</w:t>
            </w:r>
          </w:p>
        </w:tc>
      </w:tr>
      <w:tr w:rsidR="002D306B" w:rsidRPr="002D306B" w:rsidTr="002C601C">
        <w:tc>
          <w:tcPr>
            <w:tcW w:w="2125" w:type="pct"/>
            <w:tcBorders>
              <w:left w:val="single" w:sz="4" w:space="0" w:color="auto"/>
              <w:bottom w:val="nil"/>
              <w:right w:val="single" w:sz="4" w:space="0" w:color="auto"/>
            </w:tcBorders>
            <w:vAlign w:val="bottom"/>
          </w:tcPr>
          <w:p w:rsidR="00271ABD" w:rsidRPr="002D306B" w:rsidRDefault="00271ABD" w:rsidP="00986971">
            <w:pPr>
              <w:spacing w:before="56" w:after="56" w:line="240" w:lineRule="exact"/>
              <w:ind w:left="595" w:hanging="28"/>
              <w:rPr>
                <w:sz w:val="22"/>
                <w:szCs w:val="22"/>
              </w:rPr>
            </w:pPr>
            <w:r w:rsidRPr="002D306B">
              <w:rPr>
                <w:sz w:val="22"/>
                <w:szCs w:val="22"/>
              </w:rPr>
              <w:t xml:space="preserve">коммунальная </w:t>
            </w:r>
          </w:p>
        </w:tc>
        <w:tc>
          <w:tcPr>
            <w:tcW w:w="718" w:type="pct"/>
            <w:tcBorders>
              <w:left w:val="single" w:sz="4" w:space="0" w:color="auto"/>
              <w:bottom w:val="nil"/>
              <w:right w:val="single" w:sz="4" w:space="0" w:color="auto"/>
            </w:tcBorders>
            <w:shd w:val="clear" w:color="auto" w:fill="auto"/>
            <w:vAlign w:val="bottom"/>
          </w:tcPr>
          <w:p w:rsidR="00271ABD" w:rsidRPr="008E7846" w:rsidRDefault="008E7846" w:rsidP="00496001">
            <w:pPr>
              <w:spacing w:before="56" w:after="56" w:line="240" w:lineRule="exact"/>
              <w:ind w:right="244"/>
              <w:jc w:val="right"/>
              <w:rPr>
                <w:sz w:val="22"/>
                <w:szCs w:val="22"/>
              </w:rPr>
            </w:pPr>
            <w:r w:rsidRPr="008E7846">
              <w:rPr>
                <w:sz w:val="22"/>
                <w:szCs w:val="22"/>
              </w:rPr>
              <w:t>5,9</w:t>
            </w:r>
          </w:p>
        </w:tc>
        <w:tc>
          <w:tcPr>
            <w:tcW w:w="719" w:type="pct"/>
            <w:tcBorders>
              <w:left w:val="single" w:sz="4" w:space="0" w:color="auto"/>
              <w:bottom w:val="nil"/>
              <w:right w:val="single" w:sz="4" w:space="0" w:color="auto"/>
            </w:tcBorders>
            <w:shd w:val="clear" w:color="auto" w:fill="auto"/>
            <w:vAlign w:val="bottom"/>
          </w:tcPr>
          <w:p w:rsidR="00271ABD" w:rsidRPr="008E7846" w:rsidRDefault="008E7846" w:rsidP="00867301">
            <w:pPr>
              <w:spacing w:before="56" w:after="56" w:line="240" w:lineRule="exact"/>
              <w:ind w:right="340"/>
              <w:jc w:val="right"/>
              <w:rPr>
                <w:sz w:val="22"/>
                <w:szCs w:val="22"/>
              </w:rPr>
            </w:pPr>
            <w:r w:rsidRPr="008E7846">
              <w:rPr>
                <w:sz w:val="22"/>
                <w:szCs w:val="22"/>
              </w:rPr>
              <w:t>97,1</w:t>
            </w:r>
          </w:p>
        </w:tc>
        <w:tc>
          <w:tcPr>
            <w:tcW w:w="718" w:type="pct"/>
            <w:tcBorders>
              <w:left w:val="single" w:sz="4" w:space="0" w:color="auto"/>
              <w:bottom w:val="nil"/>
              <w:right w:val="single" w:sz="4" w:space="0" w:color="auto"/>
            </w:tcBorders>
            <w:shd w:val="clear" w:color="auto" w:fill="auto"/>
            <w:vAlign w:val="bottom"/>
          </w:tcPr>
          <w:p w:rsidR="00271ABD" w:rsidRPr="008E7846" w:rsidRDefault="00271ABD" w:rsidP="00F326C1">
            <w:pPr>
              <w:spacing w:before="56" w:after="56" w:line="240" w:lineRule="exact"/>
              <w:ind w:right="397"/>
              <w:jc w:val="right"/>
              <w:rPr>
                <w:sz w:val="22"/>
                <w:szCs w:val="22"/>
              </w:rPr>
            </w:pPr>
            <w:r w:rsidRPr="008E7846">
              <w:rPr>
                <w:sz w:val="22"/>
                <w:szCs w:val="22"/>
              </w:rPr>
              <w:t>0,2</w:t>
            </w:r>
          </w:p>
        </w:tc>
        <w:tc>
          <w:tcPr>
            <w:tcW w:w="720" w:type="pct"/>
            <w:tcBorders>
              <w:left w:val="single" w:sz="4" w:space="0" w:color="auto"/>
              <w:bottom w:val="nil"/>
              <w:right w:val="single" w:sz="4" w:space="0" w:color="auto"/>
            </w:tcBorders>
            <w:shd w:val="clear" w:color="auto" w:fill="auto"/>
            <w:vAlign w:val="bottom"/>
          </w:tcPr>
          <w:p w:rsidR="00271ABD" w:rsidRPr="00C84CEC" w:rsidRDefault="00271ABD" w:rsidP="00F326C1">
            <w:pPr>
              <w:spacing w:before="56" w:after="56" w:line="240" w:lineRule="exact"/>
              <w:ind w:right="397"/>
              <w:jc w:val="right"/>
              <w:rPr>
                <w:sz w:val="22"/>
                <w:szCs w:val="22"/>
              </w:rPr>
            </w:pPr>
            <w:r w:rsidRPr="00C84CEC">
              <w:rPr>
                <w:sz w:val="22"/>
                <w:szCs w:val="22"/>
              </w:rPr>
              <w:t>0,</w:t>
            </w:r>
            <w:r w:rsidR="00B709D0" w:rsidRPr="00C84CEC">
              <w:rPr>
                <w:sz w:val="22"/>
                <w:szCs w:val="22"/>
              </w:rPr>
              <w:t>2</w:t>
            </w:r>
          </w:p>
        </w:tc>
      </w:tr>
      <w:tr w:rsidR="00B709D0" w:rsidRPr="00B709D0" w:rsidTr="002C601C">
        <w:tc>
          <w:tcPr>
            <w:tcW w:w="2125" w:type="pct"/>
            <w:tcBorders>
              <w:top w:val="nil"/>
              <w:left w:val="single" w:sz="4" w:space="0" w:color="auto"/>
              <w:right w:val="single" w:sz="4" w:space="0" w:color="auto"/>
            </w:tcBorders>
            <w:vAlign w:val="bottom"/>
          </w:tcPr>
          <w:p w:rsidR="00271ABD" w:rsidRPr="00141A4A" w:rsidRDefault="00271ABD" w:rsidP="00986971">
            <w:pPr>
              <w:spacing w:before="56" w:after="56" w:line="240" w:lineRule="exact"/>
              <w:ind w:left="340"/>
              <w:rPr>
                <w:sz w:val="22"/>
                <w:szCs w:val="22"/>
              </w:rPr>
            </w:pPr>
            <w:r w:rsidRPr="00141A4A">
              <w:rPr>
                <w:sz w:val="22"/>
                <w:szCs w:val="22"/>
              </w:rPr>
              <w:t xml:space="preserve">частная </w:t>
            </w:r>
          </w:p>
        </w:tc>
        <w:tc>
          <w:tcPr>
            <w:tcW w:w="718" w:type="pct"/>
            <w:tcBorders>
              <w:top w:val="nil"/>
              <w:left w:val="single" w:sz="4" w:space="0" w:color="auto"/>
              <w:right w:val="single" w:sz="4" w:space="0" w:color="auto"/>
            </w:tcBorders>
            <w:shd w:val="clear" w:color="auto" w:fill="auto"/>
            <w:vAlign w:val="bottom"/>
          </w:tcPr>
          <w:p w:rsidR="00271ABD" w:rsidRPr="008E7846" w:rsidRDefault="008E7846" w:rsidP="008E7846">
            <w:pPr>
              <w:spacing w:before="56" w:after="56" w:line="240" w:lineRule="exact"/>
              <w:ind w:right="244"/>
              <w:jc w:val="right"/>
              <w:rPr>
                <w:sz w:val="22"/>
                <w:szCs w:val="22"/>
              </w:rPr>
            </w:pPr>
            <w:r w:rsidRPr="008E7846">
              <w:rPr>
                <w:sz w:val="22"/>
                <w:szCs w:val="22"/>
              </w:rPr>
              <w:t>2 290,7</w:t>
            </w:r>
          </w:p>
        </w:tc>
        <w:tc>
          <w:tcPr>
            <w:tcW w:w="719" w:type="pct"/>
            <w:tcBorders>
              <w:top w:val="nil"/>
              <w:left w:val="single" w:sz="4" w:space="0" w:color="auto"/>
              <w:right w:val="single" w:sz="4" w:space="0" w:color="auto"/>
            </w:tcBorders>
            <w:shd w:val="clear" w:color="auto" w:fill="auto"/>
            <w:vAlign w:val="bottom"/>
          </w:tcPr>
          <w:p w:rsidR="00271ABD" w:rsidRPr="008E7846" w:rsidRDefault="008E7846" w:rsidP="00986971">
            <w:pPr>
              <w:spacing w:before="56" w:after="56" w:line="240" w:lineRule="exact"/>
              <w:ind w:right="340"/>
              <w:jc w:val="right"/>
              <w:rPr>
                <w:sz w:val="22"/>
                <w:szCs w:val="22"/>
              </w:rPr>
            </w:pPr>
            <w:r w:rsidRPr="008E7846">
              <w:rPr>
                <w:sz w:val="22"/>
                <w:szCs w:val="22"/>
              </w:rPr>
              <w:t>107,3</w:t>
            </w:r>
          </w:p>
        </w:tc>
        <w:tc>
          <w:tcPr>
            <w:tcW w:w="718" w:type="pct"/>
            <w:tcBorders>
              <w:top w:val="nil"/>
              <w:left w:val="single" w:sz="4" w:space="0" w:color="auto"/>
              <w:right w:val="single" w:sz="4" w:space="0" w:color="auto"/>
            </w:tcBorders>
            <w:shd w:val="clear" w:color="auto" w:fill="auto"/>
            <w:vAlign w:val="bottom"/>
          </w:tcPr>
          <w:p w:rsidR="00271ABD" w:rsidRPr="008E7846" w:rsidRDefault="00E71D2B" w:rsidP="008E7846">
            <w:pPr>
              <w:spacing w:before="56" w:after="56" w:line="240" w:lineRule="exact"/>
              <w:ind w:right="397"/>
              <w:jc w:val="right"/>
              <w:rPr>
                <w:sz w:val="22"/>
                <w:szCs w:val="22"/>
              </w:rPr>
            </w:pPr>
            <w:r w:rsidRPr="008E7846">
              <w:rPr>
                <w:sz w:val="22"/>
                <w:szCs w:val="22"/>
              </w:rPr>
              <w:t>68,</w:t>
            </w:r>
            <w:r w:rsidR="008E7846" w:rsidRPr="008E7846">
              <w:rPr>
                <w:sz w:val="22"/>
                <w:szCs w:val="22"/>
              </w:rPr>
              <w:t>2</w:t>
            </w:r>
          </w:p>
        </w:tc>
        <w:tc>
          <w:tcPr>
            <w:tcW w:w="720" w:type="pct"/>
            <w:tcBorders>
              <w:top w:val="nil"/>
              <w:left w:val="single" w:sz="4" w:space="0" w:color="auto"/>
              <w:right w:val="single" w:sz="4" w:space="0" w:color="auto"/>
            </w:tcBorders>
            <w:shd w:val="clear" w:color="auto" w:fill="auto"/>
            <w:vAlign w:val="bottom"/>
          </w:tcPr>
          <w:p w:rsidR="00271ABD" w:rsidRPr="00C84CEC" w:rsidRDefault="004E4C52" w:rsidP="00F326C1">
            <w:pPr>
              <w:spacing w:before="56" w:after="56" w:line="240" w:lineRule="exact"/>
              <w:ind w:right="397"/>
              <w:jc w:val="right"/>
              <w:rPr>
                <w:sz w:val="22"/>
                <w:szCs w:val="22"/>
              </w:rPr>
            </w:pPr>
            <w:r w:rsidRPr="00C84CEC">
              <w:rPr>
                <w:sz w:val="22"/>
                <w:szCs w:val="22"/>
              </w:rPr>
              <w:t>67,9</w:t>
            </w:r>
          </w:p>
        </w:tc>
      </w:tr>
      <w:tr w:rsidR="00381F48" w:rsidRPr="00381F48" w:rsidTr="002C601C">
        <w:trPr>
          <w:trHeight w:val="152"/>
        </w:trPr>
        <w:tc>
          <w:tcPr>
            <w:tcW w:w="2125" w:type="pct"/>
            <w:tcBorders>
              <w:left w:val="single" w:sz="4" w:space="0" w:color="auto"/>
              <w:bottom w:val="nil"/>
              <w:right w:val="single" w:sz="4" w:space="0" w:color="auto"/>
            </w:tcBorders>
            <w:vAlign w:val="bottom"/>
          </w:tcPr>
          <w:p w:rsidR="00271ABD" w:rsidRPr="002D306B" w:rsidRDefault="00271ABD" w:rsidP="00986971">
            <w:pPr>
              <w:spacing w:before="56" w:after="56" w:line="240" w:lineRule="exact"/>
              <w:ind w:left="567" w:right="-57"/>
              <w:rPr>
                <w:sz w:val="22"/>
                <w:szCs w:val="22"/>
              </w:rPr>
            </w:pPr>
            <w:r w:rsidRPr="002D306B">
              <w:rPr>
                <w:sz w:val="22"/>
                <w:szCs w:val="22"/>
              </w:rPr>
              <w:t xml:space="preserve">собственность негосударственных юридических лиц с государственным участием </w:t>
            </w:r>
          </w:p>
        </w:tc>
        <w:tc>
          <w:tcPr>
            <w:tcW w:w="718" w:type="pct"/>
            <w:tcBorders>
              <w:left w:val="single" w:sz="4" w:space="0" w:color="auto"/>
              <w:bottom w:val="nil"/>
              <w:right w:val="single" w:sz="4" w:space="0" w:color="auto"/>
            </w:tcBorders>
            <w:shd w:val="clear" w:color="auto" w:fill="auto"/>
            <w:vAlign w:val="bottom"/>
          </w:tcPr>
          <w:p w:rsidR="00271ABD" w:rsidRPr="008E7846" w:rsidRDefault="008E7846" w:rsidP="00496001">
            <w:pPr>
              <w:spacing w:before="56" w:after="56" w:line="240" w:lineRule="exact"/>
              <w:ind w:right="244"/>
              <w:jc w:val="right"/>
              <w:rPr>
                <w:sz w:val="22"/>
                <w:szCs w:val="22"/>
              </w:rPr>
            </w:pPr>
            <w:r w:rsidRPr="008E7846">
              <w:rPr>
                <w:sz w:val="22"/>
                <w:szCs w:val="22"/>
              </w:rPr>
              <w:t>88,0</w:t>
            </w:r>
          </w:p>
        </w:tc>
        <w:tc>
          <w:tcPr>
            <w:tcW w:w="719" w:type="pct"/>
            <w:tcBorders>
              <w:left w:val="single" w:sz="4" w:space="0" w:color="auto"/>
              <w:bottom w:val="nil"/>
              <w:right w:val="single" w:sz="4" w:space="0" w:color="auto"/>
            </w:tcBorders>
            <w:shd w:val="clear" w:color="auto" w:fill="auto"/>
            <w:vAlign w:val="bottom"/>
          </w:tcPr>
          <w:p w:rsidR="00271ABD" w:rsidRPr="008E7846" w:rsidRDefault="00E71D2B" w:rsidP="008E7846">
            <w:pPr>
              <w:spacing w:before="56" w:after="56" w:line="240" w:lineRule="exact"/>
              <w:ind w:right="340"/>
              <w:jc w:val="right"/>
              <w:rPr>
                <w:sz w:val="22"/>
                <w:szCs w:val="22"/>
              </w:rPr>
            </w:pPr>
            <w:r w:rsidRPr="008E7846">
              <w:rPr>
                <w:sz w:val="22"/>
                <w:szCs w:val="22"/>
              </w:rPr>
              <w:t>102,</w:t>
            </w:r>
            <w:r w:rsidR="008E7846" w:rsidRPr="008E7846">
              <w:rPr>
                <w:sz w:val="22"/>
                <w:szCs w:val="22"/>
              </w:rPr>
              <w:t>6</w:t>
            </w:r>
          </w:p>
        </w:tc>
        <w:tc>
          <w:tcPr>
            <w:tcW w:w="718" w:type="pct"/>
            <w:tcBorders>
              <w:left w:val="single" w:sz="4" w:space="0" w:color="auto"/>
              <w:bottom w:val="nil"/>
              <w:right w:val="single" w:sz="4" w:space="0" w:color="auto"/>
            </w:tcBorders>
            <w:shd w:val="clear" w:color="auto" w:fill="auto"/>
            <w:vAlign w:val="bottom"/>
          </w:tcPr>
          <w:p w:rsidR="00271ABD" w:rsidRPr="008E7846" w:rsidRDefault="00ED06E2" w:rsidP="00E71D2B">
            <w:pPr>
              <w:spacing w:before="56" w:after="56" w:line="240" w:lineRule="exact"/>
              <w:ind w:right="397"/>
              <w:jc w:val="right"/>
              <w:rPr>
                <w:sz w:val="22"/>
                <w:szCs w:val="22"/>
              </w:rPr>
            </w:pPr>
            <w:r w:rsidRPr="008E7846">
              <w:rPr>
                <w:sz w:val="22"/>
                <w:szCs w:val="22"/>
              </w:rPr>
              <w:t>2,</w:t>
            </w:r>
            <w:r w:rsidR="00E71D2B" w:rsidRPr="008E7846">
              <w:rPr>
                <w:sz w:val="22"/>
                <w:szCs w:val="22"/>
              </w:rPr>
              <w:t>6</w:t>
            </w:r>
          </w:p>
        </w:tc>
        <w:tc>
          <w:tcPr>
            <w:tcW w:w="720" w:type="pct"/>
            <w:tcBorders>
              <w:left w:val="single" w:sz="4" w:space="0" w:color="auto"/>
              <w:bottom w:val="nil"/>
              <w:right w:val="single" w:sz="4" w:space="0" w:color="auto"/>
            </w:tcBorders>
            <w:shd w:val="clear" w:color="auto" w:fill="auto"/>
            <w:vAlign w:val="bottom"/>
          </w:tcPr>
          <w:p w:rsidR="00271ABD" w:rsidRPr="00C84CEC" w:rsidRDefault="00236BD3" w:rsidP="00CD10C1">
            <w:pPr>
              <w:spacing w:before="56" w:after="56" w:line="240" w:lineRule="exact"/>
              <w:ind w:right="397"/>
              <w:jc w:val="right"/>
              <w:rPr>
                <w:sz w:val="22"/>
                <w:szCs w:val="22"/>
              </w:rPr>
            </w:pPr>
            <w:r w:rsidRPr="00C84CEC">
              <w:rPr>
                <w:sz w:val="22"/>
                <w:szCs w:val="22"/>
              </w:rPr>
              <w:t>2,</w:t>
            </w:r>
            <w:r w:rsidR="00CD10C1" w:rsidRPr="00C84CEC">
              <w:rPr>
                <w:sz w:val="22"/>
                <w:szCs w:val="22"/>
              </w:rPr>
              <w:t>7</w:t>
            </w:r>
          </w:p>
        </w:tc>
      </w:tr>
      <w:tr w:rsidR="003B400E" w:rsidRPr="0015792B" w:rsidTr="002C601C">
        <w:tc>
          <w:tcPr>
            <w:tcW w:w="2125" w:type="pct"/>
            <w:tcBorders>
              <w:top w:val="nil"/>
              <w:left w:val="single" w:sz="4" w:space="0" w:color="auto"/>
              <w:bottom w:val="double" w:sz="4" w:space="0" w:color="auto"/>
              <w:right w:val="single" w:sz="4" w:space="0" w:color="auto"/>
            </w:tcBorders>
            <w:vAlign w:val="bottom"/>
          </w:tcPr>
          <w:p w:rsidR="00271ABD" w:rsidRPr="00381F48" w:rsidRDefault="00271ABD" w:rsidP="00986971">
            <w:pPr>
              <w:spacing w:before="56" w:after="56" w:line="240" w:lineRule="exact"/>
              <w:ind w:left="340" w:right="-57"/>
              <w:rPr>
                <w:sz w:val="22"/>
                <w:szCs w:val="22"/>
              </w:rPr>
            </w:pPr>
            <w:r w:rsidRPr="00381F48">
              <w:rPr>
                <w:sz w:val="22"/>
                <w:szCs w:val="22"/>
              </w:rPr>
              <w:t xml:space="preserve">иностранная </w:t>
            </w:r>
          </w:p>
        </w:tc>
        <w:tc>
          <w:tcPr>
            <w:tcW w:w="718" w:type="pct"/>
            <w:tcBorders>
              <w:top w:val="nil"/>
              <w:left w:val="single" w:sz="4" w:space="0" w:color="auto"/>
              <w:bottom w:val="double" w:sz="4" w:space="0" w:color="auto"/>
              <w:right w:val="single" w:sz="4" w:space="0" w:color="auto"/>
            </w:tcBorders>
            <w:shd w:val="clear" w:color="auto" w:fill="auto"/>
            <w:vAlign w:val="bottom"/>
          </w:tcPr>
          <w:p w:rsidR="00271ABD" w:rsidRPr="008E7846" w:rsidRDefault="008E7846" w:rsidP="00496001">
            <w:pPr>
              <w:spacing w:before="56" w:after="56" w:line="240" w:lineRule="exact"/>
              <w:ind w:right="244"/>
              <w:jc w:val="right"/>
              <w:rPr>
                <w:sz w:val="22"/>
                <w:szCs w:val="22"/>
              </w:rPr>
            </w:pPr>
            <w:r w:rsidRPr="008E7846">
              <w:rPr>
                <w:sz w:val="22"/>
                <w:szCs w:val="22"/>
              </w:rPr>
              <w:t>752,4</w:t>
            </w:r>
          </w:p>
        </w:tc>
        <w:tc>
          <w:tcPr>
            <w:tcW w:w="719" w:type="pct"/>
            <w:tcBorders>
              <w:top w:val="nil"/>
              <w:left w:val="single" w:sz="4" w:space="0" w:color="auto"/>
              <w:bottom w:val="double" w:sz="4" w:space="0" w:color="auto"/>
              <w:right w:val="single" w:sz="4" w:space="0" w:color="auto"/>
            </w:tcBorders>
            <w:shd w:val="clear" w:color="auto" w:fill="auto"/>
            <w:vAlign w:val="bottom"/>
          </w:tcPr>
          <w:p w:rsidR="00271ABD" w:rsidRPr="008E7846" w:rsidRDefault="008E7846" w:rsidP="00986971">
            <w:pPr>
              <w:spacing w:before="56" w:after="56" w:line="240" w:lineRule="exact"/>
              <w:ind w:right="340"/>
              <w:jc w:val="right"/>
              <w:rPr>
                <w:sz w:val="22"/>
                <w:szCs w:val="22"/>
              </w:rPr>
            </w:pPr>
            <w:r w:rsidRPr="008E7846">
              <w:rPr>
                <w:sz w:val="22"/>
                <w:szCs w:val="22"/>
              </w:rPr>
              <w:t>105,8</w:t>
            </w:r>
          </w:p>
        </w:tc>
        <w:tc>
          <w:tcPr>
            <w:tcW w:w="718" w:type="pct"/>
            <w:tcBorders>
              <w:top w:val="nil"/>
              <w:left w:val="single" w:sz="4" w:space="0" w:color="auto"/>
              <w:bottom w:val="double" w:sz="4" w:space="0" w:color="auto"/>
              <w:right w:val="single" w:sz="4" w:space="0" w:color="auto"/>
            </w:tcBorders>
            <w:shd w:val="clear" w:color="auto" w:fill="auto"/>
            <w:vAlign w:val="bottom"/>
          </w:tcPr>
          <w:p w:rsidR="00271ABD" w:rsidRPr="008E7846" w:rsidRDefault="004E4C52" w:rsidP="00E71D2B">
            <w:pPr>
              <w:spacing w:before="56" w:after="56" w:line="240" w:lineRule="exact"/>
              <w:ind w:right="397"/>
              <w:jc w:val="right"/>
              <w:rPr>
                <w:sz w:val="22"/>
                <w:szCs w:val="22"/>
              </w:rPr>
            </w:pPr>
            <w:r w:rsidRPr="008E7846">
              <w:rPr>
                <w:sz w:val="22"/>
                <w:szCs w:val="22"/>
              </w:rPr>
              <w:t>22,</w:t>
            </w:r>
            <w:r w:rsidR="00E71D2B" w:rsidRPr="008E7846">
              <w:rPr>
                <w:sz w:val="22"/>
                <w:szCs w:val="22"/>
              </w:rPr>
              <w:t>4</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C84CEC" w:rsidRDefault="004E4C52" w:rsidP="00283A7B">
            <w:pPr>
              <w:spacing w:before="56" w:after="56" w:line="240" w:lineRule="exact"/>
              <w:ind w:right="397"/>
              <w:jc w:val="right"/>
              <w:rPr>
                <w:sz w:val="22"/>
                <w:szCs w:val="22"/>
              </w:rPr>
            </w:pPr>
            <w:r w:rsidRPr="00C84CEC">
              <w:rPr>
                <w:sz w:val="22"/>
                <w:szCs w:val="22"/>
              </w:rPr>
              <w:t>22,</w:t>
            </w:r>
            <w:r w:rsidR="00283A7B" w:rsidRPr="00C84CEC">
              <w:rPr>
                <w:sz w:val="22"/>
                <w:szCs w:val="22"/>
              </w:rPr>
              <w:t>6</w:t>
            </w:r>
          </w:p>
        </w:tc>
      </w:tr>
    </w:tbl>
    <w:p w:rsidR="003F6408" w:rsidRPr="00D30055" w:rsidRDefault="003F6408" w:rsidP="00094828">
      <w:pPr>
        <w:spacing w:line="288" w:lineRule="auto"/>
        <w:ind w:firstLine="709"/>
        <w:jc w:val="both"/>
        <w:rPr>
          <w:sz w:val="22"/>
          <w:szCs w:val="22"/>
        </w:rPr>
      </w:pPr>
    </w:p>
    <w:p w:rsidR="0020591A" w:rsidRDefault="003F6408" w:rsidP="0020591A">
      <w:pPr>
        <w:shd w:val="clear" w:color="auto" w:fill="FFFFFF" w:themeFill="background1"/>
        <w:ind w:firstLine="709"/>
        <w:jc w:val="both"/>
        <w:rPr>
          <w:spacing w:val="-8"/>
          <w:sz w:val="26"/>
          <w:szCs w:val="26"/>
        </w:rPr>
      </w:pPr>
      <w:r w:rsidRPr="005F6F32">
        <w:rPr>
          <w:sz w:val="26"/>
          <w:szCs w:val="26"/>
        </w:rPr>
        <w:t>В розничном товарообороте удельный вес пищевых продуктов, напитков</w:t>
      </w:r>
      <w:r w:rsidRPr="005F6F32">
        <w:rPr>
          <w:sz w:val="26"/>
          <w:szCs w:val="26"/>
        </w:rPr>
        <w:br/>
        <w:t>и табачных изделий (продовольственные товары) в</w:t>
      </w:r>
      <w:r w:rsidR="00F06CFC" w:rsidRPr="005F6F32">
        <w:rPr>
          <w:sz w:val="26"/>
          <w:szCs w:val="26"/>
        </w:rPr>
        <w:t xml:space="preserve"> </w:t>
      </w:r>
      <w:r w:rsidR="003D5850">
        <w:rPr>
          <w:sz w:val="26"/>
          <w:szCs w:val="26"/>
        </w:rPr>
        <w:t>январе-</w:t>
      </w:r>
      <w:r w:rsidR="00DE3612">
        <w:rPr>
          <w:sz w:val="26"/>
          <w:szCs w:val="26"/>
        </w:rPr>
        <w:t>мае</w:t>
      </w:r>
      <w:r w:rsidR="002072B6" w:rsidRPr="005F6F32">
        <w:rPr>
          <w:sz w:val="26"/>
          <w:szCs w:val="26"/>
        </w:rPr>
        <w:t xml:space="preserve"> 2025 г.</w:t>
      </w:r>
      <w:r w:rsidR="00271ABD" w:rsidRPr="005F6F32">
        <w:rPr>
          <w:sz w:val="26"/>
          <w:szCs w:val="26"/>
        </w:rPr>
        <w:t xml:space="preserve"> </w:t>
      </w:r>
      <w:r w:rsidRPr="005F6F32">
        <w:rPr>
          <w:sz w:val="26"/>
          <w:szCs w:val="26"/>
        </w:rPr>
        <w:t xml:space="preserve">составил </w:t>
      </w:r>
      <w:r w:rsidR="008E7846" w:rsidRPr="008E7846">
        <w:rPr>
          <w:sz w:val="26"/>
          <w:szCs w:val="26"/>
        </w:rPr>
        <w:t>54,6</w:t>
      </w:r>
      <w:r w:rsidR="0015731B" w:rsidRPr="008E7846">
        <w:rPr>
          <w:sz w:val="26"/>
          <w:szCs w:val="26"/>
        </w:rPr>
        <w:t>%</w:t>
      </w:r>
      <w:r w:rsidR="00DB3189" w:rsidRPr="008E7846">
        <w:rPr>
          <w:sz w:val="26"/>
          <w:szCs w:val="26"/>
        </w:rPr>
        <w:t>,</w:t>
      </w:r>
      <w:r w:rsidRPr="008E7846">
        <w:rPr>
          <w:sz w:val="26"/>
          <w:szCs w:val="26"/>
        </w:rPr>
        <w:t xml:space="preserve"> </w:t>
      </w:r>
      <w:r w:rsidRPr="008E7846">
        <w:rPr>
          <w:spacing w:val="-8"/>
          <w:sz w:val="26"/>
          <w:szCs w:val="26"/>
        </w:rPr>
        <w:t xml:space="preserve">непродовольственных товаров – </w:t>
      </w:r>
      <w:r w:rsidR="004B62CD" w:rsidRPr="008E7846">
        <w:rPr>
          <w:spacing w:val="-8"/>
          <w:sz w:val="26"/>
          <w:szCs w:val="26"/>
        </w:rPr>
        <w:t>45,4</w:t>
      </w:r>
      <w:r w:rsidR="00533EBB" w:rsidRPr="008E7846">
        <w:rPr>
          <w:spacing w:val="-8"/>
          <w:sz w:val="26"/>
          <w:szCs w:val="26"/>
        </w:rPr>
        <w:t>%</w:t>
      </w:r>
      <w:r w:rsidR="00284179" w:rsidRPr="008E7846">
        <w:rPr>
          <w:spacing w:val="-8"/>
          <w:sz w:val="26"/>
          <w:szCs w:val="26"/>
        </w:rPr>
        <w:t xml:space="preserve"> </w:t>
      </w:r>
      <w:r w:rsidR="0020591A">
        <w:rPr>
          <w:spacing w:val="-8"/>
          <w:sz w:val="26"/>
          <w:szCs w:val="26"/>
        </w:rPr>
        <w:t xml:space="preserve">(в </w:t>
      </w:r>
      <w:r w:rsidR="0020591A">
        <w:rPr>
          <w:sz w:val="26"/>
          <w:szCs w:val="26"/>
        </w:rPr>
        <w:t>январе-мае 2024 г.</w:t>
      </w:r>
      <w:r w:rsidR="0020591A">
        <w:rPr>
          <w:spacing w:val="-8"/>
          <w:sz w:val="26"/>
          <w:szCs w:val="26"/>
        </w:rPr>
        <w:t xml:space="preserve"> – соответственно </w:t>
      </w:r>
      <w:r w:rsidR="0020591A" w:rsidRPr="00402DC8">
        <w:rPr>
          <w:spacing w:val="-8"/>
          <w:sz w:val="26"/>
          <w:szCs w:val="26"/>
        </w:rPr>
        <w:t>5</w:t>
      </w:r>
      <w:r w:rsidR="00C7505E" w:rsidRPr="00402DC8">
        <w:rPr>
          <w:spacing w:val="-8"/>
          <w:sz w:val="26"/>
          <w:szCs w:val="26"/>
        </w:rPr>
        <w:t>4,7</w:t>
      </w:r>
      <w:r w:rsidR="0020591A" w:rsidRPr="00402DC8">
        <w:rPr>
          <w:spacing w:val="-8"/>
          <w:sz w:val="26"/>
          <w:szCs w:val="26"/>
          <w:shd w:val="clear" w:color="auto" w:fill="FFFFFF" w:themeFill="background1"/>
        </w:rPr>
        <w:t>% и 4</w:t>
      </w:r>
      <w:r w:rsidR="00C7505E" w:rsidRPr="00402DC8">
        <w:rPr>
          <w:spacing w:val="-8"/>
          <w:sz w:val="26"/>
          <w:szCs w:val="26"/>
          <w:shd w:val="clear" w:color="auto" w:fill="FFFFFF" w:themeFill="background1"/>
        </w:rPr>
        <w:t>5</w:t>
      </w:r>
      <w:r w:rsidR="00C7505E">
        <w:rPr>
          <w:spacing w:val="-8"/>
          <w:sz w:val="26"/>
          <w:szCs w:val="26"/>
          <w:shd w:val="clear" w:color="auto" w:fill="FFFFFF" w:themeFill="background1"/>
        </w:rPr>
        <w:t>,3</w:t>
      </w:r>
      <w:r w:rsidR="0020591A">
        <w:rPr>
          <w:spacing w:val="-8"/>
          <w:sz w:val="26"/>
          <w:szCs w:val="26"/>
          <w:shd w:val="clear" w:color="auto" w:fill="FFFFFF" w:themeFill="background1"/>
        </w:rPr>
        <w:t>%).</w:t>
      </w:r>
    </w:p>
    <w:p w:rsidR="003F6408" w:rsidRPr="00E905EE" w:rsidRDefault="003F6408" w:rsidP="00841575">
      <w:pPr>
        <w:ind w:firstLine="709"/>
        <w:jc w:val="both"/>
        <w:rPr>
          <w:color w:val="000000" w:themeColor="text1"/>
          <w:sz w:val="26"/>
          <w:szCs w:val="26"/>
        </w:rPr>
      </w:pPr>
      <w:r w:rsidRPr="00E905EE">
        <w:rPr>
          <w:color w:val="000000" w:themeColor="text1"/>
          <w:sz w:val="26"/>
          <w:szCs w:val="26"/>
        </w:rPr>
        <w:t>В</w:t>
      </w:r>
      <w:r w:rsidR="008B6E15" w:rsidRPr="00E905EE">
        <w:rPr>
          <w:color w:val="000000" w:themeColor="text1"/>
          <w:sz w:val="26"/>
          <w:szCs w:val="26"/>
        </w:rPr>
        <w:t xml:space="preserve"> </w:t>
      </w:r>
      <w:r w:rsidR="00F20C6C" w:rsidRPr="00E905EE">
        <w:rPr>
          <w:color w:val="000000" w:themeColor="text1"/>
          <w:sz w:val="26"/>
          <w:szCs w:val="26"/>
        </w:rPr>
        <w:t>январе-</w:t>
      </w:r>
      <w:r w:rsidR="00DE3612" w:rsidRPr="00E905EE">
        <w:rPr>
          <w:color w:val="000000" w:themeColor="text1"/>
          <w:sz w:val="26"/>
          <w:szCs w:val="26"/>
        </w:rPr>
        <w:t>мае</w:t>
      </w:r>
      <w:r w:rsidR="002072B6" w:rsidRPr="00E905EE">
        <w:rPr>
          <w:color w:val="000000" w:themeColor="text1"/>
          <w:sz w:val="26"/>
          <w:szCs w:val="26"/>
        </w:rPr>
        <w:t xml:space="preserve"> 2025 г. </w:t>
      </w:r>
      <w:r w:rsidRPr="00E905EE">
        <w:rPr>
          <w:color w:val="000000" w:themeColor="text1"/>
          <w:sz w:val="26"/>
          <w:szCs w:val="26"/>
        </w:rPr>
        <w:t>населению продано продовольственных товаров</w:t>
      </w:r>
      <w:r w:rsidR="005B6303" w:rsidRPr="00E905EE">
        <w:rPr>
          <w:color w:val="000000" w:themeColor="text1"/>
          <w:sz w:val="26"/>
          <w:szCs w:val="26"/>
        </w:rPr>
        <w:t xml:space="preserve"> </w:t>
      </w:r>
      <w:r w:rsidR="008B6E15" w:rsidRPr="00E905EE">
        <w:rPr>
          <w:color w:val="000000" w:themeColor="text1"/>
          <w:sz w:val="26"/>
          <w:szCs w:val="26"/>
        </w:rPr>
        <w:br/>
      </w:r>
      <w:r w:rsidRPr="00E905EE">
        <w:rPr>
          <w:color w:val="000000" w:themeColor="text1"/>
          <w:sz w:val="26"/>
          <w:szCs w:val="26"/>
        </w:rPr>
        <w:t xml:space="preserve">на </w:t>
      </w:r>
      <w:r w:rsidR="005F6F32" w:rsidRPr="00E905EE">
        <w:rPr>
          <w:color w:val="000000" w:themeColor="text1"/>
          <w:sz w:val="26"/>
          <w:szCs w:val="26"/>
        </w:rPr>
        <w:t>1</w:t>
      </w:r>
      <w:r w:rsidR="000C7620" w:rsidRPr="00E905EE">
        <w:rPr>
          <w:color w:val="000000" w:themeColor="text1"/>
          <w:sz w:val="26"/>
          <w:szCs w:val="26"/>
        </w:rPr>
        <w:t> </w:t>
      </w:r>
      <w:r w:rsidR="00E905EE" w:rsidRPr="00E905EE">
        <w:rPr>
          <w:color w:val="000000" w:themeColor="text1"/>
          <w:sz w:val="26"/>
          <w:szCs w:val="26"/>
        </w:rPr>
        <w:t>832</w:t>
      </w:r>
      <w:r w:rsidR="00223BFB" w:rsidRPr="00E905EE">
        <w:rPr>
          <w:color w:val="000000" w:themeColor="text1"/>
          <w:sz w:val="26"/>
          <w:szCs w:val="26"/>
        </w:rPr>
        <w:t xml:space="preserve"> </w:t>
      </w:r>
      <w:r w:rsidRPr="00E905EE">
        <w:rPr>
          <w:color w:val="000000" w:themeColor="text1"/>
          <w:sz w:val="26"/>
          <w:szCs w:val="26"/>
        </w:rPr>
        <w:t xml:space="preserve">млн. рублей (в сопоставимых ценах </w:t>
      </w:r>
      <w:r w:rsidR="00E905EE" w:rsidRPr="00E905EE">
        <w:rPr>
          <w:color w:val="000000" w:themeColor="text1"/>
          <w:sz w:val="26"/>
          <w:szCs w:val="26"/>
        </w:rPr>
        <w:t>104,6</w:t>
      </w:r>
      <w:r w:rsidRPr="00E905EE">
        <w:rPr>
          <w:color w:val="000000" w:themeColor="text1"/>
          <w:sz w:val="26"/>
          <w:szCs w:val="26"/>
        </w:rPr>
        <w:t>% к уровню</w:t>
      </w:r>
      <w:r w:rsidR="00C84160" w:rsidRPr="00E905EE">
        <w:rPr>
          <w:color w:val="000000" w:themeColor="text1"/>
          <w:sz w:val="26"/>
          <w:szCs w:val="26"/>
        </w:rPr>
        <w:t xml:space="preserve"> </w:t>
      </w:r>
      <w:r w:rsidR="00F20C6C" w:rsidRPr="00E905EE">
        <w:rPr>
          <w:color w:val="000000" w:themeColor="text1"/>
          <w:sz w:val="26"/>
          <w:szCs w:val="26"/>
        </w:rPr>
        <w:t>января-</w:t>
      </w:r>
      <w:r w:rsidR="00DE3612" w:rsidRPr="00E905EE">
        <w:rPr>
          <w:color w:val="000000" w:themeColor="text1"/>
          <w:sz w:val="26"/>
          <w:szCs w:val="26"/>
        </w:rPr>
        <w:t>мая</w:t>
      </w:r>
      <w:r w:rsidR="002072B6" w:rsidRPr="00E905EE">
        <w:rPr>
          <w:color w:val="000000" w:themeColor="text1"/>
          <w:sz w:val="26"/>
          <w:szCs w:val="26"/>
        </w:rPr>
        <w:t xml:space="preserve"> 2024 г.</w:t>
      </w:r>
      <w:r w:rsidRPr="00E905EE">
        <w:rPr>
          <w:color w:val="000000" w:themeColor="text1"/>
          <w:sz w:val="26"/>
          <w:szCs w:val="26"/>
        </w:rPr>
        <w:t xml:space="preserve">), непродовольственных товаров – на </w:t>
      </w:r>
      <w:r w:rsidR="000C7620" w:rsidRPr="00E905EE">
        <w:rPr>
          <w:color w:val="000000" w:themeColor="text1"/>
          <w:sz w:val="26"/>
          <w:szCs w:val="26"/>
        </w:rPr>
        <w:t>1</w:t>
      </w:r>
      <w:r w:rsidR="00E905EE" w:rsidRPr="00E905EE">
        <w:rPr>
          <w:color w:val="000000" w:themeColor="text1"/>
          <w:sz w:val="26"/>
          <w:szCs w:val="26"/>
        </w:rPr>
        <w:t> 525,6</w:t>
      </w:r>
      <w:r w:rsidR="00223BFB" w:rsidRPr="00E905EE">
        <w:rPr>
          <w:color w:val="000000" w:themeColor="text1"/>
          <w:sz w:val="26"/>
          <w:szCs w:val="26"/>
        </w:rPr>
        <w:t xml:space="preserve"> </w:t>
      </w:r>
      <w:r w:rsidRPr="00E905EE">
        <w:rPr>
          <w:color w:val="000000" w:themeColor="text1"/>
          <w:sz w:val="26"/>
          <w:szCs w:val="26"/>
        </w:rPr>
        <w:t xml:space="preserve">млн. рублей </w:t>
      </w:r>
      <w:r w:rsidR="00F85296" w:rsidRPr="00E905EE">
        <w:rPr>
          <w:color w:val="000000" w:themeColor="text1"/>
          <w:sz w:val="26"/>
          <w:szCs w:val="26"/>
        </w:rPr>
        <w:t>(</w:t>
      </w:r>
      <w:r w:rsidR="00E905EE" w:rsidRPr="00E905EE">
        <w:rPr>
          <w:color w:val="000000" w:themeColor="text1"/>
          <w:sz w:val="26"/>
          <w:szCs w:val="26"/>
        </w:rPr>
        <w:t>109,7</w:t>
      </w:r>
      <w:r w:rsidRPr="00E905EE">
        <w:rPr>
          <w:color w:val="000000" w:themeColor="text1"/>
          <w:sz w:val="26"/>
          <w:szCs w:val="26"/>
        </w:rPr>
        <w:t>%).</w:t>
      </w:r>
    </w:p>
    <w:p w:rsidR="002F1D14" w:rsidRPr="005F0702" w:rsidRDefault="002F1D14" w:rsidP="00B7054A">
      <w:pPr>
        <w:spacing w:before="120" w:after="120"/>
        <w:jc w:val="center"/>
        <w:rPr>
          <w:rFonts w:ascii="Arial" w:hAnsi="Arial" w:cs="Arial"/>
          <w:b/>
          <w:sz w:val="22"/>
          <w:szCs w:val="22"/>
        </w:rPr>
      </w:pPr>
      <w:r w:rsidRPr="00CE75CF">
        <w:rPr>
          <w:rFonts w:ascii="Arial" w:hAnsi="Arial" w:cs="Arial"/>
          <w:b/>
          <w:sz w:val="22"/>
          <w:szCs w:val="22"/>
        </w:rPr>
        <w:t>Розничный товарооборот продовольственных</w:t>
      </w:r>
      <w:r w:rsidR="006F7A4A" w:rsidRPr="00CE75CF">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5006" w:type="pct"/>
        <w:tblInd w:w="-5" w:type="dxa"/>
        <w:tblLayout w:type="fixed"/>
        <w:tblLook w:val="04A0" w:firstRow="1" w:lastRow="0" w:firstColumn="1" w:lastColumn="0" w:noHBand="0" w:noVBand="1"/>
      </w:tblPr>
      <w:tblGrid>
        <w:gridCol w:w="2042"/>
        <w:gridCol w:w="1756"/>
        <w:gridCol w:w="1758"/>
        <w:gridCol w:w="1756"/>
        <w:gridCol w:w="1760"/>
      </w:tblGrid>
      <w:tr w:rsidR="00AA5184" w:rsidTr="00574484">
        <w:trPr>
          <w:tblHeader/>
        </w:trPr>
        <w:tc>
          <w:tcPr>
            <w:tcW w:w="1125" w:type="pct"/>
            <w:vMerge w:val="restart"/>
          </w:tcPr>
          <w:p w:rsidR="00AA5184" w:rsidRPr="00AA5184" w:rsidRDefault="00AA5184" w:rsidP="00326D8B">
            <w:pPr>
              <w:spacing w:before="40" w:after="40"/>
              <w:jc w:val="center"/>
              <w:rPr>
                <w:b/>
                <w:sz w:val="22"/>
                <w:szCs w:val="22"/>
              </w:rPr>
            </w:pPr>
          </w:p>
        </w:tc>
        <w:tc>
          <w:tcPr>
            <w:tcW w:w="1937"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38"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574484">
        <w:trPr>
          <w:tblHeader/>
        </w:trPr>
        <w:tc>
          <w:tcPr>
            <w:tcW w:w="1125" w:type="pct"/>
            <w:vMerge/>
            <w:tcBorders>
              <w:bottom w:val="single" w:sz="4" w:space="0" w:color="auto"/>
            </w:tcBorders>
          </w:tcPr>
          <w:p w:rsidR="00AA5184" w:rsidRPr="00AA5184" w:rsidRDefault="00AA5184" w:rsidP="00326D8B">
            <w:pPr>
              <w:spacing w:before="40" w:after="40"/>
              <w:jc w:val="center"/>
              <w:rPr>
                <w:b/>
                <w:sz w:val="22"/>
                <w:szCs w:val="22"/>
              </w:rPr>
            </w:pPr>
          </w:p>
        </w:tc>
        <w:tc>
          <w:tcPr>
            <w:tcW w:w="968"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69"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68"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0"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AD4368" w:rsidRPr="00082A5E" w:rsidTr="00AD4368">
        <w:tc>
          <w:tcPr>
            <w:tcW w:w="1125" w:type="pct"/>
            <w:tcBorders>
              <w:top w:val="nil"/>
              <w:bottom w:val="nil"/>
            </w:tcBorders>
          </w:tcPr>
          <w:p w:rsidR="00AD4368" w:rsidRPr="00AD4368" w:rsidRDefault="00AD4368" w:rsidP="002851DA">
            <w:pPr>
              <w:spacing w:before="10" w:after="10" w:line="336" w:lineRule="exact"/>
              <w:ind w:left="454"/>
              <w:rPr>
                <w:b/>
                <w:sz w:val="22"/>
                <w:szCs w:val="22"/>
              </w:rPr>
            </w:pPr>
            <w:r w:rsidRPr="00AD4368">
              <w:rPr>
                <w:b/>
                <w:sz w:val="22"/>
                <w:szCs w:val="22"/>
              </w:rPr>
              <w:t>2024 г.</w:t>
            </w:r>
          </w:p>
        </w:tc>
        <w:tc>
          <w:tcPr>
            <w:tcW w:w="968" w:type="pct"/>
            <w:tcBorders>
              <w:top w:val="nil"/>
              <w:bottom w:val="nil"/>
            </w:tcBorders>
            <w:vAlign w:val="bottom"/>
          </w:tcPr>
          <w:p w:rsidR="00AD4368" w:rsidRPr="002851DA" w:rsidRDefault="00AD4368" w:rsidP="002851DA">
            <w:pPr>
              <w:spacing w:before="10" w:after="10" w:line="336" w:lineRule="exact"/>
              <w:ind w:right="510"/>
              <w:jc w:val="right"/>
              <w:rPr>
                <w:sz w:val="22"/>
                <w:szCs w:val="22"/>
              </w:rPr>
            </w:pPr>
          </w:p>
        </w:tc>
        <w:tc>
          <w:tcPr>
            <w:tcW w:w="969" w:type="pct"/>
            <w:tcBorders>
              <w:top w:val="nil"/>
              <w:bottom w:val="nil"/>
            </w:tcBorders>
            <w:vAlign w:val="bottom"/>
          </w:tcPr>
          <w:p w:rsidR="00AD4368" w:rsidRPr="002851DA" w:rsidRDefault="00AD4368" w:rsidP="002851DA">
            <w:pPr>
              <w:spacing w:before="10" w:after="10" w:line="336" w:lineRule="exact"/>
              <w:ind w:right="510"/>
              <w:jc w:val="right"/>
              <w:rPr>
                <w:sz w:val="22"/>
                <w:szCs w:val="22"/>
              </w:rPr>
            </w:pPr>
          </w:p>
        </w:tc>
        <w:tc>
          <w:tcPr>
            <w:tcW w:w="968" w:type="pct"/>
            <w:tcBorders>
              <w:top w:val="nil"/>
              <w:bottom w:val="nil"/>
            </w:tcBorders>
            <w:vAlign w:val="bottom"/>
          </w:tcPr>
          <w:p w:rsidR="00AD4368" w:rsidRPr="002851DA" w:rsidRDefault="00AD4368" w:rsidP="002851DA">
            <w:pPr>
              <w:spacing w:before="10" w:after="10" w:line="336" w:lineRule="exact"/>
              <w:ind w:right="510"/>
              <w:jc w:val="right"/>
              <w:rPr>
                <w:sz w:val="22"/>
                <w:szCs w:val="22"/>
              </w:rPr>
            </w:pPr>
          </w:p>
        </w:tc>
        <w:tc>
          <w:tcPr>
            <w:tcW w:w="970" w:type="pct"/>
            <w:tcBorders>
              <w:top w:val="nil"/>
              <w:bottom w:val="nil"/>
            </w:tcBorders>
            <w:vAlign w:val="bottom"/>
          </w:tcPr>
          <w:p w:rsidR="00AD4368" w:rsidRPr="002851DA" w:rsidRDefault="00AD4368" w:rsidP="002851DA">
            <w:pPr>
              <w:spacing w:before="10" w:after="10" w:line="336" w:lineRule="exact"/>
              <w:ind w:right="510"/>
              <w:jc w:val="right"/>
              <w:rPr>
                <w:sz w:val="22"/>
                <w:szCs w:val="22"/>
              </w:rPr>
            </w:pP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Январь</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105,1</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82,3</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106,2</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78,3</w:t>
            </w: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Февраль</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112,1</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99,5</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111,5</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99,3</w:t>
            </w: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Март</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101,4</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111,4</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123,0</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130,1</w:t>
            </w: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rPr>
                <w:b/>
                <w:sz w:val="22"/>
                <w:szCs w:val="22"/>
              </w:rPr>
            </w:pPr>
            <w:r w:rsidRPr="00AD4368">
              <w:rPr>
                <w:b/>
                <w:sz w:val="22"/>
                <w:szCs w:val="22"/>
                <w:lang w:val="en-US"/>
              </w:rPr>
              <w:t xml:space="preserve">I </w:t>
            </w:r>
            <w:r w:rsidRPr="00AD4368">
              <w:rPr>
                <w:b/>
                <w:sz w:val="22"/>
                <w:szCs w:val="22"/>
              </w:rPr>
              <w:t>квартал</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b/>
                <w:sz w:val="22"/>
                <w:szCs w:val="22"/>
              </w:rPr>
            </w:pPr>
            <w:r w:rsidRPr="002851DA">
              <w:rPr>
                <w:b/>
                <w:sz w:val="22"/>
                <w:szCs w:val="22"/>
              </w:rPr>
              <w:t>105,8</w:t>
            </w:r>
          </w:p>
        </w:tc>
        <w:tc>
          <w:tcPr>
            <w:tcW w:w="969" w:type="pct"/>
            <w:tcBorders>
              <w:top w:val="nil"/>
              <w:bottom w:val="nil"/>
            </w:tcBorders>
            <w:vAlign w:val="bottom"/>
          </w:tcPr>
          <w:p w:rsidR="002851DA" w:rsidRPr="002851DA" w:rsidRDefault="00360A20" w:rsidP="002851DA">
            <w:pPr>
              <w:spacing w:before="10" w:after="10" w:line="336" w:lineRule="exact"/>
              <w:ind w:right="510"/>
              <w:jc w:val="right"/>
              <w:rPr>
                <w:b/>
                <w:sz w:val="22"/>
                <w:szCs w:val="22"/>
              </w:rPr>
            </w:pPr>
            <w:r>
              <w:rPr>
                <w:b/>
                <w:sz w:val="22"/>
                <w:szCs w:val="22"/>
              </w:rPr>
              <w:t>94,1</w:t>
            </w:r>
          </w:p>
        </w:tc>
        <w:tc>
          <w:tcPr>
            <w:tcW w:w="968" w:type="pct"/>
            <w:tcBorders>
              <w:top w:val="nil"/>
              <w:bottom w:val="nil"/>
            </w:tcBorders>
            <w:vAlign w:val="bottom"/>
          </w:tcPr>
          <w:p w:rsidR="002851DA" w:rsidRPr="002851DA" w:rsidRDefault="00360A20" w:rsidP="002851DA">
            <w:pPr>
              <w:spacing w:before="10" w:after="10" w:line="336" w:lineRule="exact"/>
              <w:ind w:right="510"/>
              <w:jc w:val="right"/>
              <w:rPr>
                <w:b/>
                <w:sz w:val="22"/>
                <w:szCs w:val="22"/>
              </w:rPr>
            </w:pPr>
            <w:r>
              <w:rPr>
                <w:b/>
                <w:sz w:val="22"/>
                <w:szCs w:val="22"/>
              </w:rPr>
              <w:t>114,0</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b/>
                <w:sz w:val="22"/>
                <w:szCs w:val="22"/>
              </w:rPr>
            </w:pPr>
            <w:r w:rsidRPr="002851DA">
              <w:rPr>
                <w:b/>
                <w:sz w:val="22"/>
                <w:szCs w:val="22"/>
              </w:rPr>
              <w:t>91,3</w:t>
            </w: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Апрель</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100,9</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94,9</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110,5</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87,6</w:t>
            </w:r>
          </w:p>
        </w:tc>
      </w:tr>
      <w:tr w:rsidR="002851DA" w:rsidRPr="00082A5E" w:rsidTr="00AD4368">
        <w:trPr>
          <w:trHeight w:val="193"/>
        </w:trPr>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Май</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110,0</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113,7</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111,0</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108,0</w:t>
            </w:r>
          </w:p>
        </w:tc>
      </w:tr>
      <w:tr w:rsidR="00DE3612" w:rsidRPr="00082A5E" w:rsidTr="00AD4368">
        <w:trPr>
          <w:trHeight w:val="193"/>
        </w:trPr>
        <w:tc>
          <w:tcPr>
            <w:tcW w:w="1125" w:type="pct"/>
            <w:tcBorders>
              <w:top w:val="nil"/>
              <w:bottom w:val="single" w:sz="4" w:space="0" w:color="auto"/>
            </w:tcBorders>
          </w:tcPr>
          <w:p w:rsidR="00DE3612" w:rsidRPr="00AD4368" w:rsidRDefault="00DE3612" w:rsidP="002851DA">
            <w:pPr>
              <w:spacing w:before="10" w:after="10" w:line="336" w:lineRule="exact"/>
              <w:rPr>
                <w:i/>
                <w:sz w:val="22"/>
                <w:szCs w:val="22"/>
              </w:rPr>
            </w:pPr>
            <w:r w:rsidRPr="00AD4368">
              <w:rPr>
                <w:i/>
                <w:sz w:val="22"/>
                <w:szCs w:val="22"/>
              </w:rPr>
              <w:t>Январь-май</w:t>
            </w:r>
          </w:p>
        </w:tc>
        <w:tc>
          <w:tcPr>
            <w:tcW w:w="968" w:type="pct"/>
            <w:tcBorders>
              <w:top w:val="nil"/>
              <w:bottom w:val="single" w:sz="4" w:space="0" w:color="auto"/>
            </w:tcBorders>
            <w:vAlign w:val="bottom"/>
          </w:tcPr>
          <w:p w:rsidR="00DE3612" w:rsidRPr="002851DA" w:rsidRDefault="00AD4368" w:rsidP="002851DA">
            <w:pPr>
              <w:spacing w:before="10" w:after="10" w:line="336" w:lineRule="exact"/>
              <w:ind w:right="510"/>
              <w:jc w:val="right"/>
              <w:rPr>
                <w:i/>
                <w:sz w:val="22"/>
                <w:szCs w:val="22"/>
              </w:rPr>
            </w:pPr>
            <w:r w:rsidRPr="002851DA">
              <w:rPr>
                <w:i/>
                <w:sz w:val="22"/>
                <w:szCs w:val="22"/>
              </w:rPr>
              <w:t>105,7</w:t>
            </w:r>
          </w:p>
        </w:tc>
        <w:tc>
          <w:tcPr>
            <w:tcW w:w="969" w:type="pct"/>
            <w:tcBorders>
              <w:top w:val="nil"/>
              <w:bottom w:val="single" w:sz="4" w:space="0" w:color="auto"/>
            </w:tcBorders>
            <w:vAlign w:val="bottom"/>
          </w:tcPr>
          <w:p w:rsidR="00DE3612" w:rsidRPr="002851DA" w:rsidRDefault="00DE3612" w:rsidP="002851DA">
            <w:pPr>
              <w:spacing w:before="10" w:after="10" w:line="336" w:lineRule="exact"/>
              <w:ind w:right="510"/>
              <w:jc w:val="right"/>
              <w:rPr>
                <w:i/>
                <w:sz w:val="22"/>
                <w:szCs w:val="22"/>
              </w:rPr>
            </w:pPr>
            <w:r w:rsidRPr="002851DA">
              <w:rPr>
                <w:i/>
                <w:sz w:val="22"/>
                <w:szCs w:val="22"/>
              </w:rPr>
              <w:t>х</w:t>
            </w:r>
          </w:p>
        </w:tc>
        <w:tc>
          <w:tcPr>
            <w:tcW w:w="968" w:type="pct"/>
            <w:tcBorders>
              <w:top w:val="nil"/>
              <w:bottom w:val="single" w:sz="4" w:space="0" w:color="auto"/>
            </w:tcBorders>
            <w:vAlign w:val="bottom"/>
          </w:tcPr>
          <w:p w:rsidR="00DE3612" w:rsidRPr="002851DA" w:rsidRDefault="00AD4368" w:rsidP="002851DA">
            <w:pPr>
              <w:spacing w:before="10" w:after="10" w:line="336" w:lineRule="exact"/>
              <w:ind w:right="510"/>
              <w:jc w:val="right"/>
              <w:rPr>
                <w:i/>
                <w:sz w:val="22"/>
                <w:szCs w:val="22"/>
              </w:rPr>
            </w:pPr>
            <w:r w:rsidRPr="002851DA">
              <w:rPr>
                <w:i/>
                <w:sz w:val="22"/>
                <w:szCs w:val="22"/>
              </w:rPr>
              <w:t>112,6</w:t>
            </w:r>
          </w:p>
        </w:tc>
        <w:tc>
          <w:tcPr>
            <w:tcW w:w="970" w:type="pct"/>
            <w:tcBorders>
              <w:top w:val="nil"/>
              <w:bottom w:val="single" w:sz="4" w:space="0" w:color="auto"/>
            </w:tcBorders>
            <w:vAlign w:val="bottom"/>
          </w:tcPr>
          <w:p w:rsidR="00DE3612" w:rsidRPr="002851DA" w:rsidRDefault="00DE3612" w:rsidP="002851DA">
            <w:pPr>
              <w:spacing w:before="10" w:after="10" w:line="336" w:lineRule="exact"/>
              <w:ind w:right="510"/>
              <w:jc w:val="right"/>
              <w:rPr>
                <w:i/>
                <w:sz w:val="22"/>
                <w:szCs w:val="22"/>
              </w:rPr>
            </w:pPr>
            <w:r w:rsidRPr="002851DA">
              <w:rPr>
                <w:i/>
                <w:sz w:val="22"/>
                <w:szCs w:val="22"/>
              </w:rPr>
              <w:t>х</w:t>
            </w:r>
          </w:p>
        </w:tc>
      </w:tr>
      <w:tr w:rsidR="002851DA" w:rsidRPr="00082A5E" w:rsidTr="00AD4368">
        <w:tc>
          <w:tcPr>
            <w:tcW w:w="1125" w:type="pct"/>
            <w:tcBorders>
              <w:top w:val="single" w:sz="4" w:space="0" w:color="auto"/>
              <w:bottom w:val="nil"/>
            </w:tcBorders>
          </w:tcPr>
          <w:p w:rsidR="002851DA" w:rsidRPr="00AD4368" w:rsidRDefault="002851DA" w:rsidP="002851DA">
            <w:pPr>
              <w:spacing w:before="10" w:after="10" w:line="306" w:lineRule="exact"/>
              <w:ind w:left="227"/>
              <w:rPr>
                <w:sz w:val="22"/>
                <w:szCs w:val="22"/>
              </w:rPr>
            </w:pPr>
            <w:r w:rsidRPr="00AD4368">
              <w:rPr>
                <w:sz w:val="22"/>
                <w:szCs w:val="22"/>
              </w:rPr>
              <w:lastRenderedPageBreak/>
              <w:t>Июнь</w:t>
            </w:r>
          </w:p>
        </w:tc>
        <w:tc>
          <w:tcPr>
            <w:tcW w:w="968" w:type="pct"/>
            <w:tcBorders>
              <w:top w:val="single" w:sz="4" w:space="0" w:color="auto"/>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103,0</w:t>
            </w:r>
          </w:p>
        </w:tc>
        <w:tc>
          <w:tcPr>
            <w:tcW w:w="969" w:type="pct"/>
            <w:tcBorders>
              <w:top w:val="single" w:sz="4" w:space="0" w:color="auto"/>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92,6</w:t>
            </w:r>
          </w:p>
        </w:tc>
        <w:tc>
          <w:tcPr>
            <w:tcW w:w="968" w:type="pct"/>
            <w:tcBorders>
              <w:top w:val="single" w:sz="4" w:space="0" w:color="auto"/>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113,5</w:t>
            </w:r>
          </w:p>
        </w:tc>
        <w:tc>
          <w:tcPr>
            <w:tcW w:w="970" w:type="pct"/>
            <w:tcBorders>
              <w:top w:val="single" w:sz="4" w:space="0" w:color="auto"/>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102,5</w:t>
            </w:r>
          </w:p>
        </w:tc>
      </w:tr>
      <w:tr w:rsidR="002851DA" w:rsidRPr="00082A5E" w:rsidTr="00AD4368">
        <w:tc>
          <w:tcPr>
            <w:tcW w:w="1125" w:type="pct"/>
            <w:tcBorders>
              <w:top w:val="nil"/>
              <w:bottom w:val="nil"/>
            </w:tcBorders>
          </w:tcPr>
          <w:p w:rsidR="002851DA" w:rsidRPr="00AD4368" w:rsidRDefault="002851DA" w:rsidP="002851DA">
            <w:pPr>
              <w:spacing w:before="10" w:after="10" w:line="306" w:lineRule="exact"/>
              <w:rPr>
                <w:b/>
                <w:sz w:val="22"/>
                <w:szCs w:val="22"/>
              </w:rPr>
            </w:pPr>
            <w:r w:rsidRPr="00AD4368">
              <w:rPr>
                <w:b/>
                <w:sz w:val="22"/>
                <w:szCs w:val="22"/>
              </w:rPr>
              <w:t>II квартал</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b/>
                <w:sz w:val="22"/>
                <w:szCs w:val="22"/>
              </w:rPr>
            </w:pPr>
            <w:r w:rsidRPr="002851DA">
              <w:rPr>
                <w:b/>
                <w:sz w:val="22"/>
                <w:szCs w:val="22"/>
              </w:rPr>
              <w:t>104,7</w:t>
            </w:r>
          </w:p>
        </w:tc>
        <w:tc>
          <w:tcPr>
            <w:tcW w:w="969" w:type="pct"/>
            <w:tcBorders>
              <w:top w:val="nil"/>
              <w:bottom w:val="nil"/>
            </w:tcBorders>
            <w:vAlign w:val="bottom"/>
          </w:tcPr>
          <w:p w:rsidR="002851DA" w:rsidRPr="002851DA" w:rsidRDefault="00360A20" w:rsidP="002851DA">
            <w:pPr>
              <w:spacing w:before="10" w:after="10" w:line="306" w:lineRule="exact"/>
              <w:ind w:right="510"/>
              <w:jc w:val="right"/>
              <w:rPr>
                <w:b/>
                <w:sz w:val="22"/>
                <w:szCs w:val="22"/>
              </w:rPr>
            </w:pPr>
            <w:r>
              <w:rPr>
                <w:b/>
                <w:sz w:val="22"/>
                <w:szCs w:val="22"/>
              </w:rPr>
              <w:t>108,1</w:t>
            </w:r>
          </w:p>
        </w:tc>
        <w:tc>
          <w:tcPr>
            <w:tcW w:w="968" w:type="pct"/>
            <w:tcBorders>
              <w:top w:val="nil"/>
              <w:bottom w:val="nil"/>
            </w:tcBorders>
            <w:vAlign w:val="bottom"/>
          </w:tcPr>
          <w:p w:rsidR="002851DA" w:rsidRPr="002851DA" w:rsidRDefault="00360A20" w:rsidP="002851DA">
            <w:pPr>
              <w:spacing w:before="10" w:after="10" w:line="306" w:lineRule="exact"/>
              <w:ind w:right="510"/>
              <w:jc w:val="right"/>
              <w:rPr>
                <w:b/>
                <w:sz w:val="22"/>
                <w:szCs w:val="22"/>
              </w:rPr>
            </w:pPr>
            <w:r>
              <w:rPr>
                <w:b/>
                <w:sz w:val="22"/>
                <w:szCs w:val="22"/>
              </w:rPr>
              <w:t>111,8</w:t>
            </w:r>
          </w:p>
        </w:tc>
        <w:tc>
          <w:tcPr>
            <w:tcW w:w="970" w:type="pct"/>
            <w:tcBorders>
              <w:top w:val="nil"/>
              <w:bottom w:val="nil"/>
            </w:tcBorders>
            <w:vAlign w:val="bottom"/>
          </w:tcPr>
          <w:p w:rsidR="002851DA" w:rsidRPr="002851DA" w:rsidRDefault="002851DA" w:rsidP="002851DA">
            <w:pPr>
              <w:spacing w:before="10" w:after="10" w:line="306" w:lineRule="exact"/>
              <w:ind w:right="510"/>
              <w:jc w:val="right"/>
              <w:rPr>
                <w:b/>
                <w:sz w:val="22"/>
                <w:szCs w:val="22"/>
              </w:rPr>
            </w:pPr>
            <w:r w:rsidRPr="002851DA">
              <w:rPr>
                <w:b/>
                <w:sz w:val="22"/>
                <w:szCs w:val="22"/>
              </w:rPr>
              <w:t>109,7</w:t>
            </w:r>
          </w:p>
        </w:tc>
      </w:tr>
      <w:tr w:rsidR="0012389D" w:rsidRPr="00082A5E" w:rsidTr="00AD4368">
        <w:tc>
          <w:tcPr>
            <w:tcW w:w="1125" w:type="pct"/>
            <w:tcBorders>
              <w:top w:val="nil"/>
              <w:bottom w:val="nil"/>
            </w:tcBorders>
          </w:tcPr>
          <w:p w:rsidR="0012389D" w:rsidRPr="00AD4368" w:rsidRDefault="0012389D" w:rsidP="002851DA">
            <w:pPr>
              <w:spacing w:before="10" w:after="10" w:line="306" w:lineRule="exact"/>
              <w:rPr>
                <w:i/>
                <w:sz w:val="22"/>
                <w:szCs w:val="22"/>
              </w:rPr>
            </w:pPr>
            <w:r w:rsidRPr="00AD4368">
              <w:rPr>
                <w:i/>
                <w:sz w:val="22"/>
                <w:szCs w:val="22"/>
              </w:rPr>
              <w:t>I полугодие</w:t>
            </w:r>
          </w:p>
        </w:tc>
        <w:tc>
          <w:tcPr>
            <w:tcW w:w="968" w:type="pct"/>
            <w:tcBorders>
              <w:top w:val="nil"/>
              <w:bottom w:val="nil"/>
            </w:tcBorders>
            <w:vAlign w:val="bottom"/>
          </w:tcPr>
          <w:p w:rsidR="0012389D" w:rsidRPr="002851DA" w:rsidRDefault="00AD4368" w:rsidP="002851DA">
            <w:pPr>
              <w:spacing w:before="10" w:after="10" w:line="306" w:lineRule="exact"/>
              <w:ind w:right="510"/>
              <w:jc w:val="right"/>
              <w:rPr>
                <w:i/>
                <w:sz w:val="22"/>
                <w:szCs w:val="22"/>
              </w:rPr>
            </w:pPr>
            <w:r w:rsidRPr="002851DA">
              <w:rPr>
                <w:i/>
                <w:sz w:val="22"/>
                <w:szCs w:val="22"/>
              </w:rPr>
              <w:t>105,2</w:t>
            </w:r>
          </w:p>
        </w:tc>
        <w:tc>
          <w:tcPr>
            <w:tcW w:w="969" w:type="pct"/>
            <w:tcBorders>
              <w:top w:val="nil"/>
              <w:bottom w:val="nil"/>
            </w:tcBorders>
            <w:vAlign w:val="bottom"/>
          </w:tcPr>
          <w:p w:rsidR="0012389D" w:rsidRPr="002851DA" w:rsidRDefault="0012389D" w:rsidP="002851DA">
            <w:pPr>
              <w:spacing w:before="10" w:after="10" w:line="306" w:lineRule="exact"/>
              <w:ind w:right="510"/>
              <w:jc w:val="right"/>
              <w:rPr>
                <w:i/>
                <w:sz w:val="22"/>
                <w:szCs w:val="22"/>
              </w:rPr>
            </w:pPr>
            <w:r w:rsidRPr="002851DA">
              <w:rPr>
                <w:i/>
                <w:sz w:val="22"/>
                <w:szCs w:val="22"/>
              </w:rPr>
              <w:t>х</w:t>
            </w:r>
          </w:p>
        </w:tc>
        <w:tc>
          <w:tcPr>
            <w:tcW w:w="968" w:type="pct"/>
            <w:tcBorders>
              <w:top w:val="nil"/>
              <w:bottom w:val="nil"/>
            </w:tcBorders>
            <w:vAlign w:val="bottom"/>
          </w:tcPr>
          <w:p w:rsidR="0012389D" w:rsidRPr="002851DA" w:rsidRDefault="00AD4368" w:rsidP="002851DA">
            <w:pPr>
              <w:spacing w:before="10" w:after="10" w:line="306" w:lineRule="exact"/>
              <w:ind w:right="510"/>
              <w:jc w:val="right"/>
              <w:rPr>
                <w:i/>
                <w:sz w:val="22"/>
                <w:szCs w:val="22"/>
              </w:rPr>
            </w:pPr>
            <w:r w:rsidRPr="002851DA">
              <w:rPr>
                <w:i/>
                <w:sz w:val="22"/>
                <w:szCs w:val="22"/>
              </w:rPr>
              <w:t>112,8</w:t>
            </w:r>
          </w:p>
        </w:tc>
        <w:tc>
          <w:tcPr>
            <w:tcW w:w="970" w:type="pct"/>
            <w:tcBorders>
              <w:top w:val="nil"/>
              <w:bottom w:val="nil"/>
            </w:tcBorders>
            <w:vAlign w:val="bottom"/>
          </w:tcPr>
          <w:p w:rsidR="0012389D" w:rsidRPr="002851DA" w:rsidRDefault="0012389D" w:rsidP="002851DA">
            <w:pPr>
              <w:spacing w:before="10" w:after="10" w:line="306" w:lineRule="exact"/>
              <w:ind w:right="510"/>
              <w:jc w:val="right"/>
              <w:rPr>
                <w:i/>
                <w:sz w:val="22"/>
                <w:szCs w:val="22"/>
              </w:rPr>
            </w:pPr>
            <w:r w:rsidRPr="002851DA">
              <w:rPr>
                <w:i/>
                <w:sz w:val="22"/>
                <w:szCs w:val="22"/>
              </w:rPr>
              <w:t>х</w:t>
            </w:r>
          </w:p>
        </w:tc>
      </w:tr>
      <w:tr w:rsidR="002851DA" w:rsidRPr="00082A5E" w:rsidTr="00AD4368">
        <w:tc>
          <w:tcPr>
            <w:tcW w:w="1125" w:type="pct"/>
            <w:tcBorders>
              <w:top w:val="nil"/>
              <w:left w:val="single" w:sz="4" w:space="0" w:color="auto"/>
              <w:bottom w:val="nil"/>
            </w:tcBorders>
          </w:tcPr>
          <w:p w:rsidR="002851DA" w:rsidRPr="00AD4368" w:rsidRDefault="002851DA" w:rsidP="002851DA">
            <w:pPr>
              <w:spacing w:before="10" w:after="10" w:line="306" w:lineRule="exact"/>
              <w:ind w:left="227"/>
              <w:rPr>
                <w:sz w:val="22"/>
                <w:szCs w:val="22"/>
              </w:rPr>
            </w:pPr>
            <w:r w:rsidRPr="00AD4368">
              <w:rPr>
                <w:sz w:val="22"/>
                <w:szCs w:val="22"/>
              </w:rPr>
              <w:t>Июль</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104,8</w:t>
            </w:r>
          </w:p>
        </w:tc>
        <w:tc>
          <w:tcPr>
            <w:tcW w:w="969"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109,4</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115,3</w:t>
            </w:r>
          </w:p>
        </w:tc>
        <w:tc>
          <w:tcPr>
            <w:tcW w:w="970"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104,3</w:t>
            </w:r>
          </w:p>
        </w:tc>
      </w:tr>
      <w:tr w:rsidR="002851DA" w:rsidRPr="00082A5E" w:rsidTr="00AD4368">
        <w:tc>
          <w:tcPr>
            <w:tcW w:w="1125" w:type="pct"/>
            <w:tcBorders>
              <w:top w:val="nil"/>
              <w:left w:val="single" w:sz="4" w:space="0" w:color="auto"/>
              <w:bottom w:val="nil"/>
            </w:tcBorders>
          </w:tcPr>
          <w:p w:rsidR="002851DA" w:rsidRPr="00AD4368" w:rsidRDefault="002851DA" w:rsidP="002851DA">
            <w:pPr>
              <w:spacing w:before="10" w:after="10" w:line="306" w:lineRule="exact"/>
              <w:ind w:left="227"/>
              <w:rPr>
                <w:sz w:val="22"/>
                <w:szCs w:val="22"/>
              </w:rPr>
            </w:pPr>
            <w:r w:rsidRPr="00AD4368">
              <w:rPr>
                <w:sz w:val="22"/>
                <w:szCs w:val="22"/>
              </w:rPr>
              <w:t>Август</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105,3</w:t>
            </w:r>
          </w:p>
        </w:tc>
        <w:tc>
          <w:tcPr>
            <w:tcW w:w="969"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102,6</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111,9</w:t>
            </w:r>
          </w:p>
        </w:tc>
        <w:tc>
          <w:tcPr>
            <w:tcW w:w="970"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105,4</w:t>
            </w:r>
          </w:p>
        </w:tc>
      </w:tr>
      <w:tr w:rsidR="002851DA" w:rsidRPr="00082A5E" w:rsidTr="00AD4368">
        <w:tc>
          <w:tcPr>
            <w:tcW w:w="1125" w:type="pct"/>
            <w:tcBorders>
              <w:top w:val="nil"/>
              <w:left w:val="single" w:sz="4" w:space="0" w:color="auto"/>
              <w:bottom w:val="nil"/>
            </w:tcBorders>
          </w:tcPr>
          <w:p w:rsidR="002851DA" w:rsidRPr="00AD4368" w:rsidRDefault="002851DA" w:rsidP="002851DA">
            <w:pPr>
              <w:spacing w:before="10" w:after="10" w:line="306" w:lineRule="exact"/>
              <w:ind w:left="227"/>
              <w:rPr>
                <w:sz w:val="22"/>
                <w:szCs w:val="22"/>
              </w:rPr>
            </w:pPr>
            <w:r w:rsidRPr="00AD4368">
              <w:rPr>
                <w:sz w:val="22"/>
                <w:szCs w:val="22"/>
              </w:rPr>
              <w:t>Сентябрь</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102,8</w:t>
            </w:r>
          </w:p>
        </w:tc>
        <w:tc>
          <w:tcPr>
            <w:tcW w:w="969"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87,1</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111,5</w:t>
            </w:r>
          </w:p>
        </w:tc>
        <w:tc>
          <w:tcPr>
            <w:tcW w:w="970"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92,1</w:t>
            </w:r>
          </w:p>
        </w:tc>
      </w:tr>
      <w:tr w:rsidR="00AD4368" w:rsidRPr="00082A5E" w:rsidTr="00AD4368">
        <w:tc>
          <w:tcPr>
            <w:tcW w:w="1125" w:type="pct"/>
            <w:tcBorders>
              <w:top w:val="nil"/>
              <w:left w:val="single" w:sz="4" w:space="0" w:color="auto"/>
              <w:bottom w:val="nil"/>
            </w:tcBorders>
          </w:tcPr>
          <w:p w:rsidR="00AD4368" w:rsidRPr="00AD4368" w:rsidRDefault="00AD4368" w:rsidP="002851DA">
            <w:pPr>
              <w:spacing w:before="10" w:after="10" w:line="306" w:lineRule="exact"/>
              <w:rPr>
                <w:b/>
                <w:sz w:val="22"/>
                <w:szCs w:val="22"/>
              </w:rPr>
            </w:pPr>
            <w:r w:rsidRPr="00AD4368">
              <w:rPr>
                <w:b/>
                <w:sz w:val="22"/>
                <w:szCs w:val="22"/>
              </w:rPr>
              <w:t>III квартал</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b/>
                <w:sz w:val="22"/>
                <w:szCs w:val="22"/>
              </w:rPr>
            </w:pPr>
            <w:r w:rsidRPr="002851DA">
              <w:rPr>
                <w:b/>
                <w:sz w:val="22"/>
                <w:szCs w:val="22"/>
              </w:rPr>
              <w:t>104,4</w:t>
            </w:r>
          </w:p>
        </w:tc>
        <w:tc>
          <w:tcPr>
            <w:tcW w:w="969" w:type="pct"/>
            <w:tcBorders>
              <w:top w:val="nil"/>
              <w:bottom w:val="nil"/>
            </w:tcBorders>
            <w:vAlign w:val="bottom"/>
          </w:tcPr>
          <w:p w:rsidR="00AD4368" w:rsidRPr="002851DA" w:rsidRDefault="00360A20" w:rsidP="002851DA">
            <w:pPr>
              <w:spacing w:before="10" w:after="10" w:line="306" w:lineRule="exact"/>
              <w:ind w:right="510"/>
              <w:jc w:val="right"/>
              <w:rPr>
                <w:b/>
                <w:sz w:val="22"/>
                <w:szCs w:val="22"/>
              </w:rPr>
            </w:pPr>
            <w:r>
              <w:rPr>
                <w:b/>
                <w:sz w:val="22"/>
                <w:szCs w:val="22"/>
              </w:rPr>
              <w:t>105,4</w:t>
            </w:r>
          </w:p>
        </w:tc>
        <w:tc>
          <w:tcPr>
            <w:tcW w:w="968" w:type="pct"/>
            <w:tcBorders>
              <w:top w:val="nil"/>
              <w:bottom w:val="nil"/>
            </w:tcBorders>
            <w:vAlign w:val="bottom"/>
          </w:tcPr>
          <w:p w:rsidR="00AD4368" w:rsidRPr="002851DA" w:rsidRDefault="00360A20" w:rsidP="002851DA">
            <w:pPr>
              <w:spacing w:before="10" w:after="10" w:line="306" w:lineRule="exact"/>
              <w:ind w:right="510"/>
              <w:jc w:val="right"/>
              <w:rPr>
                <w:b/>
                <w:sz w:val="22"/>
                <w:szCs w:val="22"/>
              </w:rPr>
            </w:pPr>
            <w:r>
              <w:rPr>
                <w:b/>
                <w:sz w:val="22"/>
                <w:szCs w:val="22"/>
              </w:rPr>
              <w:t>113,0</w:t>
            </w:r>
          </w:p>
        </w:tc>
        <w:tc>
          <w:tcPr>
            <w:tcW w:w="970" w:type="pct"/>
            <w:tcBorders>
              <w:top w:val="nil"/>
              <w:bottom w:val="nil"/>
            </w:tcBorders>
            <w:vAlign w:val="bottom"/>
          </w:tcPr>
          <w:p w:rsidR="00AD4368" w:rsidRPr="002851DA" w:rsidRDefault="00AD4368" w:rsidP="002851DA">
            <w:pPr>
              <w:spacing w:before="10" w:after="10" w:line="306" w:lineRule="exact"/>
              <w:ind w:right="510"/>
              <w:jc w:val="right"/>
              <w:rPr>
                <w:b/>
                <w:sz w:val="22"/>
                <w:szCs w:val="22"/>
              </w:rPr>
            </w:pPr>
            <w:r w:rsidRPr="002851DA">
              <w:rPr>
                <w:b/>
                <w:sz w:val="22"/>
                <w:szCs w:val="22"/>
              </w:rPr>
              <w:t>109,6</w:t>
            </w:r>
          </w:p>
        </w:tc>
      </w:tr>
      <w:tr w:rsidR="0012389D" w:rsidRPr="002B130B" w:rsidTr="00AD4368">
        <w:tc>
          <w:tcPr>
            <w:tcW w:w="1125" w:type="pct"/>
            <w:tcBorders>
              <w:top w:val="nil"/>
              <w:left w:val="single" w:sz="4" w:space="0" w:color="auto"/>
              <w:bottom w:val="nil"/>
            </w:tcBorders>
          </w:tcPr>
          <w:p w:rsidR="0012389D" w:rsidRPr="00AD4368" w:rsidRDefault="0012389D" w:rsidP="002851DA">
            <w:pPr>
              <w:spacing w:before="10" w:after="10" w:line="306" w:lineRule="exact"/>
              <w:rPr>
                <w:i/>
                <w:sz w:val="22"/>
                <w:szCs w:val="22"/>
              </w:rPr>
            </w:pPr>
            <w:r w:rsidRPr="00AD4368">
              <w:rPr>
                <w:i/>
                <w:sz w:val="22"/>
                <w:szCs w:val="22"/>
              </w:rPr>
              <w:t>Январь-</w:t>
            </w:r>
            <w:r w:rsidR="003C3AFE" w:rsidRPr="00AD4368">
              <w:rPr>
                <w:i/>
                <w:sz w:val="22"/>
                <w:szCs w:val="22"/>
              </w:rPr>
              <w:t>сентябрь</w:t>
            </w:r>
          </w:p>
        </w:tc>
        <w:tc>
          <w:tcPr>
            <w:tcW w:w="968" w:type="pct"/>
            <w:tcBorders>
              <w:top w:val="nil"/>
              <w:bottom w:val="nil"/>
            </w:tcBorders>
            <w:vAlign w:val="bottom"/>
          </w:tcPr>
          <w:p w:rsidR="0012389D" w:rsidRPr="002851DA" w:rsidRDefault="00AD4368" w:rsidP="002851DA">
            <w:pPr>
              <w:spacing w:before="10" w:after="10" w:line="306" w:lineRule="exact"/>
              <w:ind w:right="510"/>
              <w:jc w:val="right"/>
              <w:rPr>
                <w:i/>
                <w:sz w:val="22"/>
                <w:szCs w:val="22"/>
              </w:rPr>
            </w:pPr>
            <w:r w:rsidRPr="002851DA">
              <w:rPr>
                <w:i/>
                <w:sz w:val="22"/>
                <w:szCs w:val="22"/>
              </w:rPr>
              <w:t>104,9</w:t>
            </w:r>
          </w:p>
        </w:tc>
        <w:tc>
          <w:tcPr>
            <w:tcW w:w="969" w:type="pct"/>
            <w:tcBorders>
              <w:top w:val="nil"/>
              <w:left w:val="single" w:sz="4" w:space="0" w:color="auto"/>
              <w:bottom w:val="nil"/>
              <w:right w:val="single" w:sz="4" w:space="0" w:color="auto"/>
            </w:tcBorders>
            <w:vAlign w:val="bottom"/>
          </w:tcPr>
          <w:p w:rsidR="0012389D" w:rsidRPr="002851DA" w:rsidRDefault="0012389D" w:rsidP="002851DA">
            <w:pPr>
              <w:spacing w:before="10" w:after="10" w:line="306" w:lineRule="exact"/>
              <w:ind w:right="510"/>
              <w:jc w:val="right"/>
              <w:rPr>
                <w:i/>
                <w:sz w:val="22"/>
                <w:szCs w:val="22"/>
              </w:rPr>
            </w:pPr>
            <w:r w:rsidRPr="002851DA">
              <w:rPr>
                <w:i/>
                <w:sz w:val="22"/>
                <w:szCs w:val="22"/>
              </w:rPr>
              <w:t>х</w:t>
            </w:r>
          </w:p>
        </w:tc>
        <w:tc>
          <w:tcPr>
            <w:tcW w:w="968" w:type="pct"/>
            <w:tcBorders>
              <w:top w:val="nil"/>
              <w:bottom w:val="nil"/>
            </w:tcBorders>
            <w:vAlign w:val="bottom"/>
          </w:tcPr>
          <w:p w:rsidR="0012389D" w:rsidRPr="002851DA" w:rsidRDefault="00AD4368" w:rsidP="002851DA">
            <w:pPr>
              <w:spacing w:before="10" w:after="10" w:line="306" w:lineRule="exact"/>
              <w:ind w:right="510"/>
              <w:jc w:val="right"/>
              <w:rPr>
                <w:i/>
                <w:sz w:val="22"/>
                <w:szCs w:val="22"/>
              </w:rPr>
            </w:pPr>
            <w:r w:rsidRPr="002851DA">
              <w:rPr>
                <w:i/>
                <w:sz w:val="22"/>
                <w:szCs w:val="22"/>
              </w:rPr>
              <w:t>112,9</w:t>
            </w:r>
          </w:p>
        </w:tc>
        <w:tc>
          <w:tcPr>
            <w:tcW w:w="970" w:type="pct"/>
            <w:tcBorders>
              <w:top w:val="nil"/>
              <w:left w:val="single" w:sz="4" w:space="0" w:color="auto"/>
              <w:bottom w:val="nil"/>
              <w:right w:val="single" w:sz="4" w:space="0" w:color="auto"/>
            </w:tcBorders>
            <w:vAlign w:val="bottom"/>
          </w:tcPr>
          <w:p w:rsidR="0012389D" w:rsidRPr="002851DA" w:rsidRDefault="0012389D" w:rsidP="002851DA">
            <w:pPr>
              <w:spacing w:before="10" w:after="10" w:line="306" w:lineRule="exact"/>
              <w:ind w:right="510"/>
              <w:jc w:val="right"/>
              <w:rPr>
                <w:i/>
                <w:sz w:val="22"/>
                <w:szCs w:val="22"/>
              </w:rPr>
            </w:pPr>
            <w:r w:rsidRPr="002851DA">
              <w:rPr>
                <w:i/>
                <w:sz w:val="22"/>
                <w:szCs w:val="22"/>
              </w:rPr>
              <w:t>х</w:t>
            </w:r>
          </w:p>
        </w:tc>
      </w:tr>
      <w:tr w:rsidR="00AD4368" w:rsidRPr="002B130B" w:rsidTr="00AD4368">
        <w:tc>
          <w:tcPr>
            <w:tcW w:w="1125" w:type="pct"/>
            <w:tcBorders>
              <w:top w:val="nil"/>
              <w:left w:val="single" w:sz="4" w:space="0" w:color="auto"/>
              <w:bottom w:val="nil"/>
            </w:tcBorders>
          </w:tcPr>
          <w:p w:rsidR="00AD4368" w:rsidRPr="00AD4368" w:rsidRDefault="00AD4368" w:rsidP="002851DA">
            <w:pPr>
              <w:spacing w:before="10" w:after="10" w:line="306" w:lineRule="exact"/>
              <w:ind w:left="227"/>
              <w:rPr>
                <w:sz w:val="22"/>
                <w:szCs w:val="22"/>
              </w:rPr>
            </w:pPr>
            <w:r w:rsidRPr="00AD4368">
              <w:rPr>
                <w:sz w:val="22"/>
                <w:szCs w:val="22"/>
              </w:rPr>
              <w:t>Октябрь</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106,0</w:t>
            </w:r>
          </w:p>
        </w:tc>
        <w:tc>
          <w:tcPr>
            <w:tcW w:w="969"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103,2</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111,9</w:t>
            </w:r>
          </w:p>
        </w:tc>
        <w:tc>
          <w:tcPr>
            <w:tcW w:w="970"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104,1</w:t>
            </w:r>
          </w:p>
        </w:tc>
      </w:tr>
      <w:tr w:rsidR="00AD4368" w:rsidRPr="0048248A" w:rsidTr="00AD4368">
        <w:tc>
          <w:tcPr>
            <w:tcW w:w="1125" w:type="pct"/>
            <w:tcBorders>
              <w:top w:val="nil"/>
              <w:left w:val="single" w:sz="4" w:space="0" w:color="auto"/>
              <w:bottom w:val="nil"/>
            </w:tcBorders>
          </w:tcPr>
          <w:p w:rsidR="00AD4368" w:rsidRPr="00AD4368" w:rsidRDefault="00AD4368" w:rsidP="002851DA">
            <w:pPr>
              <w:spacing w:before="10" w:after="10" w:line="306" w:lineRule="exact"/>
              <w:ind w:left="227"/>
              <w:rPr>
                <w:sz w:val="22"/>
                <w:szCs w:val="22"/>
              </w:rPr>
            </w:pPr>
            <w:r w:rsidRPr="00AD4368">
              <w:rPr>
                <w:sz w:val="22"/>
                <w:szCs w:val="22"/>
              </w:rPr>
              <w:t>Ноябрь</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105,8</w:t>
            </w:r>
          </w:p>
        </w:tc>
        <w:tc>
          <w:tcPr>
            <w:tcW w:w="969"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101,3</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113,3</w:t>
            </w:r>
          </w:p>
        </w:tc>
        <w:tc>
          <w:tcPr>
            <w:tcW w:w="970"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98,1</w:t>
            </w:r>
          </w:p>
        </w:tc>
      </w:tr>
      <w:tr w:rsidR="00AD4368" w:rsidRPr="0048248A" w:rsidTr="00AD4368">
        <w:tc>
          <w:tcPr>
            <w:tcW w:w="1125" w:type="pct"/>
            <w:tcBorders>
              <w:top w:val="nil"/>
              <w:left w:val="single" w:sz="4" w:space="0" w:color="auto"/>
              <w:bottom w:val="nil"/>
            </w:tcBorders>
          </w:tcPr>
          <w:p w:rsidR="00AD4368" w:rsidRPr="00AD4368" w:rsidRDefault="00AD4368" w:rsidP="002851DA">
            <w:pPr>
              <w:spacing w:before="10" w:after="10" w:line="306" w:lineRule="exact"/>
              <w:ind w:left="227"/>
              <w:rPr>
                <w:sz w:val="22"/>
                <w:szCs w:val="22"/>
              </w:rPr>
            </w:pPr>
            <w:r w:rsidRPr="00AD4368">
              <w:rPr>
                <w:sz w:val="22"/>
                <w:szCs w:val="22"/>
              </w:rPr>
              <w:t>Декабрь</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102,8</w:t>
            </w:r>
          </w:p>
        </w:tc>
        <w:tc>
          <w:tcPr>
            <w:tcW w:w="969"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110,4</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117,7</w:t>
            </w:r>
          </w:p>
        </w:tc>
        <w:tc>
          <w:tcPr>
            <w:tcW w:w="970"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116,1</w:t>
            </w:r>
          </w:p>
        </w:tc>
      </w:tr>
      <w:tr w:rsidR="00AD4368" w:rsidRPr="0048248A" w:rsidTr="00AD4368">
        <w:tc>
          <w:tcPr>
            <w:tcW w:w="1125" w:type="pct"/>
            <w:tcBorders>
              <w:top w:val="nil"/>
              <w:bottom w:val="nil"/>
            </w:tcBorders>
          </w:tcPr>
          <w:p w:rsidR="00AD4368" w:rsidRPr="00AD4368" w:rsidRDefault="00AD4368" w:rsidP="002851DA">
            <w:pPr>
              <w:spacing w:before="10" w:after="10" w:line="306" w:lineRule="exact"/>
              <w:rPr>
                <w:b/>
                <w:sz w:val="22"/>
                <w:szCs w:val="22"/>
              </w:rPr>
            </w:pPr>
            <w:r w:rsidRPr="00AD4368">
              <w:rPr>
                <w:b/>
                <w:sz w:val="22"/>
                <w:szCs w:val="22"/>
              </w:rPr>
              <w:t>IV квартал</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b/>
                <w:sz w:val="22"/>
                <w:szCs w:val="22"/>
              </w:rPr>
            </w:pPr>
            <w:r w:rsidRPr="002851DA">
              <w:rPr>
                <w:b/>
                <w:sz w:val="22"/>
                <w:szCs w:val="22"/>
              </w:rPr>
              <w:t>104,7</w:t>
            </w:r>
          </w:p>
        </w:tc>
        <w:tc>
          <w:tcPr>
            <w:tcW w:w="969" w:type="pct"/>
            <w:tcBorders>
              <w:top w:val="nil"/>
              <w:bottom w:val="nil"/>
            </w:tcBorders>
            <w:vAlign w:val="bottom"/>
          </w:tcPr>
          <w:p w:rsidR="00AD4368" w:rsidRPr="002851DA" w:rsidRDefault="00360A20" w:rsidP="002851DA">
            <w:pPr>
              <w:spacing w:before="10" w:after="10" w:line="306" w:lineRule="exact"/>
              <w:ind w:right="510"/>
              <w:jc w:val="right"/>
              <w:rPr>
                <w:b/>
                <w:sz w:val="22"/>
                <w:szCs w:val="22"/>
              </w:rPr>
            </w:pPr>
            <w:r>
              <w:rPr>
                <w:b/>
                <w:sz w:val="22"/>
                <w:szCs w:val="22"/>
              </w:rPr>
              <w:t>98,9</w:t>
            </w:r>
          </w:p>
        </w:tc>
        <w:tc>
          <w:tcPr>
            <w:tcW w:w="968" w:type="pct"/>
            <w:tcBorders>
              <w:top w:val="nil"/>
              <w:bottom w:val="nil"/>
            </w:tcBorders>
            <w:vAlign w:val="bottom"/>
          </w:tcPr>
          <w:p w:rsidR="00AD4368" w:rsidRPr="002851DA" w:rsidRDefault="00360A20" w:rsidP="002851DA">
            <w:pPr>
              <w:spacing w:before="10" w:after="10" w:line="306" w:lineRule="exact"/>
              <w:ind w:right="510"/>
              <w:jc w:val="right"/>
              <w:rPr>
                <w:b/>
                <w:sz w:val="22"/>
                <w:szCs w:val="22"/>
              </w:rPr>
            </w:pPr>
            <w:r>
              <w:rPr>
                <w:b/>
                <w:sz w:val="22"/>
                <w:szCs w:val="22"/>
              </w:rPr>
              <w:t>114,5</w:t>
            </w:r>
          </w:p>
        </w:tc>
        <w:tc>
          <w:tcPr>
            <w:tcW w:w="970" w:type="pct"/>
            <w:tcBorders>
              <w:top w:val="nil"/>
              <w:bottom w:val="nil"/>
            </w:tcBorders>
            <w:vAlign w:val="bottom"/>
          </w:tcPr>
          <w:p w:rsidR="00AD4368" w:rsidRPr="002851DA" w:rsidRDefault="00AD4368" w:rsidP="002851DA">
            <w:pPr>
              <w:spacing w:before="10" w:after="10" w:line="306" w:lineRule="exact"/>
              <w:ind w:right="510"/>
              <w:jc w:val="right"/>
              <w:rPr>
                <w:b/>
                <w:sz w:val="22"/>
                <w:szCs w:val="22"/>
              </w:rPr>
            </w:pPr>
            <w:r w:rsidRPr="002851DA">
              <w:rPr>
                <w:b/>
                <w:sz w:val="22"/>
                <w:szCs w:val="22"/>
              </w:rPr>
              <w:t>104,2</w:t>
            </w:r>
          </w:p>
        </w:tc>
      </w:tr>
      <w:tr w:rsidR="00C1791F" w:rsidRPr="0048248A" w:rsidTr="00AD4368">
        <w:tc>
          <w:tcPr>
            <w:tcW w:w="1125" w:type="pct"/>
            <w:tcBorders>
              <w:top w:val="nil"/>
              <w:left w:val="single" w:sz="4" w:space="0" w:color="auto"/>
              <w:bottom w:val="nil"/>
            </w:tcBorders>
          </w:tcPr>
          <w:p w:rsidR="00C1791F" w:rsidRPr="00AD4368" w:rsidRDefault="00C1791F" w:rsidP="002851DA">
            <w:pPr>
              <w:spacing w:before="10" w:after="10" w:line="306" w:lineRule="exact"/>
              <w:rPr>
                <w:b/>
                <w:sz w:val="22"/>
                <w:szCs w:val="22"/>
              </w:rPr>
            </w:pPr>
            <w:r w:rsidRPr="00AD4368">
              <w:rPr>
                <w:b/>
                <w:sz w:val="22"/>
                <w:szCs w:val="22"/>
              </w:rPr>
              <w:t>Январь-декабрь</w:t>
            </w:r>
          </w:p>
        </w:tc>
        <w:tc>
          <w:tcPr>
            <w:tcW w:w="968" w:type="pct"/>
            <w:tcBorders>
              <w:top w:val="nil"/>
              <w:bottom w:val="nil"/>
            </w:tcBorders>
            <w:vAlign w:val="bottom"/>
          </w:tcPr>
          <w:p w:rsidR="00C1791F" w:rsidRPr="002851DA" w:rsidRDefault="00AD4368" w:rsidP="002851DA">
            <w:pPr>
              <w:spacing w:before="10" w:after="10" w:line="306" w:lineRule="exact"/>
              <w:ind w:right="510"/>
              <w:jc w:val="right"/>
              <w:rPr>
                <w:b/>
                <w:sz w:val="22"/>
                <w:szCs w:val="22"/>
              </w:rPr>
            </w:pPr>
            <w:r w:rsidRPr="002851DA">
              <w:rPr>
                <w:b/>
                <w:sz w:val="22"/>
                <w:szCs w:val="22"/>
              </w:rPr>
              <w:t>104,9</w:t>
            </w:r>
          </w:p>
        </w:tc>
        <w:tc>
          <w:tcPr>
            <w:tcW w:w="969" w:type="pct"/>
            <w:tcBorders>
              <w:top w:val="nil"/>
              <w:left w:val="single" w:sz="4" w:space="0" w:color="auto"/>
              <w:bottom w:val="nil"/>
              <w:right w:val="single" w:sz="4" w:space="0" w:color="auto"/>
            </w:tcBorders>
            <w:vAlign w:val="bottom"/>
          </w:tcPr>
          <w:p w:rsidR="00C1791F" w:rsidRPr="002851DA" w:rsidRDefault="00C1791F" w:rsidP="002851DA">
            <w:pPr>
              <w:spacing w:before="10" w:after="10" w:line="306" w:lineRule="exact"/>
              <w:ind w:right="510"/>
              <w:jc w:val="right"/>
              <w:rPr>
                <w:b/>
                <w:sz w:val="22"/>
                <w:szCs w:val="22"/>
              </w:rPr>
            </w:pPr>
            <w:r w:rsidRPr="002851DA">
              <w:rPr>
                <w:b/>
                <w:sz w:val="22"/>
                <w:szCs w:val="22"/>
              </w:rPr>
              <w:t>х</w:t>
            </w:r>
          </w:p>
        </w:tc>
        <w:tc>
          <w:tcPr>
            <w:tcW w:w="968" w:type="pct"/>
            <w:tcBorders>
              <w:top w:val="nil"/>
              <w:bottom w:val="nil"/>
            </w:tcBorders>
            <w:vAlign w:val="bottom"/>
          </w:tcPr>
          <w:p w:rsidR="00C1791F" w:rsidRPr="002851DA" w:rsidRDefault="00AD4368" w:rsidP="002851DA">
            <w:pPr>
              <w:spacing w:before="10" w:after="10" w:line="306" w:lineRule="exact"/>
              <w:ind w:right="510"/>
              <w:jc w:val="right"/>
              <w:rPr>
                <w:b/>
                <w:sz w:val="22"/>
                <w:szCs w:val="22"/>
              </w:rPr>
            </w:pPr>
            <w:r w:rsidRPr="002851DA">
              <w:rPr>
                <w:b/>
                <w:sz w:val="22"/>
                <w:szCs w:val="22"/>
              </w:rPr>
              <w:t>113,3</w:t>
            </w:r>
          </w:p>
        </w:tc>
        <w:tc>
          <w:tcPr>
            <w:tcW w:w="970" w:type="pct"/>
            <w:tcBorders>
              <w:top w:val="nil"/>
              <w:left w:val="single" w:sz="4" w:space="0" w:color="auto"/>
              <w:bottom w:val="nil"/>
              <w:right w:val="single" w:sz="4" w:space="0" w:color="auto"/>
            </w:tcBorders>
            <w:vAlign w:val="bottom"/>
          </w:tcPr>
          <w:p w:rsidR="00C1791F" w:rsidRPr="002851DA" w:rsidRDefault="00C1791F" w:rsidP="002851DA">
            <w:pPr>
              <w:spacing w:before="10" w:after="10" w:line="306" w:lineRule="exact"/>
              <w:ind w:right="510"/>
              <w:jc w:val="right"/>
              <w:rPr>
                <w:b/>
                <w:sz w:val="22"/>
                <w:szCs w:val="22"/>
              </w:rPr>
            </w:pPr>
            <w:r w:rsidRPr="002851DA">
              <w:rPr>
                <w:b/>
                <w:sz w:val="22"/>
                <w:szCs w:val="22"/>
              </w:rPr>
              <w:t>х</w:t>
            </w:r>
          </w:p>
        </w:tc>
      </w:tr>
      <w:tr w:rsidR="002072B6" w:rsidRPr="0048248A" w:rsidTr="00AD4368">
        <w:tc>
          <w:tcPr>
            <w:tcW w:w="1125" w:type="pct"/>
            <w:tcBorders>
              <w:top w:val="nil"/>
              <w:left w:val="single" w:sz="4" w:space="0" w:color="auto"/>
              <w:bottom w:val="nil"/>
            </w:tcBorders>
          </w:tcPr>
          <w:p w:rsidR="002072B6" w:rsidRPr="00AD4368" w:rsidRDefault="002072B6" w:rsidP="002851DA">
            <w:pPr>
              <w:spacing w:before="10" w:after="10" w:line="306" w:lineRule="exact"/>
              <w:ind w:left="454"/>
              <w:rPr>
                <w:b/>
                <w:sz w:val="22"/>
                <w:szCs w:val="22"/>
              </w:rPr>
            </w:pPr>
            <w:r w:rsidRPr="00AD4368">
              <w:rPr>
                <w:b/>
                <w:sz w:val="22"/>
                <w:szCs w:val="22"/>
              </w:rPr>
              <w:t>2025 г.</w:t>
            </w:r>
          </w:p>
        </w:tc>
        <w:tc>
          <w:tcPr>
            <w:tcW w:w="968" w:type="pct"/>
            <w:tcBorders>
              <w:top w:val="nil"/>
              <w:bottom w:val="nil"/>
            </w:tcBorders>
            <w:vAlign w:val="bottom"/>
          </w:tcPr>
          <w:p w:rsidR="002072B6" w:rsidRPr="00AD4368" w:rsidRDefault="002072B6" w:rsidP="002851DA">
            <w:pPr>
              <w:spacing w:before="10" w:after="10" w:line="306" w:lineRule="exact"/>
              <w:ind w:right="510"/>
              <w:jc w:val="right"/>
              <w:rPr>
                <w:sz w:val="22"/>
                <w:szCs w:val="22"/>
              </w:rPr>
            </w:pPr>
          </w:p>
        </w:tc>
        <w:tc>
          <w:tcPr>
            <w:tcW w:w="969" w:type="pct"/>
            <w:tcBorders>
              <w:top w:val="nil"/>
              <w:left w:val="single" w:sz="4" w:space="0" w:color="auto"/>
              <w:bottom w:val="nil"/>
              <w:right w:val="single" w:sz="4" w:space="0" w:color="auto"/>
            </w:tcBorders>
            <w:vAlign w:val="bottom"/>
          </w:tcPr>
          <w:p w:rsidR="002072B6" w:rsidRPr="00AD4368" w:rsidRDefault="002072B6" w:rsidP="002851DA">
            <w:pPr>
              <w:spacing w:before="10" w:after="10" w:line="306" w:lineRule="exact"/>
              <w:ind w:right="510"/>
              <w:jc w:val="right"/>
              <w:rPr>
                <w:sz w:val="22"/>
                <w:szCs w:val="22"/>
              </w:rPr>
            </w:pPr>
          </w:p>
        </w:tc>
        <w:tc>
          <w:tcPr>
            <w:tcW w:w="968" w:type="pct"/>
            <w:tcBorders>
              <w:top w:val="nil"/>
              <w:bottom w:val="nil"/>
            </w:tcBorders>
            <w:vAlign w:val="bottom"/>
          </w:tcPr>
          <w:p w:rsidR="002072B6" w:rsidRPr="00AD4368" w:rsidRDefault="002072B6" w:rsidP="002851DA">
            <w:pPr>
              <w:spacing w:before="10" w:after="10" w:line="306" w:lineRule="exact"/>
              <w:ind w:right="510"/>
              <w:jc w:val="right"/>
              <w:rPr>
                <w:sz w:val="22"/>
                <w:szCs w:val="22"/>
              </w:rPr>
            </w:pPr>
          </w:p>
        </w:tc>
        <w:tc>
          <w:tcPr>
            <w:tcW w:w="970" w:type="pct"/>
            <w:tcBorders>
              <w:top w:val="nil"/>
              <w:left w:val="single" w:sz="4" w:space="0" w:color="auto"/>
              <w:bottom w:val="nil"/>
              <w:right w:val="single" w:sz="4" w:space="0" w:color="auto"/>
            </w:tcBorders>
            <w:vAlign w:val="bottom"/>
          </w:tcPr>
          <w:p w:rsidR="002072B6" w:rsidRPr="00AD4368" w:rsidRDefault="002072B6" w:rsidP="002851DA">
            <w:pPr>
              <w:spacing w:before="10" w:after="10" w:line="306" w:lineRule="exact"/>
              <w:ind w:right="510"/>
              <w:jc w:val="right"/>
              <w:rPr>
                <w:sz w:val="22"/>
                <w:szCs w:val="22"/>
              </w:rPr>
            </w:pPr>
          </w:p>
        </w:tc>
      </w:tr>
      <w:tr w:rsidR="002072B6" w:rsidRPr="00606E12" w:rsidTr="00AD4368">
        <w:tc>
          <w:tcPr>
            <w:tcW w:w="1125" w:type="pct"/>
            <w:tcBorders>
              <w:top w:val="nil"/>
              <w:left w:val="single" w:sz="4" w:space="0" w:color="auto"/>
              <w:bottom w:val="nil"/>
            </w:tcBorders>
          </w:tcPr>
          <w:p w:rsidR="002072B6" w:rsidRPr="00AD4368" w:rsidRDefault="002072B6" w:rsidP="002851DA">
            <w:pPr>
              <w:spacing w:before="10" w:after="10" w:line="306" w:lineRule="exact"/>
              <w:ind w:left="227"/>
              <w:rPr>
                <w:sz w:val="22"/>
                <w:szCs w:val="22"/>
              </w:rPr>
            </w:pPr>
            <w:r w:rsidRPr="00AD4368">
              <w:rPr>
                <w:sz w:val="22"/>
                <w:szCs w:val="22"/>
              </w:rPr>
              <w:t>Январь</w:t>
            </w:r>
          </w:p>
        </w:tc>
        <w:tc>
          <w:tcPr>
            <w:tcW w:w="968" w:type="pct"/>
            <w:tcBorders>
              <w:top w:val="nil"/>
              <w:bottom w:val="nil"/>
            </w:tcBorders>
            <w:vAlign w:val="bottom"/>
          </w:tcPr>
          <w:p w:rsidR="002072B6" w:rsidRPr="00AD4368" w:rsidRDefault="00A46C70" w:rsidP="002851DA">
            <w:pPr>
              <w:spacing w:before="10" w:after="10" w:line="306" w:lineRule="exact"/>
              <w:ind w:right="510"/>
              <w:jc w:val="right"/>
              <w:rPr>
                <w:sz w:val="22"/>
                <w:szCs w:val="22"/>
              </w:rPr>
            </w:pPr>
            <w:r w:rsidRPr="00AD4368">
              <w:rPr>
                <w:sz w:val="22"/>
                <w:szCs w:val="22"/>
              </w:rPr>
              <w:t>107,8</w:t>
            </w:r>
          </w:p>
        </w:tc>
        <w:tc>
          <w:tcPr>
            <w:tcW w:w="969" w:type="pct"/>
            <w:tcBorders>
              <w:top w:val="nil"/>
              <w:left w:val="single" w:sz="4" w:space="0" w:color="auto"/>
              <w:bottom w:val="nil"/>
              <w:right w:val="single" w:sz="4" w:space="0" w:color="auto"/>
            </w:tcBorders>
            <w:vAlign w:val="bottom"/>
          </w:tcPr>
          <w:p w:rsidR="002072B6" w:rsidRPr="00AD4368" w:rsidRDefault="00606E12" w:rsidP="002851DA">
            <w:pPr>
              <w:spacing w:before="10" w:after="10" w:line="306" w:lineRule="exact"/>
              <w:ind w:right="510"/>
              <w:jc w:val="right"/>
              <w:rPr>
                <w:sz w:val="22"/>
                <w:szCs w:val="22"/>
              </w:rPr>
            </w:pPr>
            <w:r w:rsidRPr="00AD4368">
              <w:rPr>
                <w:sz w:val="22"/>
                <w:szCs w:val="22"/>
              </w:rPr>
              <w:t>х</w:t>
            </w:r>
          </w:p>
        </w:tc>
        <w:tc>
          <w:tcPr>
            <w:tcW w:w="968" w:type="pct"/>
            <w:tcBorders>
              <w:top w:val="nil"/>
              <w:bottom w:val="nil"/>
            </w:tcBorders>
            <w:vAlign w:val="bottom"/>
          </w:tcPr>
          <w:p w:rsidR="002072B6" w:rsidRPr="00AD4368" w:rsidRDefault="00A46C70" w:rsidP="002851DA">
            <w:pPr>
              <w:spacing w:before="10" w:after="10" w:line="306" w:lineRule="exact"/>
              <w:ind w:right="510"/>
              <w:jc w:val="right"/>
              <w:rPr>
                <w:sz w:val="22"/>
                <w:szCs w:val="22"/>
              </w:rPr>
            </w:pPr>
            <w:r w:rsidRPr="00AD4368">
              <w:rPr>
                <w:sz w:val="22"/>
                <w:szCs w:val="22"/>
              </w:rPr>
              <w:t>114,2</w:t>
            </w:r>
          </w:p>
        </w:tc>
        <w:tc>
          <w:tcPr>
            <w:tcW w:w="970" w:type="pct"/>
            <w:tcBorders>
              <w:top w:val="nil"/>
              <w:left w:val="single" w:sz="4" w:space="0" w:color="auto"/>
              <w:bottom w:val="nil"/>
              <w:right w:val="single" w:sz="4" w:space="0" w:color="auto"/>
            </w:tcBorders>
            <w:vAlign w:val="bottom"/>
          </w:tcPr>
          <w:p w:rsidR="002072B6" w:rsidRPr="00AD4368" w:rsidRDefault="00606E12" w:rsidP="002851DA">
            <w:pPr>
              <w:spacing w:before="10" w:after="10" w:line="306" w:lineRule="exact"/>
              <w:ind w:right="510"/>
              <w:jc w:val="right"/>
              <w:rPr>
                <w:sz w:val="22"/>
                <w:szCs w:val="22"/>
              </w:rPr>
            </w:pPr>
            <w:r w:rsidRPr="00AD4368">
              <w:rPr>
                <w:sz w:val="22"/>
                <w:szCs w:val="22"/>
              </w:rPr>
              <w:t>х</w:t>
            </w:r>
          </w:p>
        </w:tc>
      </w:tr>
      <w:tr w:rsidR="00337D1A" w:rsidRPr="00005435" w:rsidTr="00AD4368">
        <w:tc>
          <w:tcPr>
            <w:tcW w:w="1125" w:type="pct"/>
            <w:tcBorders>
              <w:top w:val="nil"/>
              <w:left w:val="single" w:sz="4" w:space="0" w:color="auto"/>
              <w:bottom w:val="nil"/>
            </w:tcBorders>
          </w:tcPr>
          <w:p w:rsidR="00337D1A" w:rsidRPr="00AD4368" w:rsidRDefault="00337D1A" w:rsidP="002851DA">
            <w:pPr>
              <w:spacing w:before="10" w:after="10" w:line="306" w:lineRule="exact"/>
              <w:ind w:left="227"/>
              <w:rPr>
                <w:sz w:val="22"/>
                <w:szCs w:val="22"/>
              </w:rPr>
            </w:pPr>
            <w:r w:rsidRPr="00AD4368">
              <w:rPr>
                <w:sz w:val="22"/>
                <w:szCs w:val="22"/>
              </w:rPr>
              <w:t>Февраль</w:t>
            </w:r>
          </w:p>
        </w:tc>
        <w:tc>
          <w:tcPr>
            <w:tcW w:w="968" w:type="pct"/>
            <w:tcBorders>
              <w:top w:val="nil"/>
              <w:bottom w:val="nil"/>
            </w:tcBorders>
            <w:vAlign w:val="bottom"/>
          </w:tcPr>
          <w:p w:rsidR="00337D1A" w:rsidRPr="00AD4368" w:rsidRDefault="00B06B17" w:rsidP="002851DA">
            <w:pPr>
              <w:spacing w:before="10" w:after="10" w:line="306" w:lineRule="exact"/>
              <w:ind w:right="510"/>
              <w:jc w:val="right"/>
              <w:rPr>
                <w:sz w:val="22"/>
                <w:szCs w:val="22"/>
              </w:rPr>
            </w:pPr>
            <w:r w:rsidRPr="00AD4368">
              <w:rPr>
                <w:sz w:val="22"/>
                <w:szCs w:val="22"/>
              </w:rPr>
              <w:t>101,9</w:t>
            </w:r>
          </w:p>
        </w:tc>
        <w:tc>
          <w:tcPr>
            <w:tcW w:w="969" w:type="pct"/>
            <w:tcBorders>
              <w:top w:val="nil"/>
              <w:left w:val="single" w:sz="4" w:space="0" w:color="auto"/>
              <w:bottom w:val="nil"/>
              <w:right w:val="single" w:sz="4" w:space="0" w:color="auto"/>
            </w:tcBorders>
            <w:vAlign w:val="bottom"/>
          </w:tcPr>
          <w:p w:rsidR="00337D1A" w:rsidRPr="00AD4368" w:rsidRDefault="001F0291" w:rsidP="002851DA">
            <w:pPr>
              <w:spacing w:before="10" w:after="10" w:line="306" w:lineRule="exact"/>
              <w:ind w:right="510"/>
              <w:jc w:val="right"/>
              <w:rPr>
                <w:sz w:val="22"/>
                <w:szCs w:val="22"/>
              </w:rPr>
            </w:pPr>
            <w:r w:rsidRPr="00AD4368">
              <w:rPr>
                <w:sz w:val="22"/>
                <w:szCs w:val="22"/>
              </w:rPr>
              <w:t>92,</w:t>
            </w:r>
            <w:r w:rsidR="00B06B17" w:rsidRPr="00AD4368">
              <w:rPr>
                <w:sz w:val="22"/>
                <w:szCs w:val="22"/>
              </w:rPr>
              <w:t>1</w:t>
            </w:r>
          </w:p>
        </w:tc>
        <w:tc>
          <w:tcPr>
            <w:tcW w:w="968" w:type="pct"/>
            <w:tcBorders>
              <w:top w:val="nil"/>
              <w:bottom w:val="nil"/>
            </w:tcBorders>
            <w:vAlign w:val="bottom"/>
          </w:tcPr>
          <w:p w:rsidR="00337D1A" w:rsidRPr="00AD4368" w:rsidRDefault="00B06B17" w:rsidP="002851DA">
            <w:pPr>
              <w:spacing w:before="10" w:after="10" w:line="306" w:lineRule="exact"/>
              <w:ind w:right="510"/>
              <w:jc w:val="right"/>
              <w:rPr>
                <w:sz w:val="22"/>
                <w:szCs w:val="22"/>
              </w:rPr>
            </w:pPr>
            <w:r w:rsidRPr="00AD4368">
              <w:rPr>
                <w:sz w:val="22"/>
                <w:szCs w:val="22"/>
              </w:rPr>
              <w:t>108,8</w:t>
            </w:r>
          </w:p>
        </w:tc>
        <w:tc>
          <w:tcPr>
            <w:tcW w:w="970" w:type="pct"/>
            <w:tcBorders>
              <w:top w:val="nil"/>
              <w:left w:val="single" w:sz="4" w:space="0" w:color="auto"/>
              <w:bottom w:val="nil"/>
              <w:right w:val="single" w:sz="4" w:space="0" w:color="auto"/>
            </w:tcBorders>
            <w:vAlign w:val="bottom"/>
          </w:tcPr>
          <w:p w:rsidR="00337D1A" w:rsidRPr="00AD4368" w:rsidRDefault="00005435" w:rsidP="002851DA">
            <w:pPr>
              <w:spacing w:before="10" w:after="10" w:line="306" w:lineRule="exact"/>
              <w:ind w:right="510"/>
              <w:jc w:val="right"/>
              <w:rPr>
                <w:sz w:val="22"/>
                <w:szCs w:val="22"/>
              </w:rPr>
            </w:pPr>
            <w:r w:rsidRPr="00AD4368">
              <w:rPr>
                <w:sz w:val="22"/>
                <w:szCs w:val="22"/>
              </w:rPr>
              <w:t>95,4</w:t>
            </w:r>
          </w:p>
        </w:tc>
      </w:tr>
      <w:tr w:rsidR="00C43BE1" w:rsidRPr="00005435" w:rsidTr="00AD4368">
        <w:tc>
          <w:tcPr>
            <w:tcW w:w="1125" w:type="pct"/>
            <w:tcBorders>
              <w:top w:val="nil"/>
              <w:left w:val="single" w:sz="4" w:space="0" w:color="auto"/>
              <w:bottom w:val="nil"/>
            </w:tcBorders>
          </w:tcPr>
          <w:p w:rsidR="00C43BE1" w:rsidRPr="00AD4368" w:rsidRDefault="00C43BE1" w:rsidP="002851DA">
            <w:pPr>
              <w:spacing w:before="10" w:after="10" w:line="306" w:lineRule="exact"/>
              <w:ind w:left="227"/>
              <w:rPr>
                <w:sz w:val="22"/>
                <w:szCs w:val="22"/>
              </w:rPr>
            </w:pPr>
            <w:r w:rsidRPr="00AD4368">
              <w:rPr>
                <w:sz w:val="22"/>
                <w:szCs w:val="22"/>
              </w:rPr>
              <w:t>Март</w:t>
            </w:r>
          </w:p>
        </w:tc>
        <w:tc>
          <w:tcPr>
            <w:tcW w:w="968" w:type="pct"/>
            <w:tcBorders>
              <w:top w:val="nil"/>
              <w:bottom w:val="nil"/>
            </w:tcBorders>
            <w:vAlign w:val="bottom"/>
          </w:tcPr>
          <w:p w:rsidR="00C43BE1" w:rsidRPr="00AD4368" w:rsidRDefault="00A72AFA" w:rsidP="002851DA">
            <w:pPr>
              <w:spacing w:before="10" w:after="10" w:line="306" w:lineRule="exact"/>
              <w:ind w:right="510"/>
              <w:jc w:val="right"/>
              <w:rPr>
                <w:sz w:val="22"/>
                <w:szCs w:val="22"/>
              </w:rPr>
            </w:pPr>
            <w:r w:rsidRPr="00AD4368">
              <w:rPr>
                <w:sz w:val="22"/>
                <w:szCs w:val="22"/>
              </w:rPr>
              <w:t>104,5</w:t>
            </w:r>
          </w:p>
        </w:tc>
        <w:tc>
          <w:tcPr>
            <w:tcW w:w="969" w:type="pct"/>
            <w:tcBorders>
              <w:top w:val="nil"/>
              <w:left w:val="single" w:sz="4" w:space="0" w:color="auto"/>
              <w:bottom w:val="nil"/>
              <w:right w:val="single" w:sz="4" w:space="0" w:color="auto"/>
            </w:tcBorders>
            <w:vAlign w:val="bottom"/>
          </w:tcPr>
          <w:p w:rsidR="00C43BE1" w:rsidRPr="00AD4368" w:rsidRDefault="00A72AFA" w:rsidP="002851DA">
            <w:pPr>
              <w:spacing w:before="10" w:after="10" w:line="306" w:lineRule="exact"/>
              <w:ind w:right="510"/>
              <w:jc w:val="right"/>
              <w:rPr>
                <w:sz w:val="22"/>
                <w:szCs w:val="22"/>
              </w:rPr>
            </w:pPr>
            <w:r w:rsidRPr="00AD4368">
              <w:rPr>
                <w:sz w:val="22"/>
                <w:szCs w:val="22"/>
              </w:rPr>
              <w:t>116,5</w:t>
            </w:r>
          </w:p>
        </w:tc>
        <w:tc>
          <w:tcPr>
            <w:tcW w:w="968" w:type="pct"/>
            <w:tcBorders>
              <w:top w:val="nil"/>
              <w:bottom w:val="nil"/>
            </w:tcBorders>
            <w:vAlign w:val="bottom"/>
          </w:tcPr>
          <w:p w:rsidR="00C43BE1" w:rsidRPr="00AD4368" w:rsidRDefault="005F64EC" w:rsidP="002851DA">
            <w:pPr>
              <w:spacing w:before="10" w:after="10" w:line="306" w:lineRule="exact"/>
              <w:ind w:right="510"/>
              <w:jc w:val="right"/>
              <w:rPr>
                <w:sz w:val="22"/>
                <w:szCs w:val="22"/>
              </w:rPr>
            </w:pPr>
            <w:r w:rsidRPr="00AD4368">
              <w:rPr>
                <w:sz w:val="22"/>
                <w:szCs w:val="22"/>
              </w:rPr>
              <w:t>113,6</w:t>
            </w:r>
          </w:p>
        </w:tc>
        <w:tc>
          <w:tcPr>
            <w:tcW w:w="970" w:type="pct"/>
            <w:tcBorders>
              <w:top w:val="nil"/>
              <w:left w:val="single" w:sz="4" w:space="0" w:color="auto"/>
              <w:bottom w:val="nil"/>
              <w:right w:val="single" w:sz="4" w:space="0" w:color="auto"/>
            </w:tcBorders>
            <w:vAlign w:val="bottom"/>
          </w:tcPr>
          <w:p w:rsidR="00C43BE1" w:rsidRPr="00AD4368" w:rsidRDefault="005F64EC" w:rsidP="002851DA">
            <w:pPr>
              <w:spacing w:before="10" w:after="10" w:line="306" w:lineRule="exact"/>
              <w:ind w:right="510"/>
              <w:jc w:val="right"/>
              <w:rPr>
                <w:sz w:val="22"/>
                <w:szCs w:val="22"/>
              </w:rPr>
            </w:pPr>
            <w:r w:rsidRPr="00AD4368">
              <w:rPr>
                <w:sz w:val="22"/>
                <w:szCs w:val="22"/>
              </w:rPr>
              <w:t>125,4</w:t>
            </w:r>
          </w:p>
        </w:tc>
      </w:tr>
      <w:tr w:rsidR="00C43BE1" w:rsidRPr="005F64EC" w:rsidTr="00AD4368">
        <w:tc>
          <w:tcPr>
            <w:tcW w:w="1125" w:type="pct"/>
            <w:tcBorders>
              <w:top w:val="nil"/>
              <w:left w:val="single" w:sz="4" w:space="0" w:color="auto"/>
              <w:bottom w:val="nil"/>
            </w:tcBorders>
          </w:tcPr>
          <w:p w:rsidR="00C43BE1" w:rsidRPr="00AD4368" w:rsidRDefault="00C43BE1" w:rsidP="002851DA">
            <w:pPr>
              <w:spacing w:before="10" w:after="10" w:line="306" w:lineRule="exact"/>
              <w:rPr>
                <w:b/>
                <w:sz w:val="22"/>
                <w:szCs w:val="22"/>
              </w:rPr>
            </w:pPr>
            <w:r w:rsidRPr="00AD4368">
              <w:rPr>
                <w:b/>
                <w:sz w:val="22"/>
                <w:szCs w:val="22"/>
                <w:lang w:val="en-US"/>
              </w:rPr>
              <w:t xml:space="preserve">I </w:t>
            </w:r>
            <w:r w:rsidRPr="00AD4368">
              <w:rPr>
                <w:b/>
                <w:sz w:val="22"/>
                <w:szCs w:val="22"/>
              </w:rPr>
              <w:t>квартал</w:t>
            </w:r>
          </w:p>
        </w:tc>
        <w:tc>
          <w:tcPr>
            <w:tcW w:w="968" w:type="pct"/>
            <w:tcBorders>
              <w:top w:val="nil"/>
              <w:bottom w:val="nil"/>
            </w:tcBorders>
            <w:vAlign w:val="bottom"/>
          </w:tcPr>
          <w:p w:rsidR="00C43BE1" w:rsidRPr="00AD4368" w:rsidRDefault="00A72AFA" w:rsidP="002851DA">
            <w:pPr>
              <w:spacing w:before="10" w:after="10" w:line="306" w:lineRule="exact"/>
              <w:ind w:right="510"/>
              <w:jc w:val="right"/>
              <w:rPr>
                <w:b/>
                <w:sz w:val="22"/>
                <w:szCs w:val="22"/>
              </w:rPr>
            </w:pPr>
            <w:r w:rsidRPr="00AD4368">
              <w:rPr>
                <w:b/>
                <w:sz w:val="22"/>
                <w:szCs w:val="22"/>
              </w:rPr>
              <w:t>104,8</w:t>
            </w:r>
          </w:p>
        </w:tc>
        <w:tc>
          <w:tcPr>
            <w:tcW w:w="969" w:type="pct"/>
            <w:tcBorders>
              <w:top w:val="nil"/>
              <w:left w:val="single" w:sz="4" w:space="0" w:color="auto"/>
              <w:bottom w:val="nil"/>
              <w:right w:val="single" w:sz="4" w:space="0" w:color="auto"/>
            </w:tcBorders>
            <w:vAlign w:val="bottom"/>
          </w:tcPr>
          <w:p w:rsidR="00C43BE1" w:rsidRPr="00AD4368" w:rsidRDefault="00AB497F" w:rsidP="002851DA">
            <w:pPr>
              <w:spacing w:before="10" w:after="10" w:line="306" w:lineRule="exact"/>
              <w:ind w:right="510"/>
              <w:jc w:val="right"/>
              <w:rPr>
                <w:b/>
                <w:sz w:val="22"/>
                <w:szCs w:val="22"/>
              </w:rPr>
            </w:pPr>
            <w:r w:rsidRPr="00AD4368">
              <w:rPr>
                <w:b/>
                <w:sz w:val="22"/>
                <w:szCs w:val="22"/>
              </w:rPr>
              <w:t>х</w:t>
            </w:r>
          </w:p>
        </w:tc>
        <w:tc>
          <w:tcPr>
            <w:tcW w:w="968" w:type="pct"/>
            <w:tcBorders>
              <w:top w:val="nil"/>
              <w:bottom w:val="nil"/>
            </w:tcBorders>
            <w:vAlign w:val="bottom"/>
          </w:tcPr>
          <w:p w:rsidR="00C43BE1" w:rsidRPr="00AD4368" w:rsidRDefault="005F64EC" w:rsidP="002851DA">
            <w:pPr>
              <w:spacing w:before="10" w:after="10" w:line="306" w:lineRule="exact"/>
              <w:ind w:right="510"/>
              <w:jc w:val="right"/>
              <w:rPr>
                <w:b/>
                <w:sz w:val="22"/>
                <w:szCs w:val="22"/>
              </w:rPr>
            </w:pPr>
            <w:r w:rsidRPr="00AD4368">
              <w:rPr>
                <w:b/>
                <w:sz w:val="22"/>
                <w:szCs w:val="22"/>
              </w:rPr>
              <w:t>112,3</w:t>
            </w:r>
          </w:p>
        </w:tc>
        <w:tc>
          <w:tcPr>
            <w:tcW w:w="970" w:type="pct"/>
            <w:tcBorders>
              <w:top w:val="nil"/>
              <w:left w:val="single" w:sz="4" w:space="0" w:color="auto"/>
              <w:bottom w:val="nil"/>
              <w:right w:val="single" w:sz="4" w:space="0" w:color="auto"/>
            </w:tcBorders>
            <w:vAlign w:val="bottom"/>
          </w:tcPr>
          <w:p w:rsidR="00C43BE1" w:rsidRPr="00AD4368" w:rsidRDefault="00AB497F" w:rsidP="002851DA">
            <w:pPr>
              <w:spacing w:before="10" w:after="10" w:line="306" w:lineRule="exact"/>
              <w:ind w:right="510"/>
              <w:jc w:val="right"/>
              <w:rPr>
                <w:b/>
                <w:sz w:val="22"/>
                <w:szCs w:val="22"/>
              </w:rPr>
            </w:pPr>
            <w:r w:rsidRPr="00AD4368">
              <w:rPr>
                <w:b/>
                <w:sz w:val="22"/>
                <w:szCs w:val="22"/>
              </w:rPr>
              <w:t>х</w:t>
            </w:r>
          </w:p>
        </w:tc>
      </w:tr>
      <w:tr w:rsidR="00500E20" w:rsidRPr="005F64EC" w:rsidTr="00AD4368">
        <w:tc>
          <w:tcPr>
            <w:tcW w:w="1125" w:type="pct"/>
            <w:tcBorders>
              <w:top w:val="nil"/>
              <w:left w:val="single" w:sz="4" w:space="0" w:color="auto"/>
              <w:bottom w:val="nil"/>
            </w:tcBorders>
          </w:tcPr>
          <w:p w:rsidR="00500E20" w:rsidRPr="00AD4368" w:rsidRDefault="00500E20" w:rsidP="002851DA">
            <w:pPr>
              <w:spacing w:before="10" w:after="10" w:line="306" w:lineRule="exact"/>
              <w:ind w:left="227"/>
              <w:rPr>
                <w:sz w:val="22"/>
                <w:szCs w:val="22"/>
              </w:rPr>
            </w:pPr>
            <w:r w:rsidRPr="00AD4368">
              <w:rPr>
                <w:sz w:val="22"/>
                <w:szCs w:val="22"/>
              </w:rPr>
              <w:t>Апрель</w:t>
            </w:r>
          </w:p>
        </w:tc>
        <w:tc>
          <w:tcPr>
            <w:tcW w:w="968" w:type="pct"/>
            <w:tcBorders>
              <w:top w:val="nil"/>
              <w:bottom w:val="nil"/>
            </w:tcBorders>
            <w:vAlign w:val="bottom"/>
          </w:tcPr>
          <w:p w:rsidR="00500E20" w:rsidRPr="00AD4368" w:rsidRDefault="000C7620" w:rsidP="002851DA">
            <w:pPr>
              <w:spacing w:before="10" w:after="10" w:line="306" w:lineRule="exact"/>
              <w:ind w:right="510"/>
              <w:jc w:val="right"/>
              <w:rPr>
                <w:sz w:val="22"/>
                <w:szCs w:val="22"/>
              </w:rPr>
            </w:pPr>
            <w:r w:rsidRPr="00AD4368">
              <w:rPr>
                <w:sz w:val="22"/>
                <w:szCs w:val="22"/>
              </w:rPr>
              <w:t>111,3</w:t>
            </w:r>
          </w:p>
        </w:tc>
        <w:tc>
          <w:tcPr>
            <w:tcW w:w="969" w:type="pct"/>
            <w:tcBorders>
              <w:top w:val="nil"/>
              <w:left w:val="single" w:sz="4" w:space="0" w:color="auto"/>
              <w:bottom w:val="nil"/>
              <w:right w:val="single" w:sz="4" w:space="0" w:color="auto"/>
            </w:tcBorders>
            <w:vAlign w:val="bottom"/>
          </w:tcPr>
          <w:p w:rsidR="00500E20" w:rsidRPr="00AD4368" w:rsidRDefault="000C7620" w:rsidP="002851DA">
            <w:pPr>
              <w:spacing w:before="10" w:after="10" w:line="306" w:lineRule="exact"/>
              <w:ind w:right="510"/>
              <w:jc w:val="right"/>
              <w:rPr>
                <w:sz w:val="22"/>
                <w:szCs w:val="22"/>
              </w:rPr>
            </w:pPr>
            <w:r w:rsidRPr="00AD4368">
              <w:rPr>
                <w:sz w:val="22"/>
                <w:szCs w:val="22"/>
              </w:rPr>
              <w:t>103,4</w:t>
            </w:r>
          </w:p>
        </w:tc>
        <w:tc>
          <w:tcPr>
            <w:tcW w:w="968" w:type="pct"/>
            <w:tcBorders>
              <w:top w:val="nil"/>
              <w:bottom w:val="nil"/>
            </w:tcBorders>
            <w:vAlign w:val="bottom"/>
          </w:tcPr>
          <w:p w:rsidR="00500E20" w:rsidRPr="00AD4368" w:rsidRDefault="000C7620" w:rsidP="002851DA">
            <w:pPr>
              <w:spacing w:before="10" w:after="10" w:line="306" w:lineRule="exact"/>
              <w:ind w:right="510"/>
              <w:jc w:val="right"/>
              <w:rPr>
                <w:sz w:val="22"/>
                <w:szCs w:val="22"/>
              </w:rPr>
            </w:pPr>
            <w:r w:rsidRPr="00AD4368">
              <w:rPr>
                <w:sz w:val="22"/>
                <w:szCs w:val="22"/>
              </w:rPr>
              <w:t>106,3</w:t>
            </w:r>
          </w:p>
        </w:tc>
        <w:tc>
          <w:tcPr>
            <w:tcW w:w="970" w:type="pct"/>
            <w:tcBorders>
              <w:top w:val="nil"/>
              <w:left w:val="single" w:sz="4" w:space="0" w:color="auto"/>
              <w:bottom w:val="nil"/>
              <w:right w:val="single" w:sz="4" w:space="0" w:color="auto"/>
            </w:tcBorders>
            <w:vAlign w:val="bottom"/>
          </w:tcPr>
          <w:p w:rsidR="00500E20" w:rsidRPr="00AD4368" w:rsidRDefault="000C7620" w:rsidP="002851DA">
            <w:pPr>
              <w:spacing w:before="10" w:after="10" w:line="306" w:lineRule="exact"/>
              <w:ind w:right="510"/>
              <w:jc w:val="right"/>
              <w:rPr>
                <w:sz w:val="22"/>
                <w:szCs w:val="22"/>
              </w:rPr>
            </w:pPr>
            <w:r w:rsidRPr="00AD4368">
              <w:rPr>
                <w:sz w:val="22"/>
                <w:szCs w:val="22"/>
              </w:rPr>
              <w:t>86,8</w:t>
            </w:r>
          </w:p>
        </w:tc>
      </w:tr>
      <w:tr w:rsidR="00DE3612" w:rsidRPr="005F64EC" w:rsidTr="00AD4368">
        <w:tc>
          <w:tcPr>
            <w:tcW w:w="1125" w:type="pct"/>
            <w:tcBorders>
              <w:top w:val="nil"/>
              <w:left w:val="single" w:sz="4" w:space="0" w:color="auto"/>
              <w:bottom w:val="nil"/>
            </w:tcBorders>
          </w:tcPr>
          <w:p w:rsidR="00DE3612" w:rsidRPr="00AD4368" w:rsidRDefault="00DE3612" w:rsidP="002851DA">
            <w:pPr>
              <w:spacing w:before="10" w:after="10" w:line="306" w:lineRule="exact"/>
              <w:ind w:left="227"/>
              <w:rPr>
                <w:sz w:val="22"/>
                <w:szCs w:val="22"/>
              </w:rPr>
            </w:pPr>
            <w:r w:rsidRPr="00AD4368">
              <w:rPr>
                <w:sz w:val="22"/>
                <w:szCs w:val="22"/>
              </w:rPr>
              <w:t>Май</w:t>
            </w:r>
          </w:p>
        </w:tc>
        <w:tc>
          <w:tcPr>
            <w:tcW w:w="968" w:type="pct"/>
            <w:tcBorders>
              <w:top w:val="nil"/>
              <w:bottom w:val="nil"/>
            </w:tcBorders>
            <w:vAlign w:val="bottom"/>
          </w:tcPr>
          <w:p w:rsidR="00DE3612" w:rsidRPr="00AD4368" w:rsidRDefault="00A237E1" w:rsidP="002851DA">
            <w:pPr>
              <w:spacing w:before="10" w:after="10" w:line="306" w:lineRule="exact"/>
              <w:ind w:right="510"/>
              <w:jc w:val="right"/>
              <w:rPr>
                <w:sz w:val="22"/>
                <w:szCs w:val="22"/>
              </w:rPr>
            </w:pPr>
            <w:r w:rsidRPr="00AD4368">
              <w:rPr>
                <w:sz w:val="22"/>
                <w:szCs w:val="22"/>
              </w:rPr>
              <w:t>98,3</w:t>
            </w:r>
          </w:p>
        </w:tc>
        <w:tc>
          <w:tcPr>
            <w:tcW w:w="969" w:type="pct"/>
            <w:tcBorders>
              <w:top w:val="nil"/>
              <w:left w:val="single" w:sz="4" w:space="0" w:color="auto"/>
              <w:bottom w:val="nil"/>
              <w:right w:val="single" w:sz="4" w:space="0" w:color="auto"/>
            </w:tcBorders>
            <w:vAlign w:val="bottom"/>
          </w:tcPr>
          <w:p w:rsidR="00DE3612" w:rsidRPr="00AD4368" w:rsidRDefault="00A237E1" w:rsidP="002851DA">
            <w:pPr>
              <w:spacing w:before="10" w:after="10" w:line="306" w:lineRule="exact"/>
              <w:ind w:right="510"/>
              <w:jc w:val="right"/>
              <w:rPr>
                <w:sz w:val="22"/>
                <w:szCs w:val="22"/>
              </w:rPr>
            </w:pPr>
            <w:r w:rsidRPr="00AD4368">
              <w:rPr>
                <w:sz w:val="22"/>
                <w:szCs w:val="22"/>
              </w:rPr>
              <w:t>99,6</w:t>
            </w:r>
          </w:p>
        </w:tc>
        <w:tc>
          <w:tcPr>
            <w:tcW w:w="968" w:type="pct"/>
            <w:tcBorders>
              <w:top w:val="nil"/>
              <w:bottom w:val="nil"/>
            </w:tcBorders>
            <w:vAlign w:val="bottom"/>
          </w:tcPr>
          <w:p w:rsidR="00DE3612" w:rsidRPr="00AD4368" w:rsidRDefault="00DE3612" w:rsidP="002851DA">
            <w:pPr>
              <w:spacing w:before="10" w:after="10" w:line="306" w:lineRule="exact"/>
              <w:ind w:right="510"/>
              <w:jc w:val="right"/>
              <w:rPr>
                <w:sz w:val="22"/>
                <w:szCs w:val="22"/>
              </w:rPr>
            </w:pPr>
            <w:r w:rsidRPr="00AD4368">
              <w:rPr>
                <w:sz w:val="22"/>
                <w:szCs w:val="22"/>
              </w:rPr>
              <w:t>106,3</w:t>
            </w:r>
          </w:p>
        </w:tc>
        <w:tc>
          <w:tcPr>
            <w:tcW w:w="970" w:type="pct"/>
            <w:tcBorders>
              <w:top w:val="nil"/>
              <w:left w:val="single" w:sz="4" w:space="0" w:color="auto"/>
              <w:bottom w:val="nil"/>
              <w:right w:val="single" w:sz="4" w:space="0" w:color="auto"/>
            </w:tcBorders>
            <w:vAlign w:val="bottom"/>
          </w:tcPr>
          <w:p w:rsidR="00DE3612" w:rsidRPr="00AD4368" w:rsidRDefault="00A237E1" w:rsidP="002851DA">
            <w:pPr>
              <w:spacing w:before="10" w:after="10" w:line="306" w:lineRule="exact"/>
              <w:ind w:right="510"/>
              <w:jc w:val="right"/>
              <w:rPr>
                <w:sz w:val="22"/>
                <w:szCs w:val="22"/>
              </w:rPr>
            </w:pPr>
            <w:r w:rsidRPr="00AD4368">
              <w:rPr>
                <w:sz w:val="22"/>
                <w:szCs w:val="22"/>
              </w:rPr>
              <w:t>110,9</w:t>
            </w:r>
          </w:p>
        </w:tc>
      </w:tr>
      <w:tr w:rsidR="00500E20" w:rsidRPr="005F64EC" w:rsidTr="00AD4368">
        <w:tc>
          <w:tcPr>
            <w:tcW w:w="1125" w:type="pct"/>
            <w:tcBorders>
              <w:top w:val="nil"/>
              <w:left w:val="single" w:sz="4" w:space="0" w:color="auto"/>
              <w:bottom w:val="double" w:sz="4" w:space="0" w:color="auto"/>
            </w:tcBorders>
          </w:tcPr>
          <w:p w:rsidR="00500E20" w:rsidRPr="00AD4368" w:rsidRDefault="00500E20" w:rsidP="002851DA">
            <w:pPr>
              <w:spacing w:before="10" w:after="10" w:line="306" w:lineRule="exact"/>
              <w:rPr>
                <w:b/>
                <w:i/>
                <w:sz w:val="22"/>
                <w:szCs w:val="22"/>
              </w:rPr>
            </w:pPr>
            <w:r w:rsidRPr="00AD4368">
              <w:rPr>
                <w:b/>
                <w:i/>
                <w:sz w:val="22"/>
                <w:szCs w:val="22"/>
              </w:rPr>
              <w:t>Январь-</w:t>
            </w:r>
            <w:r w:rsidR="00DE3612" w:rsidRPr="00AD4368">
              <w:rPr>
                <w:b/>
                <w:i/>
                <w:sz w:val="22"/>
                <w:szCs w:val="22"/>
              </w:rPr>
              <w:t>май</w:t>
            </w:r>
          </w:p>
        </w:tc>
        <w:tc>
          <w:tcPr>
            <w:tcW w:w="968" w:type="pct"/>
            <w:tcBorders>
              <w:top w:val="nil"/>
              <w:bottom w:val="double" w:sz="4" w:space="0" w:color="auto"/>
            </w:tcBorders>
            <w:vAlign w:val="bottom"/>
          </w:tcPr>
          <w:p w:rsidR="00500E20" w:rsidRPr="00AD4368" w:rsidRDefault="00A237E1" w:rsidP="002851DA">
            <w:pPr>
              <w:spacing w:before="10" w:after="10" w:line="306" w:lineRule="exact"/>
              <w:ind w:right="510"/>
              <w:jc w:val="right"/>
              <w:rPr>
                <w:b/>
                <w:i/>
                <w:sz w:val="22"/>
                <w:szCs w:val="22"/>
              </w:rPr>
            </w:pPr>
            <w:r w:rsidRPr="00AD4368">
              <w:rPr>
                <w:b/>
                <w:i/>
                <w:sz w:val="22"/>
                <w:szCs w:val="22"/>
              </w:rPr>
              <w:t>104,6</w:t>
            </w:r>
          </w:p>
        </w:tc>
        <w:tc>
          <w:tcPr>
            <w:tcW w:w="969" w:type="pct"/>
            <w:tcBorders>
              <w:top w:val="nil"/>
              <w:left w:val="single" w:sz="4" w:space="0" w:color="auto"/>
              <w:bottom w:val="double" w:sz="4" w:space="0" w:color="auto"/>
              <w:right w:val="single" w:sz="4" w:space="0" w:color="auto"/>
            </w:tcBorders>
            <w:vAlign w:val="bottom"/>
          </w:tcPr>
          <w:p w:rsidR="00500E20" w:rsidRPr="00AD4368" w:rsidRDefault="00500E20" w:rsidP="002851DA">
            <w:pPr>
              <w:spacing w:before="10" w:after="10" w:line="306" w:lineRule="exact"/>
              <w:ind w:right="510"/>
              <w:jc w:val="right"/>
              <w:rPr>
                <w:b/>
                <w:i/>
                <w:sz w:val="22"/>
                <w:szCs w:val="22"/>
              </w:rPr>
            </w:pPr>
            <w:r w:rsidRPr="00AD4368">
              <w:rPr>
                <w:b/>
                <w:i/>
                <w:sz w:val="22"/>
                <w:szCs w:val="22"/>
              </w:rPr>
              <w:t>х</w:t>
            </w:r>
          </w:p>
        </w:tc>
        <w:tc>
          <w:tcPr>
            <w:tcW w:w="968" w:type="pct"/>
            <w:tcBorders>
              <w:top w:val="nil"/>
              <w:bottom w:val="double" w:sz="4" w:space="0" w:color="auto"/>
            </w:tcBorders>
            <w:vAlign w:val="bottom"/>
          </w:tcPr>
          <w:p w:rsidR="00500E20" w:rsidRPr="00AD4368" w:rsidRDefault="00A237E1" w:rsidP="002851DA">
            <w:pPr>
              <w:spacing w:before="10" w:after="10" w:line="306" w:lineRule="exact"/>
              <w:ind w:right="510"/>
              <w:jc w:val="right"/>
              <w:rPr>
                <w:b/>
                <w:i/>
                <w:sz w:val="22"/>
                <w:szCs w:val="22"/>
              </w:rPr>
            </w:pPr>
            <w:r w:rsidRPr="00AD4368">
              <w:rPr>
                <w:b/>
                <w:i/>
                <w:sz w:val="22"/>
                <w:szCs w:val="22"/>
              </w:rPr>
              <w:t>109,7</w:t>
            </w:r>
          </w:p>
        </w:tc>
        <w:tc>
          <w:tcPr>
            <w:tcW w:w="970" w:type="pct"/>
            <w:tcBorders>
              <w:top w:val="nil"/>
              <w:left w:val="single" w:sz="4" w:space="0" w:color="auto"/>
              <w:bottom w:val="double" w:sz="4" w:space="0" w:color="auto"/>
              <w:right w:val="single" w:sz="4" w:space="0" w:color="auto"/>
            </w:tcBorders>
            <w:vAlign w:val="bottom"/>
          </w:tcPr>
          <w:p w:rsidR="00500E20" w:rsidRPr="00AD4368" w:rsidRDefault="00500E20" w:rsidP="002851DA">
            <w:pPr>
              <w:spacing w:before="10" w:after="10" w:line="306" w:lineRule="exact"/>
              <w:ind w:right="510"/>
              <w:jc w:val="right"/>
              <w:rPr>
                <w:b/>
                <w:i/>
                <w:sz w:val="22"/>
                <w:szCs w:val="22"/>
              </w:rPr>
            </w:pPr>
            <w:r w:rsidRPr="00AD4368">
              <w:rPr>
                <w:b/>
                <w:i/>
                <w:sz w:val="22"/>
                <w:szCs w:val="22"/>
              </w:rPr>
              <w:t>х</w:t>
            </w:r>
          </w:p>
        </w:tc>
      </w:tr>
    </w:tbl>
    <w:p w:rsidR="00F32A6B" w:rsidRPr="0048248A" w:rsidRDefault="00F32A6B" w:rsidP="00F32A6B">
      <w:pPr>
        <w:spacing w:line="17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8240" behindDoc="0" locked="0" layoutInCell="1" allowOverlap="1">
                <wp:simplePos x="0" y="0"/>
                <wp:positionH relativeFrom="column">
                  <wp:posOffset>1033145</wp:posOffset>
                </wp:positionH>
                <wp:positionV relativeFrom="paragraph">
                  <wp:posOffset>2302510</wp:posOffset>
                </wp:positionV>
                <wp:extent cx="2238375" cy="282102"/>
                <wp:effectExtent l="0" t="0" r="9525" b="381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82102"/>
                        </a:xfrm>
                        <a:prstGeom prst="rect">
                          <a:avLst/>
                        </a:prstGeom>
                        <a:solidFill>
                          <a:srgbClr val="FFFFFF"/>
                        </a:solidFill>
                        <a:ln w="9525">
                          <a:noFill/>
                          <a:miter lim="800000"/>
                          <a:headEnd/>
                          <a:tailEnd/>
                        </a:ln>
                      </wps:spPr>
                      <wps:txbx>
                        <w:txbxContent>
                          <w:p w:rsidR="00496132" w:rsidRPr="00F91828" w:rsidRDefault="00496132">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1.35pt;margin-top:181.3pt;width:176.25pt;height:2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" stroked="f">
                <v:textbox>
                  <w:txbxContent>
                    <w:p w:rsidR="00496132" w:rsidRPr="00F91828" w:rsidRDefault="00496132">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86450" cy="28479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2F089B" w:rsidRDefault="003F6408" w:rsidP="00BB6250">
      <w:pPr>
        <w:spacing w:line="288" w:lineRule="auto"/>
        <w:ind w:firstLine="709"/>
        <w:jc w:val="both"/>
        <w:rPr>
          <w:spacing w:val="-4"/>
          <w:sz w:val="26"/>
          <w:szCs w:val="26"/>
        </w:rPr>
      </w:pPr>
      <w:r w:rsidRPr="00A202ED">
        <w:rPr>
          <w:sz w:val="26"/>
          <w:szCs w:val="26"/>
        </w:rPr>
        <w:lastRenderedPageBreak/>
        <w:t>В</w:t>
      </w:r>
      <w:r w:rsidR="000A1D61" w:rsidRPr="00A202ED">
        <w:rPr>
          <w:sz w:val="26"/>
          <w:szCs w:val="26"/>
        </w:rPr>
        <w:t xml:space="preserve"> </w:t>
      </w:r>
      <w:r w:rsidR="0003176A">
        <w:rPr>
          <w:sz w:val="26"/>
          <w:szCs w:val="26"/>
        </w:rPr>
        <w:t>январе-</w:t>
      </w:r>
      <w:r w:rsidR="00A479DB">
        <w:rPr>
          <w:sz w:val="26"/>
          <w:szCs w:val="26"/>
        </w:rPr>
        <w:t>мае</w:t>
      </w:r>
      <w:r w:rsidR="00FF4632" w:rsidRPr="00A202ED">
        <w:rPr>
          <w:sz w:val="26"/>
          <w:szCs w:val="26"/>
        </w:rPr>
        <w:t xml:space="preserve"> 2025 г.</w:t>
      </w:r>
      <w:r w:rsidRPr="00A202ED">
        <w:rPr>
          <w:sz w:val="26"/>
          <w:szCs w:val="26"/>
        </w:rPr>
        <w:t xml:space="preserve"> розничный </w:t>
      </w:r>
      <w:r w:rsidRPr="00A237E1">
        <w:rPr>
          <w:color w:val="000000" w:themeColor="text1"/>
          <w:sz w:val="26"/>
          <w:szCs w:val="26"/>
        </w:rPr>
        <w:t>товарооборот на</w:t>
      </w:r>
      <w:r w:rsidR="003B6D10" w:rsidRPr="00A237E1">
        <w:rPr>
          <w:color w:val="000000" w:themeColor="text1"/>
          <w:sz w:val="26"/>
          <w:szCs w:val="26"/>
        </w:rPr>
        <w:t xml:space="preserve"> 9</w:t>
      </w:r>
      <w:r w:rsidR="00D87CA0" w:rsidRPr="00A237E1">
        <w:rPr>
          <w:color w:val="000000" w:themeColor="text1"/>
          <w:sz w:val="26"/>
          <w:szCs w:val="26"/>
        </w:rPr>
        <w:t>3,</w:t>
      </w:r>
      <w:r w:rsidR="00A202ED" w:rsidRPr="00A237E1">
        <w:rPr>
          <w:color w:val="000000" w:themeColor="text1"/>
          <w:sz w:val="26"/>
          <w:szCs w:val="26"/>
        </w:rPr>
        <w:t>9</w:t>
      </w:r>
      <w:r w:rsidRPr="00A237E1">
        <w:rPr>
          <w:color w:val="000000" w:themeColor="text1"/>
          <w:sz w:val="26"/>
          <w:szCs w:val="26"/>
        </w:rPr>
        <w:t xml:space="preserve">% формировался организациями торговли и на </w:t>
      </w:r>
      <w:r w:rsidR="00D87CA0" w:rsidRPr="00A237E1">
        <w:rPr>
          <w:color w:val="000000" w:themeColor="text1"/>
          <w:sz w:val="26"/>
          <w:szCs w:val="26"/>
        </w:rPr>
        <w:t>6,</w:t>
      </w:r>
      <w:r w:rsidR="00A202ED" w:rsidRPr="00A237E1">
        <w:rPr>
          <w:color w:val="000000" w:themeColor="text1"/>
          <w:sz w:val="26"/>
          <w:szCs w:val="26"/>
        </w:rPr>
        <w:t>1</w:t>
      </w:r>
      <w:r w:rsidRPr="00A237E1">
        <w:rPr>
          <w:color w:val="000000" w:themeColor="text1"/>
          <w:sz w:val="26"/>
          <w:szCs w:val="26"/>
        </w:rPr>
        <w:t xml:space="preserve">% – индивидуальными предпринимателями </w:t>
      </w:r>
      <w:r w:rsidR="003362C2" w:rsidRPr="00A202ED">
        <w:rPr>
          <w:sz w:val="26"/>
          <w:szCs w:val="26"/>
        </w:rPr>
        <w:br/>
      </w:r>
      <w:r w:rsidRPr="00A202ED">
        <w:rPr>
          <w:spacing w:val="-4"/>
          <w:sz w:val="26"/>
          <w:szCs w:val="26"/>
        </w:rPr>
        <w:t>и физическими лицами (в</w:t>
      </w:r>
      <w:r w:rsidR="00783DE9" w:rsidRPr="00A202ED">
        <w:rPr>
          <w:sz w:val="26"/>
          <w:szCs w:val="26"/>
        </w:rPr>
        <w:t xml:space="preserve"> </w:t>
      </w:r>
      <w:r w:rsidR="0027047C">
        <w:rPr>
          <w:sz w:val="26"/>
          <w:szCs w:val="26"/>
        </w:rPr>
        <w:t>январе-</w:t>
      </w:r>
      <w:r w:rsidR="00A479DB">
        <w:rPr>
          <w:sz w:val="26"/>
          <w:szCs w:val="26"/>
        </w:rPr>
        <w:t>мае</w:t>
      </w:r>
      <w:r w:rsidR="00FF4632" w:rsidRPr="00A202ED">
        <w:rPr>
          <w:sz w:val="26"/>
          <w:szCs w:val="26"/>
        </w:rPr>
        <w:t xml:space="preserve"> 2024 г.</w:t>
      </w:r>
      <w:r w:rsidRPr="00A202ED">
        <w:rPr>
          <w:spacing w:val="-4"/>
          <w:sz w:val="26"/>
          <w:szCs w:val="26"/>
        </w:rPr>
        <w:t xml:space="preserve"> – </w:t>
      </w:r>
      <w:r w:rsidRPr="002F089B">
        <w:rPr>
          <w:spacing w:val="-4"/>
          <w:sz w:val="26"/>
          <w:szCs w:val="26"/>
        </w:rPr>
        <w:t xml:space="preserve">соответственно </w:t>
      </w:r>
      <w:r w:rsidR="00543B94" w:rsidRPr="008972CE">
        <w:rPr>
          <w:spacing w:val="-4"/>
          <w:sz w:val="26"/>
          <w:szCs w:val="26"/>
        </w:rPr>
        <w:t>9</w:t>
      </w:r>
      <w:r w:rsidR="00496132">
        <w:rPr>
          <w:spacing w:val="-4"/>
          <w:sz w:val="26"/>
          <w:szCs w:val="26"/>
        </w:rPr>
        <w:t>4,2</w:t>
      </w:r>
      <w:r w:rsidRPr="008972CE">
        <w:rPr>
          <w:spacing w:val="-4"/>
          <w:sz w:val="26"/>
          <w:szCs w:val="26"/>
        </w:rPr>
        <w:t xml:space="preserve">% и </w:t>
      </w:r>
      <w:r w:rsidR="00496132">
        <w:rPr>
          <w:spacing w:val="-4"/>
          <w:sz w:val="26"/>
          <w:szCs w:val="26"/>
        </w:rPr>
        <w:t>5,8</w:t>
      </w:r>
      <w:r w:rsidRPr="002F089B">
        <w:rPr>
          <w:spacing w:val="-4"/>
          <w:sz w:val="26"/>
          <w:szCs w:val="26"/>
        </w:rPr>
        <w:t>%).</w:t>
      </w:r>
    </w:p>
    <w:p w:rsidR="00783DE9" w:rsidRPr="00015FF4" w:rsidRDefault="00783DE9" w:rsidP="00621D7E">
      <w:pPr>
        <w:jc w:val="center"/>
        <w:rPr>
          <w:rFonts w:ascii="Arial" w:hAnsi="Arial" w:cs="Arial"/>
          <w:b/>
          <w:sz w:val="2"/>
          <w:szCs w:val="2"/>
        </w:rPr>
      </w:pPr>
    </w:p>
    <w:p w:rsidR="00A11EAD" w:rsidRPr="00240039" w:rsidRDefault="00A11EAD" w:rsidP="009640EE">
      <w:pPr>
        <w:spacing w:before="120" w:after="120"/>
        <w:jc w:val="center"/>
        <w:rPr>
          <w:rFonts w:ascii="Arial" w:hAnsi="Arial" w:cs="Arial"/>
          <w:b/>
          <w:sz w:val="22"/>
          <w:szCs w:val="22"/>
        </w:rPr>
      </w:pPr>
      <w:r w:rsidRPr="00240039">
        <w:rPr>
          <w:rFonts w:ascii="Arial" w:hAnsi="Arial" w:cs="Arial"/>
          <w:b/>
          <w:sz w:val="22"/>
          <w:szCs w:val="22"/>
        </w:rPr>
        <w:t xml:space="preserve">Розничный товарооборот по секторам реализации </w:t>
      </w:r>
    </w:p>
    <w:tbl>
      <w:tblPr>
        <w:tblW w:w="5000" w:type="pct"/>
        <w:jc w:val="center"/>
        <w:tblLayout w:type="fixed"/>
        <w:tblCellMar>
          <w:left w:w="70" w:type="dxa"/>
          <w:right w:w="70" w:type="dxa"/>
        </w:tblCellMar>
        <w:tblLook w:val="0000" w:firstRow="0" w:lastRow="0" w:firstColumn="0" w:lastColumn="0" w:noHBand="0" w:noVBand="0"/>
      </w:tblPr>
      <w:tblGrid>
        <w:gridCol w:w="2810"/>
        <w:gridCol w:w="1252"/>
        <w:gridCol w:w="1250"/>
        <w:gridCol w:w="1254"/>
        <w:gridCol w:w="1236"/>
        <w:gridCol w:w="1259"/>
      </w:tblGrid>
      <w:tr w:rsidR="007003A9" w:rsidRPr="003600A2" w:rsidTr="00DE3299">
        <w:trPr>
          <w:cantSplit/>
          <w:trHeight w:val="126"/>
          <w:jc w:val="center"/>
        </w:trPr>
        <w:tc>
          <w:tcPr>
            <w:tcW w:w="1550" w:type="pct"/>
            <w:vMerge w:val="restart"/>
            <w:tcBorders>
              <w:top w:val="single" w:sz="4" w:space="0" w:color="auto"/>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val="restart"/>
            <w:tcBorders>
              <w:top w:val="single" w:sz="4" w:space="0" w:color="auto"/>
              <w:left w:val="single" w:sz="4" w:space="0" w:color="auto"/>
              <w:right w:val="single" w:sz="4" w:space="0" w:color="auto"/>
            </w:tcBorders>
          </w:tcPr>
          <w:p w:rsidR="007003A9" w:rsidRPr="003600A2" w:rsidRDefault="0027047C" w:rsidP="004E7A0B">
            <w:pPr>
              <w:spacing w:before="60" w:after="60" w:line="220" w:lineRule="exact"/>
              <w:jc w:val="center"/>
              <w:rPr>
                <w:sz w:val="22"/>
              </w:rPr>
            </w:pPr>
            <w:r>
              <w:rPr>
                <w:sz w:val="22"/>
              </w:rPr>
              <w:t>Январь-</w:t>
            </w:r>
            <w:r w:rsidR="004E7A0B">
              <w:rPr>
                <w:sz w:val="22"/>
              </w:rPr>
              <w:br/>
              <w:t>май</w:t>
            </w:r>
            <w:r w:rsidR="007003A9" w:rsidRPr="003600A2">
              <w:rPr>
                <w:sz w:val="22"/>
              </w:rPr>
              <w:br/>
              <w:t>202</w:t>
            </w:r>
            <w:r w:rsidR="007003A9">
              <w:rPr>
                <w:sz w:val="22"/>
              </w:rPr>
              <w:t>5</w:t>
            </w:r>
            <w:r w:rsidR="007003A9" w:rsidRPr="003600A2">
              <w:rPr>
                <w:sz w:val="22"/>
              </w:rPr>
              <w:t> г.,</w:t>
            </w:r>
            <w:r w:rsidR="007003A9" w:rsidRPr="003600A2">
              <w:rPr>
                <w:sz w:val="22"/>
              </w:rPr>
              <w:br/>
              <w:t xml:space="preserve">млн. руб. </w:t>
            </w:r>
            <w:r w:rsidR="007003A9" w:rsidRPr="003600A2">
              <w:rPr>
                <w:sz w:val="22"/>
              </w:rPr>
              <w:br/>
              <w:t>(в текущих ценах)</w:t>
            </w:r>
          </w:p>
        </w:tc>
        <w:tc>
          <w:tcPr>
            <w:tcW w:w="2759" w:type="pct"/>
            <w:gridSpan w:val="4"/>
            <w:tcBorders>
              <w:top w:val="single" w:sz="4" w:space="0" w:color="auto"/>
              <w:left w:val="single" w:sz="4" w:space="0" w:color="auto"/>
              <w:bottom w:val="single" w:sz="4" w:space="0" w:color="auto"/>
              <w:right w:val="single" w:sz="4" w:space="0" w:color="auto"/>
            </w:tcBorders>
          </w:tcPr>
          <w:p w:rsidR="007003A9" w:rsidRPr="003600A2" w:rsidRDefault="007003A9" w:rsidP="00F51D6D">
            <w:pPr>
              <w:spacing w:before="60" w:after="60" w:line="220" w:lineRule="exact"/>
              <w:jc w:val="center"/>
              <w:rPr>
                <w:sz w:val="22"/>
              </w:rPr>
            </w:pPr>
            <w:r w:rsidRPr="003600A2">
              <w:rPr>
                <w:sz w:val="22"/>
              </w:rPr>
              <w:t>В сопоставимых ценах</w:t>
            </w:r>
          </w:p>
        </w:tc>
      </w:tr>
      <w:tr w:rsidR="007003A9" w:rsidRPr="003600A2" w:rsidTr="00DE3299">
        <w:trPr>
          <w:cantSplit/>
          <w:trHeight w:val="533"/>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val="restart"/>
            <w:tcBorders>
              <w:top w:val="single" w:sz="4" w:space="0" w:color="auto"/>
              <w:left w:val="single" w:sz="4" w:space="0" w:color="auto"/>
              <w:right w:val="single" w:sz="4" w:space="0" w:color="auto"/>
            </w:tcBorders>
          </w:tcPr>
          <w:p w:rsidR="007003A9" w:rsidRPr="003600A2" w:rsidRDefault="0027047C" w:rsidP="004E7A0B">
            <w:pPr>
              <w:spacing w:before="60" w:after="60" w:line="220" w:lineRule="exact"/>
              <w:jc w:val="center"/>
              <w:rPr>
                <w:sz w:val="22"/>
              </w:rPr>
            </w:pPr>
            <w:r>
              <w:rPr>
                <w:sz w:val="22"/>
              </w:rPr>
              <w:t>январь-</w:t>
            </w:r>
            <w:r w:rsidR="004E7A0B">
              <w:rPr>
                <w:sz w:val="22"/>
              </w:rPr>
              <w:br/>
              <w:t>май</w:t>
            </w:r>
            <w:r w:rsidR="007003A9" w:rsidRPr="003600A2">
              <w:rPr>
                <w:sz w:val="22"/>
              </w:rPr>
              <w:br/>
              <w:t>202</w:t>
            </w:r>
            <w:r w:rsidR="007003A9">
              <w:rPr>
                <w:sz w:val="22"/>
              </w:rPr>
              <w:t>5</w:t>
            </w:r>
            <w:r w:rsidR="007003A9" w:rsidRPr="003600A2">
              <w:rPr>
                <w:sz w:val="22"/>
              </w:rPr>
              <w:t xml:space="preserve"> г. </w:t>
            </w:r>
            <w:r w:rsidR="007003A9" w:rsidRPr="003600A2">
              <w:rPr>
                <w:sz w:val="22"/>
              </w:rPr>
              <w:br/>
              <w:t>в % к</w:t>
            </w:r>
            <w:r w:rsidR="007003A9" w:rsidRPr="003600A2">
              <w:rPr>
                <w:sz w:val="22"/>
              </w:rPr>
              <w:br/>
            </w:r>
            <w:r>
              <w:rPr>
                <w:sz w:val="22"/>
              </w:rPr>
              <w:t>январю-</w:t>
            </w:r>
            <w:r w:rsidR="004E7A0B">
              <w:rPr>
                <w:sz w:val="22"/>
              </w:rPr>
              <w:t>маю</w:t>
            </w:r>
            <w:r w:rsidR="007003A9" w:rsidRPr="003600A2">
              <w:rPr>
                <w:sz w:val="22"/>
                <w:szCs w:val="22"/>
              </w:rPr>
              <w:br/>
              <w:t>202</w:t>
            </w:r>
            <w:r w:rsidR="007003A9">
              <w:rPr>
                <w:sz w:val="22"/>
                <w:szCs w:val="22"/>
              </w:rPr>
              <w:t>4</w:t>
            </w:r>
            <w:r w:rsidR="007003A9" w:rsidRPr="003600A2">
              <w:rPr>
                <w:sz w:val="22"/>
                <w:szCs w:val="22"/>
              </w:rPr>
              <w:t> г.</w:t>
            </w:r>
          </w:p>
        </w:tc>
        <w:tc>
          <w:tcPr>
            <w:tcW w:w="1373" w:type="pct"/>
            <w:gridSpan w:val="2"/>
            <w:tcBorders>
              <w:top w:val="single" w:sz="4" w:space="0" w:color="auto"/>
              <w:left w:val="single" w:sz="4" w:space="0" w:color="auto"/>
              <w:right w:val="single" w:sz="4" w:space="0" w:color="auto"/>
            </w:tcBorders>
          </w:tcPr>
          <w:p w:rsidR="007003A9" w:rsidRPr="003600A2" w:rsidRDefault="004E7A0B" w:rsidP="007003A9">
            <w:pPr>
              <w:spacing w:before="60" w:after="60" w:line="220" w:lineRule="exact"/>
              <w:jc w:val="center"/>
              <w:rPr>
                <w:sz w:val="22"/>
              </w:rPr>
            </w:pPr>
            <w:r>
              <w:rPr>
                <w:sz w:val="22"/>
              </w:rPr>
              <w:t>май</w:t>
            </w:r>
            <w:r w:rsidR="007003A9" w:rsidRPr="003600A2">
              <w:rPr>
                <w:sz w:val="22"/>
              </w:rPr>
              <w:t xml:space="preserve"> 202</w:t>
            </w:r>
            <w:r w:rsidR="007003A9">
              <w:rPr>
                <w:sz w:val="22"/>
              </w:rPr>
              <w:t>5</w:t>
            </w:r>
            <w:r w:rsidR="007003A9" w:rsidRPr="003600A2">
              <w:rPr>
                <w:sz w:val="22"/>
              </w:rPr>
              <w:t xml:space="preserve"> г.</w:t>
            </w:r>
            <w:r w:rsidR="007003A9" w:rsidRPr="003600A2">
              <w:rPr>
                <w:sz w:val="22"/>
              </w:rPr>
              <w:br/>
              <w:t>в % к</w:t>
            </w:r>
          </w:p>
        </w:tc>
        <w:tc>
          <w:tcPr>
            <w:tcW w:w="695" w:type="pct"/>
            <w:vMerge w:val="restart"/>
            <w:tcBorders>
              <w:top w:val="single" w:sz="4" w:space="0" w:color="auto"/>
              <w:left w:val="single" w:sz="4" w:space="0" w:color="auto"/>
              <w:right w:val="single" w:sz="4" w:space="0" w:color="auto"/>
            </w:tcBorders>
          </w:tcPr>
          <w:p w:rsidR="007003A9" w:rsidRPr="003600A2" w:rsidRDefault="007003A9" w:rsidP="004E7A0B">
            <w:pPr>
              <w:spacing w:before="60" w:after="60" w:line="220" w:lineRule="exact"/>
              <w:jc w:val="center"/>
              <w:rPr>
                <w:sz w:val="22"/>
                <w:u w:val="single"/>
              </w:rPr>
            </w:pPr>
            <w:r w:rsidRPr="003600A2">
              <w:rPr>
                <w:sz w:val="22"/>
                <w:u w:val="single"/>
              </w:rPr>
              <w:t>справочно</w:t>
            </w:r>
            <w:r w:rsidRPr="003600A2">
              <w:rPr>
                <w:sz w:val="22"/>
                <w:u w:val="single"/>
              </w:rPr>
              <w:br/>
            </w:r>
            <w:r w:rsidR="0027047C">
              <w:rPr>
                <w:sz w:val="22"/>
              </w:rPr>
              <w:t>январь-</w:t>
            </w:r>
            <w:r w:rsidR="004E7A0B">
              <w:rPr>
                <w:sz w:val="22"/>
              </w:rPr>
              <w:br/>
              <w:t>май</w:t>
            </w:r>
            <w:r w:rsidRPr="003600A2">
              <w:rPr>
                <w:sz w:val="22"/>
                <w:szCs w:val="22"/>
              </w:rPr>
              <w:br/>
            </w:r>
            <w:r w:rsidRPr="003600A2">
              <w:rPr>
                <w:sz w:val="22"/>
              </w:rPr>
              <w:t>202</w:t>
            </w:r>
            <w:r>
              <w:rPr>
                <w:sz w:val="22"/>
              </w:rPr>
              <w:t>4</w:t>
            </w:r>
            <w:r w:rsidRPr="003600A2">
              <w:rPr>
                <w:sz w:val="22"/>
              </w:rPr>
              <w:t xml:space="preserve"> г. </w:t>
            </w:r>
            <w:r w:rsidRPr="003600A2">
              <w:rPr>
                <w:sz w:val="22"/>
              </w:rPr>
              <w:br/>
              <w:t>в % к</w:t>
            </w:r>
            <w:r w:rsidRPr="003600A2">
              <w:rPr>
                <w:sz w:val="22"/>
              </w:rPr>
              <w:br/>
            </w:r>
            <w:r w:rsidR="0027047C">
              <w:rPr>
                <w:sz w:val="22"/>
              </w:rPr>
              <w:t>январю-</w:t>
            </w:r>
            <w:r w:rsidR="004E7A0B">
              <w:rPr>
                <w:sz w:val="22"/>
              </w:rPr>
              <w:t>маю</w:t>
            </w:r>
            <w:r w:rsidRPr="003600A2">
              <w:rPr>
                <w:sz w:val="22"/>
                <w:szCs w:val="22"/>
              </w:rPr>
              <w:br/>
            </w:r>
            <w:r w:rsidRPr="003600A2">
              <w:rPr>
                <w:sz w:val="22"/>
              </w:rPr>
              <w:t>20</w:t>
            </w:r>
            <w:r>
              <w:rPr>
                <w:sz w:val="22"/>
              </w:rPr>
              <w:t>2</w:t>
            </w:r>
            <w:r w:rsidR="00EE13DF">
              <w:rPr>
                <w:sz w:val="22"/>
              </w:rPr>
              <w:t>3</w:t>
            </w:r>
            <w:r w:rsidRPr="003600A2">
              <w:rPr>
                <w:sz w:val="22"/>
              </w:rPr>
              <w:t> г.</w:t>
            </w:r>
          </w:p>
        </w:tc>
      </w:tr>
      <w:tr w:rsidR="007003A9" w:rsidRPr="003600A2" w:rsidTr="00DE3299">
        <w:trPr>
          <w:cantSplit/>
          <w:trHeight w:val="510"/>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szCs w:val="22"/>
              </w:rPr>
            </w:pPr>
          </w:p>
        </w:tc>
        <w:tc>
          <w:tcPr>
            <w:tcW w:w="692" w:type="pct"/>
            <w:tcBorders>
              <w:top w:val="single" w:sz="4" w:space="0" w:color="auto"/>
              <w:left w:val="single" w:sz="4" w:space="0" w:color="auto"/>
              <w:right w:val="single" w:sz="4" w:space="0" w:color="auto"/>
            </w:tcBorders>
          </w:tcPr>
          <w:p w:rsidR="007003A9" w:rsidRPr="003600A2" w:rsidRDefault="004E7A0B" w:rsidP="007003A9">
            <w:pPr>
              <w:spacing w:before="60" w:after="60" w:line="220" w:lineRule="exact"/>
              <w:jc w:val="center"/>
              <w:rPr>
                <w:sz w:val="22"/>
                <w:szCs w:val="22"/>
              </w:rPr>
            </w:pPr>
            <w:r>
              <w:rPr>
                <w:sz w:val="22"/>
                <w:szCs w:val="22"/>
              </w:rPr>
              <w:t>маю</w:t>
            </w:r>
            <w:r w:rsidR="007003A9" w:rsidRPr="003600A2">
              <w:rPr>
                <w:sz w:val="22"/>
                <w:szCs w:val="22"/>
              </w:rPr>
              <w:br/>
              <w:t>202</w:t>
            </w:r>
            <w:r w:rsidR="007003A9">
              <w:rPr>
                <w:sz w:val="22"/>
                <w:szCs w:val="22"/>
              </w:rPr>
              <w:t>4</w:t>
            </w:r>
            <w:r w:rsidR="007003A9" w:rsidRPr="003600A2">
              <w:rPr>
                <w:sz w:val="22"/>
                <w:szCs w:val="22"/>
              </w:rPr>
              <w:t xml:space="preserve"> г. </w:t>
            </w:r>
          </w:p>
        </w:tc>
        <w:tc>
          <w:tcPr>
            <w:tcW w:w="682" w:type="pct"/>
            <w:tcBorders>
              <w:top w:val="single" w:sz="4" w:space="0" w:color="auto"/>
              <w:left w:val="single" w:sz="4" w:space="0" w:color="auto"/>
              <w:right w:val="single" w:sz="4" w:space="0" w:color="auto"/>
            </w:tcBorders>
          </w:tcPr>
          <w:p w:rsidR="007003A9" w:rsidRPr="003600A2" w:rsidRDefault="004E7A0B" w:rsidP="007003A9">
            <w:pPr>
              <w:spacing w:before="60" w:after="60" w:line="220" w:lineRule="exact"/>
              <w:jc w:val="center"/>
              <w:rPr>
                <w:sz w:val="22"/>
                <w:szCs w:val="22"/>
              </w:rPr>
            </w:pPr>
            <w:r>
              <w:rPr>
                <w:sz w:val="22"/>
                <w:szCs w:val="22"/>
              </w:rPr>
              <w:t>апрелю</w:t>
            </w:r>
            <w:r w:rsidR="007003A9" w:rsidRPr="003600A2">
              <w:rPr>
                <w:sz w:val="22"/>
                <w:szCs w:val="22"/>
              </w:rPr>
              <w:br/>
              <w:t>202</w:t>
            </w:r>
            <w:r w:rsidR="007003A9">
              <w:rPr>
                <w:sz w:val="22"/>
                <w:szCs w:val="22"/>
              </w:rPr>
              <w:t>5</w:t>
            </w:r>
            <w:r w:rsidR="007003A9" w:rsidRPr="003600A2">
              <w:rPr>
                <w:sz w:val="22"/>
                <w:szCs w:val="22"/>
              </w:rPr>
              <w:t xml:space="preserve"> г.</w:t>
            </w:r>
          </w:p>
        </w:tc>
        <w:tc>
          <w:tcPr>
            <w:tcW w:w="695"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u w:val="single"/>
              </w:rPr>
            </w:pPr>
          </w:p>
        </w:tc>
      </w:tr>
      <w:tr w:rsidR="005D1BEC" w:rsidRPr="005D1BEC" w:rsidTr="00DE3299">
        <w:trPr>
          <w:cantSplit/>
          <w:trHeight w:val="20"/>
          <w:jc w:val="center"/>
        </w:trPr>
        <w:tc>
          <w:tcPr>
            <w:tcW w:w="1550" w:type="pct"/>
            <w:tcBorders>
              <w:top w:val="single" w:sz="4" w:space="0" w:color="auto"/>
              <w:left w:val="single" w:sz="4" w:space="0" w:color="auto"/>
              <w:right w:val="single" w:sz="4" w:space="0" w:color="auto"/>
            </w:tcBorders>
            <w:vAlign w:val="bottom"/>
          </w:tcPr>
          <w:p w:rsidR="007003A9" w:rsidRPr="007C139B" w:rsidRDefault="007003A9" w:rsidP="00AC33B4">
            <w:pPr>
              <w:spacing w:before="240" w:after="240" w:line="240" w:lineRule="exact"/>
              <w:ind w:right="-57"/>
              <w:rPr>
                <w:b/>
                <w:sz w:val="22"/>
              </w:rPr>
            </w:pPr>
            <w:r w:rsidRPr="007C139B">
              <w:rPr>
                <w:b/>
                <w:sz w:val="22"/>
              </w:rPr>
              <w:t>Розничный товарооборот</w:t>
            </w:r>
          </w:p>
        </w:tc>
        <w:tc>
          <w:tcPr>
            <w:tcW w:w="691" w:type="pct"/>
            <w:tcBorders>
              <w:top w:val="single" w:sz="4" w:space="0" w:color="auto"/>
              <w:left w:val="single" w:sz="4" w:space="0" w:color="auto"/>
              <w:right w:val="single" w:sz="4" w:space="0" w:color="auto"/>
            </w:tcBorders>
            <w:shd w:val="clear" w:color="auto" w:fill="auto"/>
            <w:vAlign w:val="bottom"/>
          </w:tcPr>
          <w:p w:rsidR="007003A9" w:rsidRPr="00A237E1" w:rsidRDefault="00A237E1" w:rsidP="00AC33B4">
            <w:pPr>
              <w:tabs>
                <w:tab w:val="left" w:pos="1206"/>
              </w:tabs>
              <w:spacing w:before="240" w:after="240" w:line="240" w:lineRule="exact"/>
              <w:ind w:right="227"/>
              <w:jc w:val="right"/>
              <w:rPr>
                <w:b/>
                <w:sz w:val="22"/>
                <w:szCs w:val="22"/>
              </w:rPr>
            </w:pPr>
            <w:r w:rsidRPr="00A237E1">
              <w:rPr>
                <w:b/>
                <w:sz w:val="22"/>
                <w:szCs w:val="22"/>
              </w:rPr>
              <w:t>3 357,6</w:t>
            </w:r>
          </w:p>
        </w:tc>
        <w:tc>
          <w:tcPr>
            <w:tcW w:w="690" w:type="pct"/>
            <w:tcBorders>
              <w:top w:val="single" w:sz="4" w:space="0" w:color="auto"/>
              <w:left w:val="single" w:sz="4" w:space="0" w:color="auto"/>
              <w:right w:val="single" w:sz="4" w:space="0" w:color="auto"/>
            </w:tcBorders>
            <w:shd w:val="clear" w:color="auto" w:fill="auto"/>
            <w:vAlign w:val="bottom"/>
          </w:tcPr>
          <w:p w:rsidR="007003A9" w:rsidRPr="00A237E1" w:rsidRDefault="00A237E1" w:rsidP="00AC33B4">
            <w:pPr>
              <w:tabs>
                <w:tab w:val="left" w:pos="624"/>
                <w:tab w:val="left" w:pos="1215"/>
              </w:tabs>
              <w:spacing w:before="240" w:after="240" w:line="240" w:lineRule="exact"/>
              <w:ind w:right="312"/>
              <w:jc w:val="right"/>
              <w:rPr>
                <w:b/>
                <w:sz w:val="22"/>
                <w:szCs w:val="22"/>
              </w:rPr>
            </w:pPr>
            <w:r w:rsidRPr="00A237E1">
              <w:rPr>
                <w:b/>
                <w:sz w:val="22"/>
                <w:szCs w:val="22"/>
              </w:rPr>
              <w:t>107,0</w:t>
            </w:r>
          </w:p>
        </w:tc>
        <w:tc>
          <w:tcPr>
            <w:tcW w:w="692" w:type="pct"/>
            <w:tcBorders>
              <w:top w:val="single" w:sz="4" w:space="0" w:color="auto"/>
              <w:left w:val="single" w:sz="4" w:space="0" w:color="auto"/>
              <w:right w:val="single" w:sz="4" w:space="0" w:color="auto"/>
            </w:tcBorders>
            <w:shd w:val="clear" w:color="auto" w:fill="auto"/>
            <w:vAlign w:val="bottom"/>
          </w:tcPr>
          <w:p w:rsidR="007003A9" w:rsidRPr="00A237E1" w:rsidRDefault="00A237E1" w:rsidP="00AC33B4">
            <w:pPr>
              <w:tabs>
                <w:tab w:val="left" w:pos="624"/>
              </w:tabs>
              <w:spacing w:before="240" w:after="240" w:line="240" w:lineRule="exact"/>
              <w:ind w:right="318"/>
              <w:jc w:val="right"/>
              <w:rPr>
                <w:b/>
                <w:sz w:val="22"/>
              </w:rPr>
            </w:pPr>
            <w:r w:rsidRPr="00A237E1">
              <w:rPr>
                <w:b/>
                <w:sz w:val="22"/>
              </w:rPr>
              <w:t>101,9</w:t>
            </w:r>
          </w:p>
        </w:tc>
        <w:tc>
          <w:tcPr>
            <w:tcW w:w="682" w:type="pct"/>
            <w:tcBorders>
              <w:top w:val="single" w:sz="4" w:space="0" w:color="auto"/>
              <w:left w:val="single" w:sz="4" w:space="0" w:color="auto"/>
              <w:right w:val="single" w:sz="4" w:space="0" w:color="auto"/>
            </w:tcBorders>
            <w:shd w:val="clear" w:color="auto" w:fill="auto"/>
            <w:vAlign w:val="bottom"/>
          </w:tcPr>
          <w:p w:rsidR="007003A9" w:rsidRPr="00A237E1" w:rsidRDefault="00A237E1" w:rsidP="00AC33B4">
            <w:pPr>
              <w:tabs>
                <w:tab w:val="left" w:pos="624"/>
              </w:tabs>
              <w:spacing w:before="240" w:after="240" w:line="240" w:lineRule="exact"/>
              <w:ind w:right="318"/>
              <w:jc w:val="right"/>
              <w:rPr>
                <w:b/>
                <w:sz w:val="22"/>
              </w:rPr>
            </w:pPr>
            <w:r w:rsidRPr="00A237E1">
              <w:rPr>
                <w:b/>
                <w:sz w:val="22"/>
              </w:rPr>
              <w:t>104,5</w:t>
            </w:r>
          </w:p>
        </w:tc>
        <w:tc>
          <w:tcPr>
            <w:tcW w:w="695" w:type="pct"/>
            <w:tcBorders>
              <w:top w:val="single" w:sz="4" w:space="0" w:color="auto"/>
              <w:left w:val="single" w:sz="4" w:space="0" w:color="auto"/>
              <w:right w:val="single" w:sz="4" w:space="0" w:color="auto"/>
            </w:tcBorders>
            <w:shd w:val="clear" w:color="auto" w:fill="FFFFFF"/>
            <w:vAlign w:val="bottom"/>
          </w:tcPr>
          <w:p w:rsidR="007003A9" w:rsidRPr="005D1BEC" w:rsidRDefault="007003A9" w:rsidP="00AC33B4">
            <w:pPr>
              <w:tabs>
                <w:tab w:val="left" w:pos="624"/>
              </w:tabs>
              <w:spacing w:before="240" w:after="240" w:line="240" w:lineRule="exact"/>
              <w:ind w:right="312"/>
              <w:jc w:val="right"/>
              <w:rPr>
                <w:b/>
                <w:sz w:val="22"/>
              </w:rPr>
            </w:pPr>
            <w:r w:rsidRPr="005D1BEC">
              <w:rPr>
                <w:b/>
                <w:sz w:val="22"/>
              </w:rPr>
              <w:t>10</w:t>
            </w:r>
            <w:r w:rsidR="0027047C" w:rsidRPr="005D1BEC">
              <w:rPr>
                <w:b/>
                <w:sz w:val="22"/>
              </w:rPr>
              <w:t>8,</w:t>
            </w:r>
            <w:r w:rsidR="005D1BEC" w:rsidRPr="005D1BEC">
              <w:rPr>
                <w:b/>
                <w:sz w:val="22"/>
              </w:rPr>
              <w:t>7</w:t>
            </w: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7C139B" w:rsidRDefault="007003A9" w:rsidP="00AC33B4">
            <w:pPr>
              <w:spacing w:before="240" w:after="240" w:line="240" w:lineRule="exact"/>
              <w:ind w:left="284"/>
              <w:rPr>
                <w:sz w:val="22"/>
              </w:rPr>
            </w:pPr>
            <w:r w:rsidRPr="007C139B">
              <w:rPr>
                <w:sz w:val="22"/>
              </w:rPr>
              <w:t>в том числе:</w:t>
            </w:r>
          </w:p>
        </w:tc>
        <w:tc>
          <w:tcPr>
            <w:tcW w:w="691" w:type="pct"/>
            <w:tcBorders>
              <w:left w:val="single" w:sz="4" w:space="0" w:color="auto"/>
              <w:right w:val="single" w:sz="4" w:space="0" w:color="auto"/>
            </w:tcBorders>
            <w:shd w:val="clear" w:color="auto" w:fill="auto"/>
            <w:vAlign w:val="bottom"/>
          </w:tcPr>
          <w:p w:rsidR="007003A9" w:rsidRPr="00A237E1" w:rsidRDefault="007003A9" w:rsidP="00AC33B4">
            <w:pPr>
              <w:tabs>
                <w:tab w:val="left" w:pos="1206"/>
              </w:tabs>
              <w:spacing w:before="240" w:after="240" w:line="240" w:lineRule="exact"/>
              <w:ind w:right="227" w:firstLine="284"/>
              <w:jc w:val="right"/>
              <w:rPr>
                <w:sz w:val="22"/>
                <w:szCs w:val="22"/>
              </w:rPr>
            </w:pPr>
          </w:p>
        </w:tc>
        <w:tc>
          <w:tcPr>
            <w:tcW w:w="690" w:type="pct"/>
            <w:tcBorders>
              <w:left w:val="single" w:sz="4" w:space="0" w:color="auto"/>
              <w:right w:val="single" w:sz="4" w:space="0" w:color="auto"/>
            </w:tcBorders>
            <w:shd w:val="clear" w:color="auto" w:fill="auto"/>
            <w:vAlign w:val="bottom"/>
          </w:tcPr>
          <w:p w:rsidR="007003A9" w:rsidRPr="00A237E1" w:rsidRDefault="007003A9" w:rsidP="00AC33B4">
            <w:pPr>
              <w:tabs>
                <w:tab w:val="left" w:pos="624"/>
                <w:tab w:val="left" w:pos="1215"/>
              </w:tabs>
              <w:spacing w:before="240" w:after="240" w:line="240" w:lineRule="exact"/>
              <w:ind w:right="312"/>
              <w:jc w:val="right"/>
              <w:rPr>
                <w:sz w:val="22"/>
                <w:szCs w:val="22"/>
              </w:rPr>
            </w:pPr>
          </w:p>
        </w:tc>
        <w:tc>
          <w:tcPr>
            <w:tcW w:w="692" w:type="pct"/>
            <w:tcBorders>
              <w:left w:val="single" w:sz="4" w:space="0" w:color="auto"/>
              <w:right w:val="single" w:sz="4" w:space="0" w:color="auto"/>
            </w:tcBorders>
            <w:shd w:val="clear" w:color="auto" w:fill="auto"/>
            <w:vAlign w:val="bottom"/>
          </w:tcPr>
          <w:p w:rsidR="007003A9" w:rsidRPr="00A237E1" w:rsidRDefault="007003A9" w:rsidP="00AC33B4">
            <w:pPr>
              <w:tabs>
                <w:tab w:val="left" w:pos="624"/>
              </w:tabs>
              <w:spacing w:before="240" w:after="240" w:line="240" w:lineRule="exact"/>
              <w:ind w:right="318"/>
              <w:jc w:val="right"/>
              <w:rPr>
                <w:sz w:val="22"/>
              </w:rPr>
            </w:pPr>
          </w:p>
        </w:tc>
        <w:tc>
          <w:tcPr>
            <w:tcW w:w="682" w:type="pct"/>
            <w:tcBorders>
              <w:left w:val="single" w:sz="4" w:space="0" w:color="auto"/>
              <w:right w:val="single" w:sz="4" w:space="0" w:color="auto"/>
            </w:tcBorders>
            <w:shd w:val="clear" w:color="auto" w:fill="auto"/>
            <w:vAlign w:val="bottom"/>
          </w:tcPr>
          <w:p w:rsidR="007003A9" w:rsidRPr="00A237E1" w:rsidRDefault="007003A9" w:rsidP="00AC33B4">
            <w:pPr>
              <w:tabs>
                <w:tab w:val="left" w:pos="624"/>
              </w:tabs>
              <w:spacing w:before="240" w:after="240" w:line="240" w:lineRule="exact"/>
              <w:ind w:right="318"/>
              <w:jc w:val="right"/>
              <w:rPr>
                <w:sz w:val="22"/>
              </w:rPr>
            </w:pPr>
          </w:p>
        </w:tc>
        <w:tc>
          <w:tcPr>
            <w:tcW w:w="695" w:type="pct"/>
            <w:tcBorders>
              <w:left w:val="single" w:sz="4" w:space="0" w:color="auto"/>
              <w:right w:val="single" w:sz="4" w:space="0" w:color="auto"/>
            </w:tcBorders>
            <w:shd w:val="clear" w:color="auto" w:fill="FFFFFF"/>
            <w:vAlign w:val="bottom"/>
          </w:tcPr>
          <w:p w:rsidR="007003A9" w:rsidRPr="00982A1F" w:rsidRDefault="007003A9" w:rsidP="00AC33B4">
            <w:pPr>
              <w:tabs>
                <w:tab w:val="left" w:pos="624"/>
              </w:tabs>
              <w:spacing w:before="240" w:after="240" w:line="240" w:lineRule="exact"/>
              <w:ind w:right="312"/>
              <w:jc w:val="right"/>
              <w:rPr>
                <w:sz w:val="22"/>
              </w:rPr>
            </w:pP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7C139B" w:rsidRDefault="007003A9" w:rsidP="00AC33B4">
            <w:pPr>
              <w:spacing w:before="240" w:after="240" w:line="240" w:lineRule="exact"/>
              <w:ind w:left="142"/>
              <w:rPr>
                <w:sz w:val="22"/>
              </w:rPr>
            </w:pPr>
            <w:r w:rsidRPr="007C139B">
              <w:rPr>
                <w:sz w:val="22"/>
              </w:rPr>
              <w:t>организаций торговли</w:t>
            </w:r>
          </w:p>
        </w:tc>
        <w:tc>
          <w:tcPr>
            <w:tcW w:w="691" w:type="pct"/>
            <w:tcBorders>
              <w:left w:val="single" w:sz="4" w:space="0" w:color="auto"/>
              <w:right w:val="single" w:sz="4" w:space="0" w:color="auto"/>
            </w:tcBorders>
            <w:shd w:val="clear" w:color="auto" w:fill="auto"/>
            <w:vAlign w:val="bottom"/>
          </w:tcPr>
          <w:p w:rsidR="007003A9" w:rsidRPr="00A237E1" w:rsidRDefault="00A237E1" w:rsidP="00AC33B4">
            <w:pPr>
              <w:tabs>
                <w:tab w:val="left" w:pos="624"/>
                <w:tab w:val="left" w:pos="1206"/>
              </w:tabs>
              <w:spacing w:before="240" w:after="240" w:line="240" w:lineRule="exact"/>
              <w:ind w:right="227"/>
              <w:jc w:val="right"/>
              <w:rPr>
                <w:sz w:val="22"/>
                <w:szCs w:val="22"/>
              </w:rPr>
            </w:pPr>
            <w:r w:rsidRPr="00A237E1">
              <w:rPr>
                <w:sz w:val="22"/>
                <w:szCs w:val="22"/>
              </w:rPr>
              <w:t>3 152,0</w:t>
            </w:r>
          </w:p>
        </w:tc>
        <w:tc>
          <w:tcPr>
            <w:tcW w:w="690" w:type="pct"/>
            <w:tcBorders>
              <w:left w:val="single" w:sz="4" w:space="0" w:color="auto"/>
              <w:right w:val="single" w:sz="4" w:space="0" w:color="auto"/>
            </w:tcBorders>
            <w:shd w:val="clear" w:color="auto" w:fill="auto"/>
            <w:vAlign w:val="bottom"/>
          </w:tcPr>
          <w:p w:rsidR="007003A9" w:rsidRPr="00A237E1" w:rsidRDefault="00A237E1" w:rsidP="00AC33B4">
            <w:pPr>
              <w:tabs>
                <w:tab w:val="left" w:pos="624"/>
                <w:tab w:val="left" w:pos="1215"/>
              </w:tabs>
              <w:spacing w:before="240" w:after="240" w:line="240" w:lineRule="exact"/>
              <w:ind w:right="312"/>
              <w:jc w:val="right"/>
              <w:rPr>
                <w:sz w:val="22"/>
                <w:szCs w:val="22"/>
              </w:rPr>
            </w:pPr>
            <w:r w:rsidRPr="00A237E1">
              <w:rPr>
                <w:sz w:val="22"/>
                <w:szCs w:val="22"/>
              </w:rPr>
              <w:t>108,1</w:t>
            </w:r>
          </w:p>
        </w:tc>
        <w:tc>
          <w:tcPr>
            <w:tcW w:w="692" w:type="pct"/>
            <w:tcBorders>
              <w:left w:val="single" w:sz="4" w:space="0" w:color="auto"/>
              <w:right w:val="single" w:sz="4" w:space="0" w:color="auto"/>
            </w:tcBorders>
            <w:shd w:val="clear" w:color="auto" w:fill="auto"/>
            <w:vAlign w:val="bottom"/>
          </w:tcPr>
          <w:p w:rsidR="007003A9" w:rsidRPr="00A237E1" w:rsidRDefault="00A237E1" w:rsidP="00AC33B4">
            <w:pPr>
              <w:tabs>
                <w:tab w:val="left" w:pos="624"/>
              </w:tabs>
              <w:spacing w:before="240" w:after="240" w:line="240" w:lineRule="exact"/>
              <w:ind w:right="318"/>
              <w:jc w:val="right"/>
              <w:rPr>
                <w:sz w:val="22"/>
              </w:rPr>
            </w:pPr>
            <w:r w:rsidRPr="00A237E1">
              <w:rPr>
                <w:sz w:val="22"/>
              </w:rPr>
              <w:t>102,6</w:t>
            </w:r>
          </w:p>
        </w:tc>
        <w:tc>
          <w:tcPr>
            <w:tcW w:w="682" w:type="pct"/>
            <w:tcBorders>
              <w:left w:val="single" w:sz="4" w:space="0" w:color="auto"/>
              <w:right w:val="single" w:sz="4" w:space="0" w:color="auto"/>
            </w:tcBorders>
            <w:shd w:val="clear" w:color="auto" w:fill="auto"/>
            <w:vAlign w:val="bottom"/>
          </w:tcPr>
          <w:p w:rsidR="007003A9" w:rsidRPr="00A237E1" w:rsidRDefault="00A237E1" w:rsidP="00AC33B4">
            <w:pPr>
              <w:tabs>
                <w:tab w:val="left" w:pos="624"/>
              </w:tabs>
              <w:spacing w:before="240" w:after="240" w:line="240" w:lineRule="exact"/>
              <w:ind w:right="318"/>
              <w:jc w:val="right"/>
              <w:rPr>
                <w:sz w:val="22"/>
              </w:rPr>
            </w:pPr>
            <w:r w:rsidRPr="00A237E1">
              <w:rPr>
                <w:sz w:val="22"/>
              </w:rPr>
              <w:t>104,3</w:t>
            </w:r>
          </w:p>
        </w:tc>
        <w:tc>
          <w:tcPr>
            <w:tcW w:w="695" w:type="pct"/>
            <w:tcBorders>
              <w:left w:val="single" w:sz="4" w:space="0" w:color="auto"/>
              <w:right w:val="single" w:sz="4" w:space="0" w:color="auto"/>
            </w:tcBorders>
            <w:shd w:val="clear" w:color="auto" w:fill="FFFFFF"/>
            <w:vAlign w:val="bottom"/>
          </w:tcPr>
          <w:p w:rsidR="007003A9" w:rsidRPr="00982A1F" w:rsidRDefault="007003A9" w:rsidP="00AC33B4">
            <w:pPr>
              <w:tabs>
                <w:tab w:val="left" w:pos="624"/>
              </w:tabs>
              <w:spacing w:before="240" w:after="240" w:line="240" w:lineRule="exact"/>
              <w:ind w:right="312"/>
              <w:jc w:val="right"/>
              <w:rPr>
                <w:sz w:val="22"/>
              </w:rPr>
            </w:pPr>
            <w:r w:rsidRPr="00982A1F">
              <w:rPr>
                <w:sz w:val="22"/>
              </w:rPr>
              <w:t>1</w:t>
            </w:r>
            <w:r w:rsidR="0027047C" w:rsidRPr="00982A1F">
              <w:rPr>
                <w:sz w:val="22"/>
              </w:rPr>
              <w:t>09,</w:t>
            </w:r>
            <w:r w:rsidR="00982A1F" w:rsidRPr="00982A1F">
              <w:rPr>
                <w:sz w:val="22"/>
              </w:rPr>
              <w:t>7</w:t>
            </w:r>
          </w:p>
        </w:tc>
      </w:tr>
      <w:tr w:rsidR="007003A9" w:rsidRPr="003600A2" w:rsidTr="00DE3299">
        <w:trPr>
          <w:cantSplit/>
          <w:trHeight w:val="20"/>
          <w:jc w:val="center"/>
        </w:trPr>
        <w:tc>
          <w:tcPr>
            <w:tcW w:w="1550" w:type="pct"/>
            <w:tcBorders>
              <w:left w:val="single" w:sz="4" w:space="0" w:color="auto"/>
              <w:bottom w:val="double" w:sz="4" w:space="0" w:color="auto"/>
              <w:right w:val="single" w:sz="4" w:space="0" w:color="auto"/>
            </w:tcBorders>
            <w:vAlign w:val="bottom"/>
          </w:tcPr>
          <w:p w:rsidR="007003A9" w:rsidRPr="007C139B" w:rsidRDefault="007003A9" w:rsidP="00AC33B4">
            <w:pPr>
              <w:spacing w:before="240" w:after="240" w:line="240" w:lineRule="exact"/>
              <w:ind w:left="142"/>
              <w:rPr>
                <w:sz w:val="22"/>
              </w:rPr>
            </w:pPr>
            <w:r w:rsidRPr="007C139B">
              <w:rPr>
                <w:sz w:val="22"/>
              </w:rPr>
              <w:t xml:space="preserve">индивидуальных предпринимателей </w:t>
            </w:r>
            <w:r w:rsidRPr="007C139B">
              <w:rPr>
                <w:sz w:val="22"/>
              </w:rPr>
              <w:br/>
              <w:t>и физических лиц</w:t>
            </w:r>
          </w:p>
        </w:tc>
        <w:tc>
          <w:tcPr>
            <w:tcW w:w="691" w:type="pct"/>
            <w:tcBorders>
              <w:left w:val="single" w:sz="4" w:space="0" w:color="auto"/>
              <w:bottom w:val="double" w:sz="4" w:space="0" w:color="auto"/>
              <w:right w:val="single" w:sz="4" w:space="0" w:color="auto"/>
            </w:tcBorders>
            <w:shd w:val="clear" w:color="auto" w:fill="auto"/>
            <w:vAlign w:val="bottom"/>
          </w:tcPr>
          <w:p w:rsidR="007003A9" w:rsidRPr="00A237E1" w:rsidRDefault="00A237E1" w:rsidP="00AC33B4">
            <w:pPr>
              <w:tabs>
                <w:tab w:val="left" w:pos="1206"/>
              </w:tabs>
              <w:spacing w:before="240" w:after="240" w:line="240" w:lineRule="exact"/>
              <w:ind w:right="227"/>
              <w:jc w:val="right"/>
              <w:rPr>
                <w:sz w:val="22"/>
                <w:szCs w:val="22"/>
              </w:rPr>
            </w:pPr>
            <w:r w:rsidRPr="00A237E1">
              <w:rPr>
                <w:sz w:val="22"/>
                <w:szCs w:val="22"/>
              </w:rPr>
              <w:t>205,6</w:t>
            </w:r>
          </w:p>
        </w:tc>
        <w:tc>
          <w:tcPr>
            <w:tcW w:w="690" w:type="pct"/>
            <w:tcBorders>
              <w:left w:val="single" w:sz="4" w:space="0" w:color="auto"/>
              <w:bottom w:val="double" w:sz="4" w:space="0" w:color="auto"/>
              <w:right w:val="single" w:sz="4" w:space="0" w:color="auto"/>
            </w:tcBorders>
            <w:shd w:val="clear" w:color="auto" w:fill="auto"/>
            <w:vAlign w:val="bottom"/>
          </w:tcPr>
          <w:p w:rsidR="007003A9" w:rsidRPr="00A237E1" w:rsidRDefault="00A237E1" w:rsidP="00AC33B4">
            <w:pPr>
              <w:tabs>
                <w:tab w:val="left" w:pos="624"/>
                <w:tab w:val="left" w:pos="1215"/>
              </w:tabs>
              <w:spacing w:before="240" w:after="240" w:line="240" w:lineRule="exact"/>
              <w:ind w:right="312"/>
              <w:jc w:val="right"/>
              <w:rPr>
                <w:sz w:val="22"/>
                <w:szCs w:val="22"/>
              </w:rPr>
            </w:pPr>
            <w:r w:rsidRPr="00A237E1">
              <w:rPr>
                <w:sz w:val="22"/>
                <w:szCs w:val="22"/>
              </w:rPr>
              <w:t>91,9</w:t>
            </w:r>
          </w:p>
        </w:tc>
        <w:tc>
          <w:tcPr>
            <w:tcW w:w="692" w:type="pct"/>
            <w:tcBorders>
              <w:left w:val="single" w:sz="4" w:space="0" w:color="auto"/>
              <w:bottom w:val="double" w:sz="4" w:space="0" w:color="auto"/>
              <w:right w:val="single" w:sz="4" w:space="0" w:color="auto"/>
            </w:tcBorders>
            <w:shd w:val="clear" w:color="auto" w:fill="auto"/>
            <w:vAlign w:val="bottom"/>
          </w:tcPr>
          <w:p w:rsidR="007003A9" w:rsidRPr="00A237E1" w:rsidRDefault="00A237E1" w:rsidP="00AC33B4">
            <w:pPr>
              <w:tabs>
                <w:tab w:val="left" w:pos="624"/>
              </w:tabs>
              <w:spacing w:before="240" w:after="240" w:line="240" w:lineRule="exact"/>
              <w:ind w:right="318"/>
              <w:jc w:val="right"/>
              <w:rPr>
                <w:sz w:val="22"/>
              </w:rPr>
            </w:pPr>
            <w:r w:rsidRPr="00A237E1">
              <w:rPr>
                <w:sz w:val="22"/>
              </w:rPr>
              <w:t>93,1</w:t>
            </w:r>
          </w:p>
        </w:tc>
        <w:tc>
          <w:tcPr>
            <w:tcW w:w="682" w:type="pct"/>
            <w:tcBorders>
              <w:left w:val="single" w:sz="4" w:space="0" w:color="auto"/>
              <w:bottom w:val="double" w:sz="4" w:space="0" w:color="auto"/>
              <w:right w:val="single" w:sz="4" w:space="0" w:color="auto"/>
            </w:tcBorders>
            <w:shd w:val="clear" w:color="auto" w:fill="auto"/>
            <w:vAlign w:val="bottom"/>
          </w:tcPr>
          <w:p w:rsidR="007003A9" w:rsidRPr="00A237E1" w:rsidRDefault="00A237E1" w:rsidP="00AC33B4">
            <w:pPr>
              <w:tabs>
                <w:tab w:val="left" w:pos="624"/>
              </w:tabs>
              <w:spacing w:before="240" w:after="240" w:line="240" w:lineRule="exact"/>
              <w:ind w:right="318"/>
              <w:jc w:val="right"/>
              <w:rPr>
                <w:sz w:val="22"/>
              </w:rPr>
            </w:pPr>
            <w:r w:rsidRPr="00A237E1">
              <w:rPr>
                <w:sz w:val="22"/>
              </w:rPr>
              <w:t>107,3</w:t>
            </w:r>
          </w:p>
        </w:tc>
        <w:tc>
          <w:tcPr>
            <w:tcW w:w="695" w:type="pct"/>
            <w:tcBorders>
              <w:left w:val="single" w:sz="4" w:space="0" w:color="auto"/>
              <w:bottom w:val="double" w:sz="4" w:space="0" w:color="auto"/>
              <w:right w:val="single" w:sz="4" w:space="0" w:color="auto"/>
            </w:tcBorders>
            <w:shd w:val="clear" w:color="auto" w:fill="auto"/>
            <w:vAlign w:val="bottom"/>
          </w:tcPr>
          <w:p w:rsidR="007003A9" w:rsidRPr="00982A1F" w:rsidRDefault="00982A1F" w:rsidP="00AC33B4">
            <w:pPr>
              <w:tabs>
                <w:tab w:val="left" w:pos="624"/>
              </w:tabs>
              <w:spacing w:before="240" w:after="240" w:line="240" w:lineRule="exact"/>
              <w:ind w:right="312"/>
              <w:jc w:val="right"/>
              <w:rPr>
                <w:sz w:val="22"/>
              </w:rPr>
            </w:pPr>
            <w:r w:rsidRPr="00982A1F">
              <w:rPr>
                <w:sz w:val="22"/>
              </w:rPr>
              <w:t>94,6</w:t>
            </w:r>
          </w:p>
        </w:tc>
      </w:tr>
    </w:tbl>
    <w:p w:rsidR="00240039" w:rsidRPr="00DF6AA3" w:rsidRDefault="00240039" w:rsidP="00F27D14">
      <w:pPr>
        <w:spacing w:line="264" w:lineRule="auto"/>
        <w:ind w:firstLine="709"/>
        <w:jc w:val="both"/>
        <w:rPr>
          <w:sz w:val="28"/>
          <w:szCs w:val="28"/>
        </w:rPr>
      </w:pPr>
    </w:p>
    <w:p w:rsidR="00622269" w:rsidRPr="00693A21" w:rsidRDefault="00622269" w:rsidP="00991F76">
      <w:pPr>
        <w:spacing w:line="300" w:lineRule="auto"/>
        <w:ind w:firstLine="709"/>
        <w:jc w:val="both"/>
        <w:rPr>
          <w:sz w:val="26"/>
          <w:szCs w:val="26"/>
        </w:rPr>
      </w:pPr>
      <w:r w:rsidRPr="00693A21">
        <w:rPr>
          <w:sz w:val="26"/>
          <w:szCs w:val="26"/>
        </w:rPr>
        <w:t xml:space="preserve">Розничный товарооборот организаций торговли в </w:t>
      </w:r>
      <w:r w:rsidR="0027047C" w:rsidRPr="00693A21">
        <w:rPr>
          <w:sz w:val="26"/>
          <w:szCs w:val="26"/>
        </w:rPr>
        <w:t>январе-</w:t>
      </w:r>
      <w:r w:rsidR="00A46FDA" w:rsidRPr="00693A21">
        <w:rPr>
          <w:sz w:val="26"/>
          <w:szCs w:val="26"/>
        </w:rPr>
        <w:t>мае</w:t>
      </w:r>
      <w:r w:rsidR="00BF7D48" w:rsidRPr="00693A21">
        <w:rPr>
          <w:sz w:val="26"/>
          <w:szCs w:val="26"/>
        </w:rPr>
        <w:t xml:space="preserve"> 2025 г.</w:t>
      </w:r>
      <w:r w:rsidRPr="00693A21">
        <w:rPr>
          <w:sz w:val="26"/>
          <w:szCs w:val="26"/>
        </w:rPr>
        <w:t xml:space="preserve"> </w:t>
      </w:r>
      <w:r w:rsidR="00693A21" w:rsidRPr="00693A21">
        <w:rPr>
          <w:sz w:val="26"/>
          <w:szCs w:val="26"/>
        </w:rPr>
        <w:t>с</w:t>
      </w:r>
      <w:r w:rsidRPr="00693A21">
        <w:rPr>
          <w:sz w:val="26"/>
          <w:szCs w:val="26"/>
        </w:rPr>
        <w:t xml:space="preserve">оставил </w:t>
      </w:r>
      <w:r w:rsidR="00693A21" w:rsidRPr="00693A21">
        <w:rPr>
          <w:sz w:val="26"/>
          <w:szCs w:val="26"/>
        </w:rPr>
        <w:t>3</w:t>
      </w:r>
      <w:r w:rsidR="005A187D" w:rsidRPr="00693A21">
        <w:rPr>
          <w:sz w:val="26"/>
          <w:szCs w:val="26"/>
        </w:rPr>
        <w:t> </w:t>
      </w:r>
      <w:r w:rsidR="00693A21" w:rsidRPr="00693A21">
        <w:rPr>
          <w:sz w:val="26"/>
          <w:szCs w:val="26"/>
        </w:rPr>
        <w:t>152</w:t>
      </w:r>
      <w:r w:rsidRPr="00693A21">
        <w:rPr>
          <w:sz w:val="26"/>
          <w:szCs w:val="26"/>
        </w:rPr>
        <w:t xml:space="preserve"> млн. рублей, или в сопоставимых ценах </w:t>
      </w:r>
      <w:r w:rsidR="00693A21" w:rsidRPr="00693A21">
        <w:rPr>
          <w:sz w:val="26"/>
          <w:szCs w:val="26"/>
        </w:rPr>
        <w:t>108,1</w:t>
      </w:r>
      <w:r w:rsidRPr="00693A21">
        <w:rPr>
          <w:sz w:val="26"/>
          <w:szCs w:val="26"/>
        </w:rPr>
        <w:t xml:space="preserve">% к уровню </w:t>
      </w:r>
      <w:r w:rsidR="00A82CCE" w:rsidRPr="00693A21">
        <w:rPr>
          <w:sz w:val="26"/>
          <w:szCs w:val="26"/>
        </w:rPr>
        <w:br/>
      </w:r>
      <w:r w:rsidR="00DF6AA3" w:rsidRPr="00693A21">
        <w:rPr>
          <w:sz w:val="26"/>
          <w:szCs w:val="26"/>
        </w:rPr>
        <w:t>января-</w:t>
      </w:r>
      <w:r w:rsidR="00A46FDA" w:rsidRPr="00693A21">
        <w:rPr>
          <w:sz w:val="26"/>
          <w:szCs w:val="26"/>
        </w:rPr>
        <w:t>мая</w:t>
      </w:r>
      <w:r w:rsidR="00BF7D48" w:rsidRPr="00693A21">
        <w:rPr>
          <w:sz w:val="26"/>
          <w:szCs w:val="26"/>
        </w:rPr>
        <w:t xml:space="preserve"> 2024 г.</w:t>
      </w:r>
      <w:r w:rsidRPr="00693A21">
        <w:rPr>
          <w:sz w:val="26"/>
          <w:szCs w:val="26"/>
        </w:rPr>
        <w:t xml:space="preserve"> </w:t>
      </w:r>
    </w:p>
    <w:p w:rsidR="00BF7D48" w:rsidRPr="0020591A" w:rsidRDefault="00B269D3" w:rsidP="00991F76">
      <w:pPr>
        <w:shd w:val="clear" w:color="auto" w:fill="FFFFFF"/>
        <w:spacing w:line="300" w:lineRule="auto"/>
        <w:ind w:firstLine="709"/>
        <w:jc w:val="both"/>
        <w:rPr>
          <w:sz w:val="26"/>
          <w:szCs w:val="26"/>
        </w:rPr>
      </w:pPr>
      <w:r w:rsidRPr="00693A21">
        <w:rPr>
          <w:spacing w:val="-4"/>
          <w:sz w:val="26"/>
          <w:szCs w:val="26"/>
        </w:rPr>
        <w:t xml:space="preserve">Организациями торговли в </w:t>
      </w:r>
      <w:r w:rsidR="0027047C" w:rsidRPr="00693A21">
        <w:rPr>
          <w:sz w:val="26"/>
          <w:szCs w:val="26"/>
        </w:rPr>
        <w:t>январе-</w:t>
      </w:r>
      <w:r w:rsidR="00A46FDA" w:rsidRPr="00693A21">
        <w:rPr>
          <w:sz w:val="26"/>
          <w:szCs w:val="26"/>
        </w:rPr>
        <w:t>мае</w:t>
      </w:r>
      <w:r w:rsidR="00BF7D48" w:rsidRPr="00693A21">
        <w:rPr>
          <w:sz w:val="26"/>
          <w:szCs w:val="26"/>
        </w:rPr>
        <w:t xml:space="preserve"> 2025 г. </w:t>
      </w:r>
      <w:r w:rsidRPr="00693A21">
        <w:rPr>
          <w:spacing w:val="-4"/>
          <w:sz w:val="26"/>
          <w:szCs w:val="26"/>
        </w:rPr>
        <w:t xml:space="preserve">продано продовольственных товаров на </w:t>
      </w:r>
      <w:r w:rsidR="008E4107" w:rsidRPr="00693A21">
        <w:rPr>
          <w:spacing w:val="-4"/>
          <w:sz w:val="26"/>
          <w:szCs w:val="26"/>
        </w:rPr>
        <w:t>1</w:t>
      </w:r>
      <w:r w:rsidR="00693A21" w:rsidRPr="00693A21">
        <w:rPr>
          <w:spacing w:val="-4"/>
          <w:sz w:val="26"/>
          <w:szCs w:val="26"/>
        </w:rPr>
        <w:t> 785,8</w:t>
      </w:r>
      <w:r w:rsidRPr="00693A21">
        <w:rPr>
          <w:sz w:val="26"/>
          <w:szCs w:val="26"/>
        </w:rPr>
        <w:t xml:space="preserve"> </w:t>
      </w:r>
      <w:r w:rsidRPr="00693A21">
        <w:rPr>
          <w:spacing w:val="-4"/>
          <w:sz w:val="26"/>
          <w:szCs w:val="26"/>
        </w:rPr>
        <w:t>млн. рублей (</w:t>
      </w:r>
      <w:r w:rsidR="00693A21" w:rsidRPr="00693A21">
        <w:rPr>
          <w:spacing w:val="-4"/>
          <w:sz w:val="26"/>
          <w:szCs w:val="26"/>
        </w:rPr>
        <w:t>105,3</w:t>
      </w:r>
      <w:r w:rsidRPr="00693A21">
        <w:rPr>
          <w:spacing w:val="-4"/>
          <w:sz w:val="26"/>
          <w:szCs w:val="26"/>
        </w:rPr>
        <w:t>% к уровню</w:t>
      </w:r>
      <w:r w:rsidRPr="00693A21">
        <w:rPr>
          <w:sz w:val="26"/>
          <w:szCs w:val="26"/>
        </w:rPr>
        <w:t xml:space="preserve"> </w:t>
      </w:r>
      <w:r w:rsidR="00DF6AA3" w:rsidRPr="00693A21">
        <w:rPr>
          <w:sz w:val="26"/>
          <w:szCs w:val="26"/>
        </w:rPr>
        <w:t>января-</w:t>
      </w:r>
      <w:r w:rsidR="00A46FDA" w:rsidRPr="00693A21">
        <w:rPr>
          <w:sz w:val="26"/>
          <w:szCs w:val="26"/>
        </w:rPr>
        <w:t>мая</w:t>
      </w:r>
      <w:r w:rsidR="00BF7D48" w:rsidRPr="00693A21">
        <w:rPr>
          <w:sz w:val="26"/>
          <w:szCs w:val="26"/>
        </w:rPr>
        <w:t xml:space="preserve"> 2024 г.</w:t>
      </w:r>
      <w:r w:rsidRPr="00693A21">
        <w:rPr>
          <w:spacing w:val="-4"/>
          <w:sz w:val="26"/>
          <w:szCs w:val="26"/>
        </w:rPr>
        <w:t xml:space="preserve">). </w:t>
      </w:r>
      <w:r w:rsidR="00A46FDA" w:rsidRPr="00693A21">
        <w:rPr>
          <w:spacing w:val="-4"/>
          <w:sz w:val="26"/>
          <w:szCs w:val="26"/>
        </w:rPr>
        <w:br/>
      </w:r>
      <w:r w:rsidRPr="00693A21">
        <w:rPr>
          <w:spacing w:val="-4"/>
          <w:sz w:val="26"/>
          <w:szCs w:val="26"/>
        </w:rPr>
        <w:t>Удельный вес продовольственных товаров, реализованных организациями торговли</w:t>
      </w:r>
      <w:r w:rsidRPr="00334782">
        <w:rPr>
          <w:spacing w:val="-4"/>
          <w:sz w:val="26"/>
          <w:szCs w:val="26"/>
        </w:rPr>
        <w:t>, составил 9</w:t>
      </w:r>
      <w:r w:rsidR="00094AEE" w:rsidRPr="00334782">
        <w:rPr>
          <w:spacing w:val="-4"/>
          <w:sz w:val="26"/>
          <w:szCs w:val="26"/>
        </w:rPr>
        <w:t>7</w:t>
      </w:r>
      <w:r w:rsidR="000E54B4" w:rsidRPr="00334782">
        <w:rPr>
          <w:spacing w:val="-4"/>
          <w:sz w:val="26"/>
          <w:szCs w:val="26"/>
        </w:rPr>
        <w:t>,</w:t>
      </w:r>
      <w:r w:rsidR="000114F9" w:rsidRPr="00334782">
        <w:rPr>
          <w:spacing w:val="-4"/>
          <w:sz w:val="26"/>
          <w:szCs w:val="26"/>
        </w:rPr>
        <w:t>5</w:t>
      </w:r>
      <w:r w:rsidRPr="00334782">
        <w:rPr>
          <w:spacing w:val="-4"/>
          <w:sz w:val="26"/>
          <w:szCs w:val="26"/>
        </w:rPr>
        <w:t>% от всей продажи продовольственных товаров</w:t>
      </w:r>
      <w:r w:rsidR="00BF7D48" w:rsidRPr="00334782">
        <w:rPr>
          <w:spacing w:val="-4"/>
          <w:sz w:val="26"/>
          <w:szCs w:val="26"/>
        </w:rPr>
        <w:t xml:space="preserve"> (в </w:t>
      </w:r>
      <w:r w:rsidR="0027047C" w:rsidRPr="00334782">
        <w:rPr>
          <w:sz w:val="26"/>
          <w:szCs w:val="26"/>
        </w:rPr>
        <w:t>январе-</w:t>
      </w:r>
      <w:r w:rsidR="00A46FDA">
        <w:rPr>
          <w:sz w:val="26"/>
          <w:szCs w:val="26"/>
        </w:rPr>
        <w:t>мае</w:t>
      </w:r>
      <w:r w:rsidR="00BF7D48" w:rsidRPr="00334782">
        <w:rPr>
          <w:sz w:val="26"/>
          <w:szCs w:val="26"/>
        </w:rPr>
        <w:t xml:space="preserve"> </w:t>
      </w:r>
      <w:r w:rsidR="00A46FDA">
        <w:rPr>
          <w:sz w:val="26"/>
          <w:szCs w:val="26"/>
        </w:rPr>
        <w:br/>
      </w:r>
      <w:r w:rsidR="00BF7D48" w:rsidRPr="00334782">
        <w:rPr>
          <w:sz w:val="26"/>
          <w:szCs w:val="26"/>
        </w:rPr>
        <w:t>2024 г</w:t>
      </w:r>
      <w:r w:rsidR="00BF7D48" w:rsidRPr="0020591A">
        <w:rPr>
          <w:sz w:val="26"/>
          <w:szCs w:val="26"/>
        </w:rPr>
        <w:t>.</w:t>
      </w:r>
      <w:r w:rsidR="00BF7D48" w:rsidRPr="0020591A">
        <w:rPr>
          <w:spacing w:val="-4"/>
          <w:sz w:val="26"/>
          <w:szCs w:val="26"/>
        </w:rPr>
        <w:t xml:space="preserve"> </w:t>
      </w:r>
      <w:r w:rsidR="00BF7D48" w:rsidRPr="0020591A">
        <w:rPr>
          <w:sz w:val="26"/>
          <w:szCs w:val="26"/>
          <w:shd w:val="clear" w:color="auto" w:fill="FFFFFF" w:themeFill="background1"/>
        </w:rPr>
        <w:t xml:space="preserve">– </w:t>
      </w:r>
      <w:r w:rsidR="00CD10C1" w:rsidRPr="00201F91">
        <w:rPr>
          <w:sz w:val="26"/>
          <w:szCs w:val="26"/>
          <w:shd w:val="clear" w:color="auto" w:fill="FFFFFF" w:themeFill="background1"/>
        </w:rPr>
        <w:t>96,9</w:t>
      </w:r>
      <w:r w:rsidR="00BF7D48" w:rsidRPr="00201F91">
        <w:rPr>
          <w:sz w:val="26"/>
          <w:szCs w:val="26"/>
        </w:rPr>
        <w:t>%).</w:t>
      </w:r>
    </w:p>
    <w:p w:rsidR="0064463C" w:rsidRPr="00334782" w:rsidRDefault="0064463C" w:rsidP="00991F76">
      <w:pPr>
        <w:shd w:val="clear" w:color="auto" w:fill="FFFFFF"/>
        <w:spacing w:line="300" w:lineRule="auto"/>
        <w:ind w:firstLine="709"/>
        <w:jc w:val="both"/>
        <w:rPr>
          <w:rFonts w:ascii="Arial" w:hAnsi="Arial" w:cs="Arial"/>
          <w:b/>
          <w:sz w:val="26"/>
          <w:szCs w:val="26"/>
        </w:rPr>
      </w:pPr>
      <w:r w:rsidRPr="00334782">
        <w:rPr>
          <w:sz w:val="26"/>
          <w:szCs w:val="26"/>
        </w:rPr>
        <w:t xml:space="preserve">Непродовольственных товаров организациями торговли в </w:t>
      </w:r>
      <w:r w:rsidR="0027047C" w:rsidRPr="00334782">
        <w:rPr>
          <w:sz w:val="26"/>
          <w:szCs w:val="26"/>
        </w:rPr>
        <w:t>январе-</w:t>
      </w:r>
      <w:r w:rsidR="00A46FDA">
        <w:rPr>
          <w:sz w:val="26"/>
          <w:szCs w:val="26"/>
        </w:rPr>
        <w:t>мае</w:t>
      </w:r>
      <w:r w:rsidR="00F27D14" w:rsidRPr="00334782">
        <w:rPr>
          <w:sz w:val="26"/>
          <w:szCs w:val="26"/>
        </w:rPr>
        <w:t xml:space="preserve"> 2025 г. </w:t>
      </w:r>
      <w:r w:rsidRPr="00334782">
        <w:rPr>
          <w:sz w:val="26"/>
          <w:szCs w:val="26"/>
        </w:rPr>
        <w:t xml:space="preserve">продано </w:t>
      </w:r>
      <w:r w:rsidRPr="00E45DAC">
        <w:rPr>
          <w:sz w:val="26"/>
          <w:szCs w:val="26"/>
        </w:rPr>
        <w:t xml:space="preserve">на </w:t>
      </w:r>
      <w:r w:rsidR="000114F9" w:rsidRPr="00E45DAC">
        <w:rPr>
          <w:sz w:val="26"/>
          <w:szCs w:val="26"/>
        </w:rPr>
        <w:t>1</w:t>
      </w:r>
      <w:r w:rsidR="00E45DAC" w:rsidRPr="00E45DAC">
        <w:rPr>
          <w:sz w:val="26"/>
          <w:szCs w:val="26"/>
        </w:rPr>
        <w:t> 366,2</w:t>
      </w:r>
      <w:r w:rsidR="008E4107" w:rsidRPr="00E45DAC">
        <w:rPr>
          <w:sz w:val="26"/>
          <w:szCs w:val="26"/>
        </w:rPr>
        <w:t xml:space="preserve"> </w:t>
      </w:r>
      <w:r w:rsidRPr="00E45DAC">
        <w:rPr>
          <w:sz w:val="26"/>
          <w:szCs w:val="26"/>
        </w:rPr>
        <w:t>млн</w:t>
      </w:r>
      <w:r w:rsidRPr="00334782">
        <w:rPr>
          <w:sz w:val="26"/>
          <w:szCs w:val="26"/>
        </w:rPr>
        <w:t>. рублей (</w:t>
      </w:r>
      <w:r w:rsidR="00E45DAC">
        <w:rPr>
          <w:sz w:val="26"/>
          <w:szCs w:val="26"/>
        </w:rPr>
        <w:t>111,9</w:t>
      </w:r>
      <w:r w:rsidRPr="00334782">
        <w:rPr>
          <w:sz w:val="26"/>
          <w:szCs w:val="26"/>
        </w:rPr>
        <w:t xml:space="preserve">% к уровню </w:t>
      </w:r>
      <w:r w:rsidR="00DF6AA3" w:rsidRPr="00334782">
        <w:rPr>
          <w:sz w:val="26"/>
          <w:szCs w:val="26"/>
        </w:rPr>
        <w:t>января-</w:t>
      </w:r>
      <w:r w:rsidR="00A46FDA">
        <w:rPr>
          <w:sz w:val="26"/>
          <w:szCs w:val="26"/>
        </w:rPr>
        <w:t>мая</w:t>
      </w:r>
      <w:r w:rsidR="00F27D14" w:rsidRPr="00334782">
        <w:rPr>
          <w:sz w:val="26"/>
          <w:szCs w:val="26"/>
        </w:rPr>
        <w:t xml:space="preserve"> 2024 г.</w:t>
      </w:r>
      <w:r w:rsidRPr="00334782">
        <w:rPr>
          <w:sz w:val="26"/>
          <w:szCs w:val="26"/>
        </w:rPr>
        <w:t xml:space="preserve">). </w:t>
      </w:r>
      <w:r w:rsidR="00DE2D29" w:rsidRPr="00334782">
        <w:rPr>
          <w:sz w:val="26"/>
          <w:szCs w:val="26"/>
        </w:rPr>
        <w:br/>
      </w:r>
      <w:r w:rsidRPr="00334782">
        <w:rPr>
          <w:sz w:val="26"/>
          <w:szCs w:val="26"/>
        </w:rPr>
        <w:t xml:space="preserve">Удельный </w:t>
      </w:r>
      <w:r w:rsidRPr="00E45DAC">
        <w:rPr>
          <w:sz w:val="26"/>
          <w:szCs w:val="26"/>
        </w:rPr>
        <w:t>вес непродовольственных товаров, реализованных организациями торговли, составил 8</w:t>
      </w:r>
      <w:r w:rsidR="00DE2D29" w:rsidRPr="00E45DAC">
        <w:rPr>
          <w:sz w:val="26"/>
          <w:szCs w:val="26"/>
        </w:rPr>
        <w:t>9,</w:t>
      </w:r>
      <w:r w:rsidR="00E45DAC" w:rsidRPr="00E45DAC">
        <w:rPr>
          <w:sz w:val="26"/>
          <w:szCs w:val="26"/>
        </w:rPr>
        <w:t>5</w:t>
      </w:r>
      <w:r w:rsidRPr="00E45DAC">
        <w:rPr>
          <w:sz w:val="26"/>
          <w:szCs w:val="26"/>
        </w:rPr>
        <w:t xml:space="preserve">% от всей продажи </w:t>
      </w:r>
      <w:r w:rsidRPr="00334782">
        <w:rPr>
          <w:sz w:val="26"/>
          <w:szCs w:val="26"/>
        </w:rPr>
        <w:t xml:space="preserve">непродовольственных товаров </w:t>
      </w:r>
      <w:r w:rsidR="00DE2D29" w:rsidRPr="00334782">
        <w:rPr>
          <w:sz w:val="26"/>
          <w:szCs w:val="26"/>
        </w:rPr>
        <w:br/>
      </w:r>
      <w:r w:rsidRPr="00334782">
        <w:rPr>
          <w:sz w:val="26"/>
          <w:szCs w:val="26"/>
        </w:rPr>
        <w:t>(</w:t>
      </w:r>
      <w:r w:rsidR="00DC06F2" w:rsidRPr="00334782">
        <w:rPr>
          <w:sz w:val="26"/>
          <w:szCs w:val="26"/>
        </w:rPr>
        <w:t xml:space="preserve">в </w:t>
      </w:r>
      <w:r w:rsidR="0027047C" w:rsidRPr="00334782">
        <w:rPr>
          <w:sz w:val="26"/>
          <w:szCs w:val="26"/>
        </w:rPr>
        <w:t>январе-</w:t>
      </w:r>
      <w:r w:rsidR="00A46FDA">
        <w:rPr>
          <w:sz w:val="26"/>
          <w:szCs w:val="26"/>
        </w:rPr>
        <w:t>мае</w:t>
      </w:r>
      <w:r w:rsidR="00F27D14" w:rsidRPr="00334782">
        <w:rPr>
          <w:sz w:val="26"/>
          <w:szCs w:val="26"/>
        </w:rPr>
        <w:t xml:space="preserve"> 2024 г.</w:t>
      </w:r>
      <w:r w:rsidR="00F27D14" w:rsidRPr="00334782">
        <w:rPr>
          <w:spacing w:val="-4"/>
          <w:sz w:val="26"/>
          <w:szCs w:val="26"/>
        </w:rPr>
        <w:t xml:space="preserve"> </w:t>
      </w:r>
      <w:r w:rsidRPr="00334782">
        <w:rPr>
          <w:sz w:val="26"/>
          <w:szCs w:val="26"/>
        </w:rPr>
        <w:t xml:space="preserve">– </w:t>
      </w:r>
      <w:r w:rsidR="00CD10C1" w:rsidRPr="00186B7B">
        <w:rPr>
          <w:sz w:val="26"/>
          <w:szCs w:val="26"/>
        </w:rPr>
        <w:t>87,8</w:t>
      </w:r>
      <w:r w:rsidRPr="00186B7B">
        <w:rPr>
          <w:sz w:val="26"/>
          <w:szCs w:val="26"/>
          <w:shd w:val="clear" w:color="auto" w:fill="FFFFFF" w:themeFill="background1"/>
        </w:rPr>
        <w:t>%).</w:t>
      </w:r>
      <w:r w:rsidRPr="00334782">
        <w:rPr>
          <w:rFonts w:ascii="Arial" w:hAnsi="Arial" w:cs="Arial"/>
          <w:b/>
          <w:sz w:val="26"/>
          <w:szCs w:val="26"/>
        </w:rPr>
        <w:t xml:space="preserve"> </w:t>
      </w:r>
    </w:p>
    <w:p w:rsidR="003F6408" w:rsidRPr="008777E5" w:rsidRDefault="00AC33B4" w:rsidP="00AC33B4">
      <w:pPr>
        <w:pStyle w:val="a8"/>
        <w:spacing w:before="120"/>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092FBF" w:rsidRPr="00E45DAC" w:rsidRDefault="003F6408" w:rsidP="00AC33B4">
      <w:pPr>
        <w:pStyle w:val="a8"/>
        <w:spacing w:after="0" w:line="300" w:lineRule="auto"/>
        <w:ind w:left="0" w:firstLine="709"/>
        <w:jc w:val="both"/>
        <w:rPr>
          <w:sz w:val="26"/>
          <w:szCs w:val="26"/>
        </w:rPr>
      </w:pPr>
      <w:r w:rsidRPr="00E45DAC">
        <w:rPr>
          <w:b/>
          <w:sz w:val="26"/>
          <w:szCs w:val="26"/>
        </w:rPr>
        <w:t>Товарооборот общественного питания</w:t>
      </w:r>
      <w:r w:rsidRPr="00E45DAC">
        <w:rPr>
          <w:sz w:val="26"/>
          <w:szCs w:val="26"/>
        </w:rPr>
        <w:t xml:space="preserve"> в</w:t>
      </w:r>
      <w:r w:rsidR="00763630" w:rsidRPr="00E45DAC">
        <w:rPr>
          <w:sz w:val="26"/>
          <w:szCs w:val="26"/>
        </w:rPr>
        <w:t xml:space="preserve"> </w:t>
      </w:r>
      <w:r w:rsidR="00B41628" w:rsidRPr="00E45DAC">
        <w:rPr>
          <w:sz w:val="26"/>
          <w:szCs w:val="26"/>
        </w:rPr>
        <w:t>январе-</w:t>
      </w:r>
      <w:r w:rsidR="00D31B28" w:rsidRPr="00E45DAC">
        <w:rPr>
          <w:sz w:val="26"/>
          <w:szCs w:val="26"/>
        </w:rPr>
        <w:t>мае</w:t>
      </w:r>
      <w:r w:rsidR="00092FBF" w:rsidRPr="00E45DAC">
        <w:rPr>
          <w:sz w:val="26"/>
          <w:szCs w:val="26"/>
        </w:rPr>
        <w:t xml:space="preserve"> 2025 г</w:t>
      </w:r>
      <w:r w:rsidR="006C69A2" w:rsidRPr="00E45DAC">
        <w:rPr>
          <w:sz w:val="26"/>
          <w:szCs w:val="26"/>
        </w:rPr>
        <w:t>.</w:t>
      </w:r>
      <w:r w:rsidRPr="00E45DAC">
        <w:rPr>
          <w:sz w:val="26"/>
          <w:szCs w:val="26"/>
        </w:rPr>
        <w:t xml:space="preserve"> составил</w:t>
      </w:r>
      <w:r w:rsidR="007B4078" w:rsidRPr="00E45DAC">
        <w:rPr>
          <w:sz w:val="26"/>
          <w:szCs w:val="26"/>
        </w:rPr>
        <w:t xml:space="preserve"> </w:t>
      </w:r>
      <w:r w:rsidR="00E21061" w:rsidRPr="00E45DAC">
        <w:rPr>
          <w:sz w:val="26"/>
          <w:szCs w:val="26"/>
        </w:rPr>
        <w:br/>
      </w:r>
      <w:r w:rsidR="00E45DAC" w:rsidRPr="00E45DAC">
        <w:rPr>
          <w:sz w:val="26"/>
          <w:szCs w:val="26"/>
        </w:rPr>
        <w:t>167,3</w:t>
      </w:r>
      <w:r w:rsidR="004F6287" w:rsidRPr="00E45DAC">
        <w:rPr>
          <w:sz w:val="26"/>
          <w:szCs w:val="26"/>
        </w:rPr>
        <w:t xml:space="preserve"> </w:t>
      </w:r>
      <w:r w:rsidRPr="00E45DAC">
        <w:rPr>
          <w:sz w:val="26"/>
          <w:szCs w:val="26"/>
        </w:rPr>
        <w:t xml:space="preserve">млн. рублей, или в сопоставимых ценах </w:t>
      </w:r>
      <w:r w:rsidR="00E476B1" w:rsidRPr="00E45DAC">
        <w:rPr>
          <w:sz w:val="26"/>
          <w:szCs w:val="26"/>
        </w:rPr>
        <w:t>102,</w:t>
      </w:r>
      <w:r w:rsidR="00E45DAC" w:rsidRPr="00E45DAC">
        <w:rPr>
          <w:sz w:val="26"/>
          <w:szCs w:val="26"/>
        </w:rPr>
        <w:t>8</w:t>
      </w:r>
      <w:r w:rsidRPr="00E45DAC">
        <w:rPr>
          <w:sz w:val="26"/>
          <w:szCs w:val="26"/>
        </w:rPr>
        <w:t xml:space="preserve">% к уровню </w:t>
      </w:r>
      <w:r w:rsidR="00B41628" w:rsidRPr="00E45DAC">
        <w:rPr>
          <w:sz w:val="26"/>
          <w:szCs w:val="26"/>
        </w:rPr>
        <w:t>января-</w:t>
      </w:r>
      <w:r w:rsidR="00D31B28" w:rsidRPr="00E45DAC">
        <w:rPr>
          <w:sz w:val="26"/>
          <w:szCs w:val="26"/>
        </w:rPr>
        <w:t>мая</w:t>
      </w:r>
      <w:r w:rsidR="00092FBF" w:rsidRPr="00E45DAC">
        <w:rPr>
          <w:sz w:val="26"/>
          <w:szCs w:val="26"/>
        </w:rPr>
        <w:t xml:space="preserve"> 2024 г.</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lastRenderedPageBreak/>
        <w:t>Товарооборот общественного питания</w:t>
      </w:r>
    </w:p>
    <w:p w:rsidR="003F6408" w:rsidRPr="00737E9B" w:rsidRDefault="003F6408" w:rsidP="003F6408">
      <w:pPr>
        <w:jc w:val="center"/>
        <w:rPr>
          <w:rFonts w:ascii="Arial" w:hAnsi="Arial" w:cs="Arial"/>
          <w:b/>
          <w:sz w:val="2"/>
          <w:szCs w:val="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46"/>
        <w:gridCol w:w="2347"/>
        <w:gridCol w:w="2385"/>
        <w:gridCol w:w="2383"/>
      </w:tblGrid>
      <w:tr w:rsidR="00B93D2B" w:rsidRPr="00F349D6" w:rsidTr="001447CE">
        <w:trPr>
          <w:cantSplit/>
          <w:trHeight w:val="158"/>
          <w:tblHeader/>
        </w:trPr>
        <w:tc>
          <w:tcPr>
            <w:tcW w:w="1074" w:type="pct"/>
            <w:vMerge w:val="restart"/>
            <w:vAlign w:val="center"/>
          </w:tcPr>
          <w:p w:rsidR="00B93D2B" w:rsidRPr="00727996" w:rsidRDefault="00B93D2B" w:rsidP="00AC460B">
            <w:pPr>
              <w:spacing w:before="20" w:after="20" w:line="240" w:lineRule="exact"/>
              <w:rPr>
                <w:sz w:val="22"/>
                <w:szCs w:val="22"/>
              </w:rPr>
            </w:pPr>
          </w:p>
        </w:tc>
        <w:tc>
          <w:tcPr>
            <w:tcW w:w="1295"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1"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B41628">
        <w:trPr>
          <w:cantSplit/>
          <w:trHeight w:val="445"/>
          <w:tblHeader/>
        </w:trPr>
        <w:tc>
          <w:tcPr>
            <w:tcW w:w="1074" w:type="pct"/>
            <w:vMerge/>
            <w:vAlign w:val="center"/>
          </w:tcPr>
          <w:p w:rsidR="003F6408" w:rsidRPr="00727996" w:rsidRDefault="003F6408" w:rsidP="00AC460B">
            <w:pPr>
              <w:spacing w:before="20" w:after="20" w:line="240" w:lineRule="exact"/>
              <w:rPr>
                <w:sz w:val="22"/>
                <w:szCs w:val="22"/>
              </w:rPr>
            </w:pPr>
          </w:p>
        </w:tc>
        <w:tc>
          <w:tcPr>
            <w:tcW w:w="1295" w:type="pct"/>
            <w:vMerge/>
          </w:tcPr>
          <w:p w:rsidR="003F6408" w:rsidRPr="005B684D" w:rsidRDefault="003F6408" w:rsidP="00B04D1F">
            <w:pPr>
              <w:spacing w:before="60" w:after="60" w:line="220" w:lineRule="exact"/>
              <w:jc w:val="center"/>
              <w:rPr>
                <w:sz w:val="22"/>
                <w:szCs w:val="22"/>
              </w:rPr>
            </w:pPr>
          </w:p>
        </w:tc>
        <w:tc>
          <w:tcPr>
            <w:tcW w:w="1316" w:type="pct"/>
          </w:tcPr>
          <w:p w:rsidR="003F6408" w:rsidRPr="005B684D" w:rsidRDefault="003F6408" w:rsidP="00B04D1F">
            <w:pPr>
              <w:spacing w:before="60" w:after="60" w:line="22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преды</w:t>
            </w:r>
            <w:proofErr w:type="spellEnd"/>
            <w:r>
              <w:rPr>
                <w:sz w:val="22"/>
                <w:szCs w:val="22"/>
              </w:rPr>
              <w:t>-</w:t>
            </w:r>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315"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9B04A2" w:rsidRPr="003600A2" w:rsidTr="00B41628">
        <w:trPr>
          <w:trHeight w:val="253"/>
        </w:trPr>
        <w:tc>
          <w:tcPr>
            <w:tcW w:w="1074" w:type="pct"/>
            <w:tcBorders>
              <w:top w:val="nil"/>
              <w:bottom w:val="nil"/>
            </w:tcBorders>
            <w:shd w:val="clear" w:color="auto" w:fill="auto"/>
            <w:vAlign w:val="bottom"/>
          </w:tcPr>
          <w:p w:rsidR="009B04A2" w:rsidRPr="00396E84" w:rsidRDefault="009B04A2" w:rsidP="00AC33B4">
            <w:pPr>
              <w:pStyle w:val="8"/>
              <w:keepNext w:val="0"/>
              <w:spacing w:after="80" w:line="220" w:lineRule="exact"/>
              <w:ind w:left="454"/>
              <w:jc w:val="left"/>
              <w:rPr>
                <w:rFonts w:ascii="Times New Roman" w:hAnsi="Times New Roman"/>
                <w:i w:val="0"/>
                <w:sz w:val="22"/>
                <w:szCs w:val="22"/>
              </w:rPr>
            </w:pPr>
            <w:r w:rsidRPr="00396E84">
              <w:rPr>
                <w:rFonts w:ascii="Times New Roman" w:hAnsi="Times New Roman"/>
                <w:bCs/>
                <w:i w:val="0"/>
                <w:sz w:val="22"/>
                <w:szCs w:val="22"/>
              </w:rPr>
              <w:t>2024 г.</w:t>
            </w:r>
          </w:p>
        </w:tc>
        <w:tc>
          <w:tcPr>
            <w:tcW w:w="1295" w:type="pct"/>
            <w:tcBorders>
              <w:top w:val="nil"/>
              <w:bottom w:val="nil"/>
            </w:tcBorders>
            <w:shd w:val="clear" w:color="auto" w:fill="auto"/>
            <w:vAlign w:val="bottom"/>
          </w:tcPr>
          <w:p w:rsidR="009B04A2" w:rsidRPr="00396E84" w:rsidRDefault="009B04A2" w:rsidP="00AC33B4">
            <w:pPr>
              <w:spacing w:before="120" w:after="80" w:line="220" w:lineRule="exact"/>
              <w:ind w:right="879"/>
              <w:jc w:val="right"/>
              <w:rPr>
                <w:b/>
                <w:sz w:val="22"/>
                <w:szCs w:val="22"/>
              </w:rPr>
            </w:pPr>
          </w:p>
        </w:tc>
        <w:tc>
          <w:tcPr>
            <w:tcW w:w="1316" w:type="pct"/>
            <w:tcBorders>
              <w:top w:val="nil"/>
              <w:bottom w:val="nil"/>
            </w:tcBorders>
            <w:shd w:val="clear" w:color="auto" w:fill="auto"/>
            <w:vAlign w:val="bottom"/>
          </w:tcPr>
          <w:p w:rsidR="009B04A2" w:rsidRPr="00396E84" w:rsidRDefault="009B04A2" w:rsidP="00AC33B4">
            <w:pPr>
              <w:spacing w:before="120" w:after="80" w:line="220" w:lineRule="exact"/>
              <w:ind w:right="879"/>
              <w:jc w:val="right"/>
              <w:rPr>
                <w:b/>
                <w:sz w:val="22"/>
                <w:szCs w:val="22"/>
              </w:rPr>
            </w:pPr>
          </w:p>
        </w:tc>
        <w:tc>
          <w:tcPr>
            <w:tcW w:w="1315" w:type="pct"/>
            <w:tcBorders>
              <w:top w:val="nil"/>
              <w:bottom w:val="nil"/>
            </w:tcBorders>
            <w:shd w:val="clear" w:color="auto" w:fill="auto"/>
            <w:vAlign w:val="bottom"/>
          </w:tcPr>
          <w:p w:rsidR="009B04A2" w:rsidRPr="00396E84" w:rsidRDefault="009B04A2" w:rsidP="00AC33B4">
            <w:pPr>
              <w:spacing w:before="120" w:after="80" w:line="220" w:lineRule="exact"/>
              <w:ind w:right="879"/>
              <w:jc w:val="right"/>
              <w:rPr>
                <w:b/>
                <w:sz w:val="22"/>
                <w:szCs w:val="22"/>
              </w:rPr>
            </w:pPr>
          </w:p>
        </w:tc>
      </w:tr>
      <w:tr w:rsidR="00396E84" w:rsidRPr="003600A2"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Январь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28,0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106,5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80,1  </w:t>
            </w:r>
          </w:p>
        </w:tc>
      </w:tr>
      <w:tr w:rsidR="00396E84" w:rsidRPr="003600A2"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Февраль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27,6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111,9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97,8  </w:t>
            </w:r>
          </w:p>
        </w:tc>
      </w:tr>
      <w:tr w:rsidR="00396E84" w:rsidRPr="003600A2"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Март</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31,6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110,4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113,0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jc w:val="left"/>
              <w:rPr>
                <w:rFonts w:ascii="Times New Roman" w:hAnsi="Times New Roman"/>
                <w:i w:val="0"/>
                <w:sz w:val="22"/>
                <w:szCs w:val="22"/>
              </w:rPr>
            </w:pPr>
            <w:r w:rsidRPr="00396E84">
              <w:rPr>
                <w:rFonts w:ascii="Times New Roman" w:hAnsi="Times New Roman"/>
                <w:i w:val="0"/>
                <w:sz w:val="22"/>
                <w:szCs w:val="22"/>
                <w:lang w:val="en-US"/>
              </w:rPr>
              <w:t xml:space="preserve">I </w:t>
            </w:r>
            <w:r w:rsidRPr="00396E84">
              <w:rPr>
                <w:rFonts w:ascii="Times New Roman" w:hAnsi="Times New Roman"/>
                <w:i w:val="0"/>
                <w:sz w:val="22"/>
                <w:szCs w:val="22"/>
              </w:rPr>
              <w:t>квартал</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87,2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109,6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91,3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Апрель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32,8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111,7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101,8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Май</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33,7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105,3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101,6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jc w:val="left"/>
              <w:rPr>
                <w:rFonts w:ascii="Times New Roman" w:hAnsi="Times New Roman"/>
                <w:b w:val="0"/>
                <w:sz w:val="22"/>
                <w:szCs w:val="22"/>
              </w:rPr>
            </w:pPr>
            <w:r w:rsidRPr="00396E84">
              <w:rPr>
                <w:rFonts w:ascii="Times New Roman" w:hAnsi="Times New Roman"/>
                <w:b w:val="0"/>
                <w:sz w:val="22"/>
                <w:szCs w:val="22"/>
              </w:rPr>
              <w:t>Январь-май</w:t>
            </w:r>
          </w:p>
        </w:tc>
        <w:tc>
          <w:tcPr>
            <w:tcW w:w="1295" w:type="pct"/>
            <w:tcBorders>
              <w:top w:val="nil"/>
              <w:bottom w:val="nil"/>
            </w:tcBorders>
            <w:shd w:val="clear" w:color="auto" w:fill="auto"/>
          </w:tcPr>
          <w:p w:rsidR="00396E84" w:rsidRPr="00396E84" w:rsidRDefault="009B3401" w:rsidP="00AC33B4">
            <w:pPr>
              <w:spacing w:before="120" w:after="80" w:line="220" w:lineRule="exact"/>
              <w:ind w:right="879"/>
              <w:jc w:val="right"/>
              <w:rPr>
                <w:i/>
                <w:sz w:val="22"/>
                <w:szCs w:val="22"/>
              </w:rPr>
            </w:pPr>
            <w:r>
              <w:rPr>
                <w:i/>
                <w:sz w:val="22"/>
                <w:szCs w:val="22"/>
              </w:rPr>
              <w:t>153,7</w:t>
            </w:r>
            <w:r w:rsidR="00396E84" w:rsidRPr="00396E84">
              <w:rPr>
                <w:i/>
                <w:sz w:val="22"/>
                <w:szCs w:val="22"/>
              </w:rPr>
              <w:t xml:space="preserve">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i/>
                <w:sz w:val="22"/>
                <w:szCs w:val="22"/>
              </w:rPr>
            </w:pPr>
            <w:r w:rsidRPr="00396E84">
              <w:rPr>
                <w:i/>
                <w:sz w:val="22"/>
                <w:szCs w:val="22"/>
              </w:rPr>
              <w:t xml:space="preserve">109,1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i/>
                <w:sz w:val="22"/>
                <w:szCs w:val="22"/>
              </w:rPr>
            </w:pPr>
            <w:r w:rsidRPr="00396E84">
              <w:rPr>
                <w:i/>
                <w:sz w:val="22"/>
                <w:szCs w:val="22"/>
              </w:rPr>
              <w:t>х</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Июнь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32,4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110,9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95,9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jc w:val="left"/>
              <w:rPr>
                <w:rFonts w:ascii="Times New Roman" w:hAnsi="Times New Roman"/>
                <w:i w:val="0"/>
                <w:sz w:val="22"/>
                <w:szCs w:val="22"/>
              </w:rPr>
            </w:pPr>
            <w:r w:rsidRPr="00396E84">
              <w:rPr>
                <w:rFonts w:ascii="Times New Roman" w:hAnsi="Times New Roman"/>
                <w:i w:val="0"/>
                <w:sz w:val="22"/>
                <w:szCs w:val="22"/>
              </w:rPr>
              <w:t>II квартал</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98,9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109,2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109,1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jc w:val="left"/>
              <w:rPr>
                <w:rFonts w:ascii="Times New Roman" w:hAnsi="Times New Roman"/>
                <w:b w:val="0"/>
                <w:sz w:val="22"/>
                <w:szCs w:val="22"/>
              </w:rPr>
            </w:pPr>
            <w:r w:rsidRPr="00396E84">
              <w:rPr>
                <w:rFonts w:ascii="Times New Roman" w:hAnsi="Times New Roman"/>
                <w:b w:val="0"/>
                <w:sz w:val="22"/>
                <w:szCs w:val="22"/>
              </w:rPr>
              <w:t>I полугодие</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i/>
                <w:sz w:val="22"/>
                <w:szCs w:val="22"/>
              </w:rPr>
            </w:pPr>
            <w:r w:rsidRPr="00396E84">
              <w:rPr>
                <w:i/>
                <w:sz w:val="22"/>
                <w:szCs w:val="22"/>
              </w:rPr>
              <w:t xml:space="preserve">186,1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i/>
                <w:sz w:val="22"/>
                <w:szCs w:val="22"/>
              </w:rPr>
            </w:pPr>
            <w:r w:rsidRPr="00396E84">
              <w:rPr>
                <w:i/>
                <w:sz w:val="22"/>
                <w:szCs w:val="22"/>
              </w:rPr>
              <w:t xml:space="preserve">109,4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i/>
                <w:sz w:val="22"/>
                <w:szCs w:val="22"/>
              </w:rPr>
            </w:pPr>
            <w:r w:rsidRPr="00396E84">
              <w:rPr>
                <w:i/>
                <w:sz w:val="22"/>
                <w:szCs w:val="22"/>
              </w:rPr>
              <w:t>х</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Июль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32,8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108,1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101,0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Август</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33,0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111,8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100,1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Сентябрь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34,1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102,3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102,5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jc w:val="left"/>
              <w:rPr>
                <w:rFonts w:ascii="Times New Roman" w:hAnsi="Times New Roman"/>
                <w:i w:val="0"/>
                <w:sz w:val="22"/>
                <w:szCs w:val="22"/>
              </w:rPr>
            </w:pPr>
            <w:r w:rsidRPr="00396E84">
              <w:rPr>
                <w:rFonts w:ascii="Times New Roman" w:hAnsi="Times New Roman"/>
                <w:i w:val="0"/>
                <w:sz w:val="22"/>
                <w:szCs w:val="22"/>
              </w:rPr>
              <w:t>III квартал</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99,9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107,3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99,6  </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jc w:val="left"/>
              <w:rPr>
                <w:rFonts w:ascii="Times New Roman" w:hAnsi="Times New Roman"/>
                <w:b w:val="0"/>
                <w:sz w:val="22"/>
                <w:szCs w:val="22"/>
              </w:rPr>
            </w:pPr>
            <w:r w:rsidRPr="00396E84">
              <w:rPr>
                <w:rFonts w:ascii="Times New Roman" w:hAnsi="Times New Roman"/>
                <w:b w:val="0"/>
                <w:sz w:val="22"/>
                <w:szCs w:val="22"/>
              </w:rPr>
              <w:t>Январь-сентябрь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i/>
                <w:sz w:val="22"/>
                <w:szCs w:val="22"/>
              </w:rPr>
            </w:pPr>
            <w:r w:rsidRPr="00396E84">
              <w:rPr>
                <w:i/>
                <w:sz w:val="22"/>
                <w:szCs w:val="22"/>
              </w:rPr>
              <w:t xml:space="preserve">286,0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i/>
                <w:sz w:val="22"/>
                <w:szCs w:val="22"/>
              </w:rPr>
            </w:pPr>
            <w:r w:rsidRPr="00396E84">
              <w:rPr>
                <w:i/>
                <w:sz w:val="22"/>
                <w:szCs w:val="22"/>
              </w:rPr>
              <w:t xml:space="preserve">108,6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i/>
                <w:sz w:val="22"/>
                <w:szCs w:val="22"/>
              </w:rPr>
            </w:pPr>
            <w:r w:rsidRPr="00396E84">
              <w:rPr>
                <w:i/>
                <w:sz w:val="22"/>
                <w:szCs w:val="22"/>
              </w:rPr>
              <w:t>х</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Октябрь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36,1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107,9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105,4  </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Ноябрь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33,1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107,6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91,5  </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Декабрь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sz w:val="22"/>
                <w:szCs w:val="22"/>
              </w:rPr>
            </w:pPr>
            <w:r w:rsidRPr="00396E84">
              <w:rPr>
                <w:sz w:val="22"/>
                <w:szCs w:val="22"/>
              </w:rPr>
              <w:t xml:space="preserve">39,3  </w:t>
            </w:r>
          </w:p>
        </w:tc>
        <w:tc>
          <w:tcPr>
            <w:tcW w:w="1316"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102,9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sz w:val="22"/>
                <w:szCs w:val="22"/>
              </w:rPr>
            </w:pPr>
            <w:r w:rsidRPr="00396E84">
              <w:rPr>
                <w:sz w:val="22"/>
                <w:szCs w:val="22"/>
              </w:rPr>
              <w:t xml:space="preserve">117,3  </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jc w:val="left"/>
              <w:rPr>
                <w:rFonts w:ascii="Times New Roman" w:hAnsi="Times New Roman"/>
                <w:i w:val="0"/>
                <w:sz w:val="22"/>
                <w:szCs w:val="22"/>
              </w:rPr>
            </w:pPr>
            <w:r w:rsidRPr="00396E84">
              <w:rPr>
                <w:rFonts w:ascii="Times New Roman" w:hAnsi="Times New Roman"/>
                <w:i w:val="0"/>
                <w:sz w:val="22"/>
                <w:szCs w:val="22"/>
                <w:lang w:val="en-US"/>
              </w:rPr>
              <w:t>IV</w:t>
            </w:r>
            <w:r w:rsidRPr="00396E84">
              <w:rPr>
                <w:rFonts w:ascii="Times New Roman" w:hAnsi="Times New Roman"/>
                <w:i w:val="0"/>
                <w:sz w:val="22"/>
                <w:szCs w:val="22"/>
              </w:rPr>
              <w:t xml:space="preserve"> квартал</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108,5  </w:t>
            </w:r>
          </w:p>
        </w:tc>
        <w:tc>
          <w:tcPr>
            <w:tcW w:w="1316" w:type="pct"/>
            <w:tcBorders>
              <w:top w:val="nil"/>
              <w:bottom w:val="nil"/>
            </w:tcBorders>
            <w:shd w:val="clear" w:color="auto" w:fill="auto"/>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106,1  </w:t>
            </w:r>
          </w:p>
        </w:tc>
        <w:tc>
          <w:tcPr>
            <w:tcW w:w="1315" w:type="pct"/>
            <w:tcBorders>
              <w:top w:val="nil"/>
              <w:bottom w:val="nil"/>
            </w:tcBorders>
            <w:shd w:val="clear" w:color="auto" w:fill="auto"/>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106,8  </w:t>
            </w:r>
          </w:p>
        </w:tc>
      </w:tr>
      <w:tr w:rsidR="00396E84" w:rsidRPr="007106F7" w:rsidTr="00605848">
        <w:trPr>
          <w:trHeight w:val="253"/>
        </w:trPr>
        <w:tc>
          <w:tcPr>
            <w:tcW w:w="1074" w:type="pct"/>
            <w:tcBorders>
              <w:top w:val="nil"/>
              <w:bottom w:val="nil"/>
            </w:tcBorders>
            <w:shd w:val="clear" w:color="auto" w:fill="auto"/>
            <w:vAlign w:val="bottom"/>
          </w:tcPr>
          <w:p w:rsidR="00396E84" w:rsidRPr="00396E84" w:rsidRDefault="00396E84" w:rsidP="00AC33B4">
            <w:pPr>
              <w:pStyle w:val="8"/>
              <w:keepNext w:val="0"/>
              <w:spacing w:after="80" w:line="220" w:lineRule="exact"/>
              <w:jc w:val="left"/>
              <w:rPr>
                <w:rFonts w:ascii="Times New Roman" w:hAnsi="Times New Roman"/>
                <w:i w:val="0"/>
                <w:sz w:val="22"/>
                <w:szCs w:val="22"/>
              </w:rPr>
            </w:pPr>
            <w:r w:rsidRPr="00396E84">
              <w:rPr>
                <w:rFonts w:ascii="Times New Roman" w:hAnsi="Times New Roman"/>
                <w:i w:val="0"/>
                <w:sz w:val="22"/>
                <w:szCs w:val="22"/>
              </w:rPr>
              <w:t>Январь-декабрь</w:t>
            </w:r>
          </w:p>
        </w:tc>
        <w:tc>
          <w:tcPr>
            <w:tcW w:w="1295" w:type="pct"/>
            <w:tcBorders>
              <w:top w:val="nil"/>
              <w:bottom w:val="nil"/>
            </w:tcBorders>
            <w:shd w:val="clear" w:color="auto" w:fill="auto"/>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394,5  </w:t>
            </w:r>
          </w:p>
        </w:tc>
        <w:tc>
          <w:tcPr>
            <w:tcW w:w="1316" w:type="pct"/>
            <w:tcBorders>
              <w:top w:val="nil"/>
              <w:bottom w:val="nil"/>
            </w:tcBorders>
            <w:shd w:val="clear" w:color="auto" w:fill="auto"/>
          </w:tcPr>
          <w:p w:rsidR="00396E84" w:rsidRPr="00396E84" w:rsidRDefault="00396E84" w:rsidP="00AC33B4">
            <w:pPr>
              <w:spacing w:before="120" w:after="80" w:line="220" w:lineRule="exact"/>
              <w:ind w:right="879"/>
              <w:jc w:val="right"/>
              <w:rPr>
                <w:b/>
                <w:sz w:val="22"/>
                <w:szCs w:val="22"/>
              </w:rPr>
            </w:pPr>
            <w:r w:rsidRPr="00396E84">
              <w:rPr>
                <w:b/>
                <w:sz w:val="22"/>
                <w:szCs w:val="22"/>
              </w:rPr>
              <w:t xml:space="preserve">107,9  </w:t>
            </w:r>
          </w:p>
        </w:tc>
        <w:tc>
          <w:tcPr>
            <w:tcW w:w="1315" w:type="pct"/>
            <w:tcBorders>
              <w:top w:val="nil"/>
              <w:bottom w:val="nil"/>
            </w:tcBorders>
            <w:shd w:val="clear" w:color="auto" w:fill="auto"/>
            <w:vAlign w:val="bottom"/>
          </w:tcPr>
          <w:p w:rsidR="00396E84" w:rsidRPr="00396E84" w:rsidRDefault="00396E84" w:rsidP="00AC33B4">
            <w:pPr>
              <w:spacing w:before="120" w:after="80" w:line="220" w:lineRule="exact"/>
              <w:ind w:right="879"/>
              <w:jc w:val="right"/>
              <w:rPr>
                <w:b/>
                <w:sz w:val="22"/>
                <w:szCs w:val="22"/>
              </w:rPr>
            </w:pPr>
            <w:r w:rsidRPr="00396E84">
              <w:rPr>
                <w:b/>
                <w:sz w:val="22"/>
                <w:szCs w:val="22"/>
              </w:rPr>
              <w:t>х</w:t>
            </w:r>
          </w:p>
        </w:tc>
      </w:tr>
      <w:tr w:rsidR="00092FBF" w:rsidRPr="007106F7" w:rsidTr="00B41628">
        <w:trPr>
          <w:trHeight w:val="253"/>
        </w:trPr>
        <w:tc>
          <w:tcPr>
            <w:tcW w:w="1074" w:type="pct"/>
            <w:tcBorders>
              <w:top w:val="nil"/>
              <w:bottom w:val="nil"/>
            </w:tcBorders>
            <w:shd w:val="clear" w:color="auto" w:fill="auto"/>
            <w:vAlign w:val="bottom"/>
          </w:tcPr>
          <w:p w:rsidR="00092FBF" w:rsidRPr="00396E84" w:rsidRDefault="00092FBF" w:rsidP="00AC33B4">
            <w:pPr>
              <w:pStyle w:val="8"/>
              <w:keepNext w:val="0"/>
              <w:spacing w:after="80" w:line="220" w:lineRule="exact"/>
              <w:ind w:left="454"/>
              <w:jc w:val="left"/>
              <w:rPr>
                <w:rFonts w:ascii="Times New Roman" w:hAnsi="Times New Roman"/>
                <w:i w:val="0"/>
                <w:sz w:val="22"/>
                <w:szCs w:val="22"/>
              </w:rPr>
            </w:pPr>
            <w:r w:rsidRPr="00396E84">
              <w:rPr>
                <w:rFonts w:ascii="Times New Roman" w:hAnsi="Times New Roman"/>
                <w:bCs/>
                <w:i w:val="0"/>
                <w:sz w:val="22"/>
                <w:szCs w:val="22"/>
              </w:rPr>
              <w:t>2025 г.</w:t>
            </w:r>
          </w:p>
        </w:tc>
        <w:tc>
          <w:tcPr>
            <w:tcW w:w="1295" w:type="pct"/>
            <w:tcBorders>
              <w:top w:val="nil"/>
              <w:bottom w:val="nil"/>
            </w:tcBorders>
            <w:shd w:val="clear" w:color="auto" w:fill="auto"/>
            <w:vAlign w:val="bottom"/>
          </w:tcPr>
          <w:p w:rsidR="00092FBF" w:rsidRPr="00396E84" w:rsidRDefault="00092FBF" w:rsidP="00AC33B4">
            <w:pPr>
              <w:spacing w:before="120" w:after="80" w:line="220" w:lineRule="exact"/>
              <w:ind w:right="879"/>
              <w:jc w:val="right"/>
              <w:rPr>
                <w:b/>
                <w:sz w:val="22"/>
                <w:szCs w:val="22"/>
              </w:rPr>
            </w:pPr>
          </w:p>
        </w:tc>
        <w:tc>
          <w:tcPr>
            <w:tcW w:w="1316" w:type="pct"/>
            <w:tcBorders>
              <w:top w:val="nil"/>
              <w:bottom w:val="nil"/>
            </w:tcBorders>
            <w:shd w:val="clear" w:color="auto" w:fill="auto"/>
            <w:vAlign w:val="bottom"/>
          </w:tcPr>
          <w:p w:rsidR="00092FBF" w:rsidRPr="00396E84" w:rsidRDefault="00092FBF" w:rsidP="00AC33B4">
            <w:pPr>
              <w:spacing w:before="120" w:after="80" w:line="220" w:lineRule="exact"/>
              <w:ind w:right="879"/>
              <w:jc w:val="right"/>
              <w:rPr>
                <w:b/>
                <w:sz w:val="22"/>
                <w:szCs w:val="22"/>
              </w:rPr>
            </w:pPr>
          </w:p>
        </w:tc>
        <w:tc>
          <w:tcPr>
            <w:tcW w:w="1315" w:type="pct"/>
            <w:tcBorders>
              <w:top w:val="nil"/>
              <w:bottom w:val="nil"/>
            </w:tcBorders>
            <w:shd w:val="clear" w:color="auto" w:fill="auto"/>
            <w:vAlign w:val="bottom"/>
          </w:tcPr>
          <w:p w:rsidR="00092FBF" w:rsidRPr="00396E84" w:rsidRDefault="00092FBF" w:rsidP="00AC33B4">
            <w:pPr>
              <w:spacing w:before="120" w:after="80" w:line="220" w:lineRule="exact"/>
              <w:ind w:right="879"/>
              <w:jc w:val="right"/>
              <w:rPr>
                <w:b/>
                <w:sz w:val="22"/>
                <w:szCs w:val="22"/>
              </w:rPr>
            </w:pPr>
          </w:p>
        </w:tc>
      </w:tr>
      <w:tr w:rsidR="00092FBF" w:rsidRPr="007106F7" w:rsidTr="00B41628">
        <w:trPr>
          <w:trHeight w:val="253"/>
        </w:trPr>
        <w:tc>
          <w:tcPr>
            <w:tcW w:w="1074" w:type="pct"/>
            <w:tcBorders>
              <w:top w:val="nil"/>
              <w:bottom w:val="nil"/>
            </w:tcBorders>
            <w:shd w:val="clear" w:color="auto" w:fill="auto"/>
            <w:vAlign w:val="bottom"/>
          </w:tcPr>
          <w:p w:rsidR="00092FBF" w:rsidRPr="00396E84" w:rsidRDefault="00092FBF"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Январь</w:t>
            </w:r>
          </w:p>
        </w:tc>
        <w:tc>
          <w:tcPr>
            <w:tcW w:w="1295" w:type="pct"/>
            <w:tcBorders>
              <w:top w:val="nil"/>
              <w:bottom w:val="nil"/>
            </w:tcBorders>
            <w:shd w:val="clear" w:color="auto" w:fill="auto"/>
            <w:vAlign w:val="bottom"/>
          </w:tcPr>
          <w:p w:rsidR="00092FBF" w:rsidRPr="00396E84" w:rsidRDefault="00A04D2D" w:rsidP="00AC33B4">
            <w:pPr>
              <w:spacing w:before="120" w:after="80" w:line="220" w:lineRule="exact"/>
              <w:ind w:right="879"/>
              <w:jc w:val="right"/>
              <w:rPr>
                <w:sz w:val="22"/>
                <w:szCs w:val="22"/>
              </w:rPr>
            </w:pPr>
            <w:r w:rsidRPr="00396E84">
              <w:rPr>
                <w:sz w:val="22"/>
                <w:szCs w:val="22"/>
              </w:rPr>
              <w:t>32,0</w:t>
            </w:r>
          </w:p>
        </w:tc>
        <w:tc>
          <w:tcPr>
            <w:tcW w:w="1316" w:type="pct"/>
            <w:tcBorders>
              <w:top w:val="nil"/>
              <w:bottom w:val="nil"/>
            </w:tcBorders>
            <w:shd w:val="clear" w:color="auto" w:fill="auto"/>
            <w:vAlign w:val="bottom"/>
          </w:tcPr>
          <w:p w:rsidR="00092FBF" w:rsidRPr="00396E84" w:rsidRDefault="00A04D2D" w:rsidP="00AC33B4">
            <w:pPr>
              <w:spacing w:before="120" w:after="80" w:line="220" w:lineRule="exact"/>
              <w:ind w:right="879"/>
              <w:jc w:val="right"/>
              <w:rPr>
                <w:sz w:val="22"/>
                <w:szCs w:val="22"/>
              </w:rPr>
            </w:pPr>
            <w:r w:rsidRPr="00396E84">
              <w:rPr>
                <w:sz w:val="22"/>
                <w:szCs w:val="22"/>
              </w:rPr>
              <w:t>105,4</w:t>
            </w:r>
          </w:p>
        </w:tc>
        <w:tc>
          <w:tcPr>
            <w:tcW w:w="1315" w:type="pct"/>
            <w:tcBorders>
              <w:top w:val="nil"/>
              <w:bottom w:val="nil"/>
            </w:tcBorders>
            <w:shd w:val="clear" w:color="auto" w:fill="auto"/>
            <w:vAlign w:val="bottom"/>
          </w:tcPr>
          <w:p w:rsidR="00092FBF" w:rsidRPr="00396E84" w:rsidRDefault="00A04D2D" w:rsidP="00AC33B4">
            <w:pPr>
              <w:spacing w:before="120" w:after="80" w:line="220" w:lineRule="exact"/>
              <w:ind w:right="879"/>
              <w:jc w:val="right"/>
              <w:rPr>
                <w:sz w:val="22"/>
                <w:szCs w:val="22"/>
              </w:rPr>
            </w:pPr>
            <w:r w:rsidRPr="00396E84">
              <w:rPr>
                <w:sz w:val="22"/>
                <w:szCs w:val="22"/>
              </w:rPr>
              <w:t>92,1</w:t>
            </w:r>
          </w:p>
        </w:tc>
      </w:tr>
      <w:tr w:rsidR="00F04A71" w:rsidRPr="007106F7" w:rsidTr="00B41628">
        <w:trPr>
          <w:trHeight w:val="253"/>
        </w:trPr>
        <w:tc>
          <w:tcPr>
            <w:tcW w:w="1074" w:type="pct"/>
            <w:tcBorders>
              <w:top w:val="nil"/>
              <w:bottom w:val="nil"/>
            </w:tcBorders>
            <w:shd w:val="clear" w:color="auto" w:fill="auto"/>
            <w:vAlign w:val="bottom"/>
          </w:tcPr>
          <w:p w:rsidR="00F04A71" w:rsidRPr="00396E84" w:rsidRDefault="00F04A71"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Февраль</w:t>
            </w:r>
          </w:p>
        </w:tc>
        <w:tc>
          <w:tcPr>
            <w:tcW w:w="1295" w:type="pct"/>
            <w:tcBorders>
              <w:top w:val="nil"/>
              <w:bottom w:val="nil"/>
            </w:tcBorders>
            <w:shd w:val="clear" w:color="auto" w:fill="auto"/>
            <w:vAlign w:val="bottom"/>
          </w:tcPr>
          <w:p w:rsidR="00F04A71" w:rsidRPr="00396E84" w:rsidRDefault="005A187D" w:rsidP="00AC33B4">
            <w:pPr>
              <w:spacing w:before="120" w:after="80" w:line="220" w:lineRule="exact"/>
              <w:ind w:right="879"/>
              <w:jc w:val="right"/>
              <w:rPr>
                <w:sz w:val="22"/>
                <w:szCs w:val="22"/>
              </w:rPr>
            </w:pPr>
            <w:r w:rsidRPr="00396E84">
              <w:rPr>
                <w:sz w:val="22"/>
                <w:szCs w:val="22"/>
              </w:rPr>
              <w:t>29,6</w:t>
            </w:r>
          </w:p>
        </w:tc>
        <w:tc>
          <w:tcPr>
            <w:tcW w:w="1316" w:type="pct"/>
            <w:tcBorders>
              <w:top w:val="nil"/>
              <w:bottom w:val="nil"/>
            </w:tcBorders>
            <w:shd w:val="clear" w:color="auto" w:fill="auto"/>
            <w:vAlign w:val="bottom"/>
          </w:tcPr>
          <w:p w:rsidR="00F04A71" w:rsidRPr="00396E84" w:rsidRDefault="00D60BB4" w:rsidP="00AC33B4">
            <w:pPr>
              <w:spacing w:before="120" w:after="80" w:line="220" w:lineRule="exact"/>
              <w:ind w:right="879"/>
              <w:jc w:val="right"/>
              <w:rPr>
                <w:sz w:val="22"/>
                <w:szCs w:val="22"/>
              </w:rPr>
            </w:pPr>
            <w:r w:rsidRPr="00396E84">
              <w:rPr>
                <w:sz w:val="22"/>
                <w:szCs w:val="22"/>
              </w:rPr>
              <w:t>97,5</w:t>
            </w:r>
          </w:p>
        </w:tc>
        <w:tc>
          <w:tcPr>
            <w:tcW w:w="1315" w:type="pct"/>
            <w:tcBorders>
              <w:top w:val="nil"/>
              <w:bottom w:val="nil"/>
            </w:tcBorders>
            <w:shd w:val="clear" w:color="auto" w:fill="auto"/>
            <w:vAlign w:val="bottom"/>
          </w:tcPr>
          <w:p w:rsidR="00F04A71" w:rsidRPr="00396E84" w:rsidRDefault="00D60BB4" w:rsidP="00AC33B4">
            <w:pPr>
              <w:spacing w:before="120" w:after="80" w:line="220" w:lineRule="exact"/>
              <w:ind w:right="879"/>
              <w:jc w:val="right"/>
              <w:rPr>
                <w:sz w:val="22"/>
                <w:szCs w:val="22"/>
              </w:rPr>
            </w:pPr>
            <w:r w:rsidRPr="00396E84">
              <w:rPr>
                <w:sz w:val="22"/>
                <w:szCs w:val="22"/>
              </w:rPr>
              <w:t>90,9</w:t>
            </w:r>
          </w:p>
        </w:tc>
      </w:tr>
      <w:tr w:rsidR="00481AB9" w:rsidRPr="007106F7" w:rsidTr="00B41628">
        <w:trPr>
          <w:trHeight w:val="253"/>
        </w:trPr>
        <w:tc>
          <w:tcPr>
            <w:tcW w:w="1074" w:type="pct"/>
            <w:tcBorders>
              <w:top w:val="nil"/>
              <w:bottom w:val="nil"/>
            </w:tcBorders>
            <w:shd w:val="clear" w:color="auto" w:fill="auto"/>
            <w:vAlign w:val="bottom"/>
          </w:tcPr>
          <w:p w:rsidR="00481AB9" w:rsidRPr="00396E84" w:rsidRDefault="00481AB9"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Март</w:t>
            </w:r>
          </w:p>
        </w:tc>
        <w:tc>
          <w:tcPr>
            <w:tcW w:w="1295" w:type="pct"/>
            <w:tcBorders>
              <w:top w:val="nil"/>
              <w:bottom w:val="nil"/>
            </w:tcBorders>
            <w:shd w:val="clear" w:color="auto" w:fill="auto"/>
            <w:vAlign w:val="bottom"/>
          </w:tcPr>
          <w:p w:rsidR="00481AB9" w:rsidRPr="00396E84" w:rsidRDefault="001C5626" w:rsidP="00AC33B4">
            <w:pPr>
              <w:spacing w:before="120" w:after="80" w:line="220" w:lineRule="exact"/>
              <w:ind w:right="879"/>
              <w:jc w:val="right"/>
              <w:rPr>
                <w:sz w:val="22"/>
                <w:szCs w:val="22"/>
              </w:rPr>
            </w:pPr>
            <w:r w:rsidRPr="00396E84">
              <w:rPr>
                <w:sz w:val="22"/>
                <w:szCs w:val="22"/>
              </w:rPr>
              <w:t>33,4</w:t>
            </w:r>
          </w:p>
        </w:tc>
        <w:tc>
          <w:tcPr>
            <w:tcW w:w="1316" w:type="pct"/>
            <w:tcBorders>
              <w:top w:val="nil"/>
              <w:bottom w:val="nil"/>
            </w:tcBorders>
            <w:shd w:val="clear" w:color="auto" w:fill="auto"/>
            <w:vAlign w:val="bottom"/>
          </w:tcPr>
          <w:p w:rsidR="00481AB9" w:rsidRPr="00396E84" w:rsidRDefault="001C5626" w:rsidP="00AC33B4">
            <w:pPr>
              <w:spacing w:before="120" w:after="80" w:line="220" w:lineRule="exact"/>
              <w:ind w:right="879"/>
              <w:jc w:val="right"/>
              <w:rPr>
                <w:sz w:val="22"/>
                <w:szCs w:val="22"/>
              </w:rPr>
            </w:pPr>
            <w:r w:rsidRPr="00396E84">
              <w:rPr>
                <w:sz w:val="22"/>
                <w:szCs w:val="22"/>
              </w:rPr>
              <w:t>106,6</w:t>
            </w:r>
          </w:p>
        </w:tc>
        <w:tc>
          <w:tcPr>
            <w:tcW w:w="1315" w:type="pct"/>
            <w:tcBorders>
              <w:top w:val="nil"/>
              <w:bottom w:val="nil"/>
            </w:tcBorders>
            <w:shd w:val="clear" w:color="auto" w:fill="auto"/>
            <w:vAlign w:val="bottom"/>
          </w:tcPr>
          <w:p w:rsidR="00481AB9" w:rsidRPr="00396E84" w:rsidRDefault="001C5626" w:rsidP="00AC33B4">
            <w:pPr>
              <w:spacing w:before="120" w:after="80" w:line="220" w:lineRule="exact"/>
              <w:ind w:right="879"/>
              <w:jc w:val="right"/>
              <w:rPr>
                <w:sz w:val="22"/>
                <w:szCs w:val="22"/>
              </w:rPr>
            </w:pPr>
            <w:r w:rsidRPr="00396E84">
              <w:rPr>
                <w:sz w:val="22"/>
                <w:szCs w:val="22"/>
              </w:rPr>
              <w:t>109,9</w:t>
            </w:r>
          </w:p>
        </w:tc>
      </w:tr>
      <w:tr w:rsidR="00481AB9" w:rsidRPr="007106F7" w:rsidTr="00B41628">
        <w:trPr>
          <w:trHeight w:val="253"/>
        </w:trPr>
        <w:tc>
          <w:tcPr>
            <w:tcW w:w="1074" w:type="pct"/>
            <w:tcBorders>
              <w:top w:val="nil"/>
              <w:bottom w:val="nil"/>
            </w:tcBorders>
            <w:shd w:val="clear" w:color="auto" w:fill="auto"/>
            <w:vAlign w:val="bottom"/>
          </w:tcPr>
          <w:p w:rsidR="00481AB9" w:rsidRPr="00396E84" w:rsidRDefault="00481AB9" w:rsidP="00AC33B4">
            <w:pPr>
              <w:pStyle w:val="8"/>
              <w:keepNext w:val="0"/>
              <w:spacing w:after="80" w:line="220" w:lineRule="exact"/>
              <w:jc w:val="left"/>
              <w:rPr>
                <w:rFonts w:ascii="Times New Roman" w:hAnsi="Times New Roman"/>
                <w:i w:val="0"/>
                <w:sz w:val="22"/>
                <w:szCs w:val="22"/>
              </w:rPr>
            </w:pPr>
            <w:r w:rsidRPr="00396E84">
              <w:rPr>
                <w:rFonts w:ascii="Times New Roman" w:hAnsi="Times New Roman"/>
                <w:i w:val="0"/>
                <w:sz w:val="22"/>
                <w:szCs w:val="22"/>
                <w:lang w:val="en-US"/>
              </w:rPr>
              <w:t xml:space="preserve">I </w:t>
            </w:r>
            <w:r w:rsidRPr="00396E84">
              <w:rPr>
                <w:rFonts w:ascii="Times New Roman" w:hAnsi="Times New Roman"/>
                <w:i w:val="0"/>
                <w:sz w:val="22"/>
                <w:szCs w:val="22"/>
              </w:rPr>
              <w:t>квартал</w:t>
            </w:r>
          </w:p>
        </w:tc>
        <w:tc>
          <w:tcPr>
            <w:tcW w:w="1295" w:type="pct"/>
            <w:tcBorders>
              <w:top w:val="nil"/>
              <w:bottom w:val="nil"/>
            </w:tcBorders>
            <w:shd w:val="clear" w:color="auto" w:fill="auto"/>
            <w:vAlign w:val="bottom"/>
          </w:tcPr>
          <w:p w:rsidR="00481AB9" w:rsidRPr="00396E84" w:rsidRDefault="001C5626" w:rsidP="00AC33B4">
            <w:pPr>
              <w:spacing w:before="120" w:after="80" w:line="220" w:lineRule="exact"/>
              <w:ind w:right="879"/>
              <w:jc w:val="right"/>
              <w:rPr>
                <w:b/>
                <w:sz w:val="22"/>
                <w:szCs w:val="22"/>
              </w:rPr>
            </w:pPr>
            <w:r w:rsidRPr="00396E84">
              <w:rPr>
                <w:b/>
                <w:sz w:val="22"/>
                <w:szCs w:val="22"/>
              </w:rPr>
              <w:t>95,0</w:t>
            </w:r>
          </w:p>
        </w:tc>
        <w:tc>
          <w:tcPr>
            <w:tcW w:w="1316" w:type="pct"/>
            <w:tcBorders>
              <w:top w:val="nil"/>
              <w:bottom w:val="nil"/>
            </w:tcBorders>
            <w:shd w:val="clear" w:color="auto" w:fill="auto"/>
            <w:vAlign w:val="bottom"/>
          </w:tcPr>
          <w:p w:rsidR="00481AB9" w:rsidRPr="00396E84" w:rsidRDefault="001C5626" w:rsidP="00AC33B4">
            <w:pPr>
              <w:spacing w:before="120" w:after="80" w:line="220" w:lineRule="exact"/>
              <w:ind w:right="879"/>
              <w:jc w:val="right"/>
              <w:rPr>
                <w:b/>
                <w:sz w:val="22"/>
                <w:szCs w:val="22"/>
              </w:rPr>
            </w:pPr>
            <w:r w:rsidRPr="00396E84">
              <w:rPr>
                <w:b/>
                <w:sz w:val="22"/>
                <w:szCs w:val="22"/>
              </w:rPr>
              <w:t>103,2</w:t>
            </w:r>
          </w:p>
        </w:tc>
        <w:tc>
          <w:tcPr>
            <w:tcW w:w="1315" w:type="pct"/>
            <w:tcBorders>
              <w:top w:val="nil"/>
              <w:bottom w:val="nil"/>
            </w:tcBorders>
            <w:shd w:val="clear" w:color="auto" w:fill="auto"/>
            <w:vAlign w:val="bottom"/>
          </w:tcPr>
          <w:p w:rsidR="00481AB9" w:rsidRPr="00396E84" w:rsidRDefault="00481AB9" w:rsidP="00AC33B4">
            <w:pPr>
              <w:spacing w:before="120" w:after="80" w:line="220" w:lineRule="exact"/>
              <w:ind w:right="879"/>
              <w:jc w:val="right"/>
              <w:rPr>
                <w:b/>
                <w:sz w:val="22"/>
                <w:szCs w:val="22"/>
              </w:rPr>
            </w:pPr>
            <w:r w:rsidRPr="00396E84">
              <w:rPr>
                <w:b/>
                <w:sz w:val="22"/>
                <w:szCs w:val="22"/>
              </w:rPr>
              <w:t>93,</w:t>
            </w:r>
            <w:r w:rsidR="001C5626" w:rsidRPr="00396E84">
              <w:rPr>
                <w:b/>
                <w:sz w:val="22"/>
                <w:szCs w:val="22"/>
              </w:rPr>
              <w:t>1</w:t>
            </w:r>
          </w:p>
        </w:tc>
      </w:tr>
      <w:tr w:rsidR="00B41628" w:rsidRPr="007106F7" w:rsidTr="00B41628">
        <w:trPr>
          <w:trHeight w:val="253"/>
        </w:trPr>
        <w:tc>
          <w:tcPr>
            <w:tcW w:w="1074" w:type="pct"/>
            <w:tcBorders>
              <w:top w:val="nil"/>
              <w:bottom w:val="nil"/>
            </w:tcBorders>
            <w:shd w:val="clear" w:color="auto" w:fill="auto"/>
            <w:vAlign w:val="bottom"/>
          </w:tcPr>
          <w:p w:rsidR="00B41628" w:rsidRPr="00396E84" w:rsidRDefault="00B41628"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Апрель</w:t>
            </w:r>
          </w:p>
        </w:tc>
        <w:tc>
          <w:tcPr>
            <w:tcW w:w="1295" w:type="pct"/>
            <w:tcBorders>
              <w:top w:val="nil"/>
              <w:bottom w:val="nil"/>
            </w:tcBorders>
            <w:shd w:val="clear" w:color="auto" w:fill="auto"/>
            <w:vAlign w:val="bottom"/>
          </w:tcPr>
          <w:p w:rsidR="00B41628" w:rsidRPr="00396E84" w:rsidRDefault="00E415DD" w:rsidP="00AC33B4">
            <w:pPr>
              <w:spacing w:before="120" w:after="80" w:line="220" w:lineRule="exact"/>
              <w:ind w:right="879"/>
              <w:jc w:val="right"/>
              <w:rPr>
                <w:sz w:val="22"/>
                <w:szCs w:val="22"/>
              </w:rPr>
            </w:pPr>
            <w:r w:rsidRPr="00396E84">
              <w:rPr>
                <w:sz w:val="22"/>
                <w:szCs w:val="22"/>
              </w:rPr>
              <w:t>33,2</w:t>
            </w:r>
          </w:p>
        </w:tc>
        <w:tc>
          <w:tcPr>
            <w:tcW w:w="1316" w:type="pct"/>
            <w:tcBorders>
              <w:top w:val="nil"/>
              <w:bottom w:val="nil"/>
            </w:tcBorders>
            <w:shd w:val="clear" w:color="auto" w:fill="auto"/>
            <w:vAlign w:val="bottom"/>
          </w:tcPr>
          <w:p w:rsidR="00B41628" w:rsidRPr="00396E84" w:rsidRDefault="00E415DD" w:rsidP="00AC33B4">
            <w:pPr>
              <w:spacing w:before="120" w:after="80" w:line="220" w:lineRule="exact"/>
              <w:ind w:right="879"/>
              <w:jc w:val="right"/>
              <w:rPr>
                <w:sz w:val="22"/>
                <w:szCs w:val="22"/>
              </w:rPr>
            </w:pPr>
            <w:r w:rsidRPr="00396E84">
              <w:rPr>
                <w:sz w:val="22"/>
                <w:szCs w:val="22"/>
              </w:rPr>
              <w:t>100,2</w:t>
            </w:r>
          </w:p>
        </w:tc>
        <w:tc>
          <w:tcPr>
            <w:tcW w:w="1315" w:type="pct"/>
            <w:tcBorders>
              <w:top w:val="nil"/>
              <w:bottom w:val="nil"/>
            </w:tcBorders>
            <w:shd w:val="clear" w:color="auto" w:fill="auto"/>
            <w:vAlign w:val="bottom"/>
          </w:tcPr>
          <w:p w:rsidR="00B41628" w:rsidRPr="00396E84" w:rsidRDefault="00E415DD" w:rsidP="00AC33B4">
            <w:pPr>
              <w:spacing w:before="120" w:after="80" w:line="220" w:lineRule="exact"/>
              <w:ind w:right="879"/>
              <w:jc w:val="right"/>
              <w:rPr>
                <w:sz w:val="22"/>
                <w:szCs w:val="22"/>
              </w:rPr>
            </w:pPr>
            <w:r w:rsidRPr="00396E84">
              <w:rPr>
                <w:sz w:val="22"/>
                <w:szCs w:val="22"/>
              </w:rPr>
              <w:t>97,8</w:t>
            </w:r>
          </w:p>
        </w:tc>
      </w:tr>
      <w:tr w:rsidR="00D31B28" w:rsidRPr="007106F7" w:rsidTr="00B41628">
        <w:trPr>
          <w:trHeight w:val="253"/>
        </w:trPr>
        <w:tc>
          <w:tcPr>
            <w:tcW w:w="1074" w:type="pct"/>
            <w:tcBorders>
              <w:top w:val="nil"/>
              <w:bottom w:val="nil"/>
            </w:tcBorders>
            <w:shd w:val="clear" w:color="auto" w:fill="auto"/>
            <w:vAlign w:val="bottom"/>
          </w:tcPr>
          <w:p w:rsidR="00D31B28" w:rsidRPr="00396E84" w:rsidRDefault="00D31B28" w:rsidP="00AC33B4">
            <w:pPr>
              <w:pStyle w:val="8"/>
              <w:keepNext w:val="0"/>
              <w:spacing w:after="80" w:line="220" w:lineRule="exact"/>
              <w:ind w:left="227"/>
              <w:jc w:val="left"/>
              <w:rPr>
                <w:rFonts w:ascii="Times New Roman" w:hAnsi="Times New Roman"/>
                <w:b w:val="0"/>
                <w:i w:val="0"/>
                <w:sz w:val="22"/>
                <w:szCs w:val="22"/>
              </w:rPr>
            </w:pPr>
            <w:r w:rsidRPr="00396E84">
              <w:rPr>
                <w:rFonts w:ascii="Times New Roman" w:hAnsi="Times New Roman"/>
                <w:b w:val="0"/>
                <w:i w:val="0"/>
                <w:sz w:val="22"/>
                <w:szCs w:val="22"/>
              </w:rPr>
              <w:t>Май</w:t>
            </w:r>
          </w:p>
        </w:tc>
        <w:tc>
          <w:tcPr>
            <w:tcW w:w="1295" w:type="pct"/>
            <w:tcBorders>
              <w:top w:val="nil"/>
              <w:bottom w:val="nil"/>
            </w:tcBorders>
            <w:shd w:val="clear" w:color="auto" w:fill="auto"/>
            <w:vAlign w:val="bottom"/>
          </w:tcPr>
          <w:p w:rsidR="00D31B28" w:rsidRPr="00396E84" w:rsidRDefault="00E45DAC" w:rsidP="00AC33B4">
            <w:pPr>
              <w:spacing w:before="120" w:after="80" w:line="220" w:lineRule="exact"/>
              <w:ind w:right="879"/>
              <w:jc w:val="right"/>
              <w:rPr>
                <w:sz w:val="22"/>
                <w:szCs w:val="22"/>
              </w:rPr>
            </w:pPr>
            <w:r w:rsidRPr="00396E84">
              <w:rPr>
                <w:sz w:val="22"/>
                <w:szCs w:val="22"/>
              </w:rPr>
              <w:t>39,1</w:t>
            </w:r>
          </w:p>
        </w:tc>
        <w:tc>
          <w:tcPr>
            <w:tcW w:w="1316" w:type="pct"/>
            <w:tcBorders>
              <w:top w:val="nil"/>
              <w:bottom w:val="nil"/>
            </w:tcBorders>
            <w:shd w:val="clear" w:color="auto" w:fill="auto"/>
            <w:vAlign w:val="bottom"/>
          </w:tcPr>
          <w:p w:rsidR="00D31B28" w:rsidRPr="00396E84" w:rsidRDefault="00E45DAC" w:rsidP="00AC33B4">
            <w:pPr>
              <w:spacing w:before="120" w:after="80" w:line="220" w:lineRule="exact"/>
              <w:ind w:right="879"/>
              <w:jc w:val="right"/>
              <w:rPr>
                <w:sz w:val="22"/>
                <w:szCs w:val="22"/>
              </w:rPr>
            </w:pPr>
            <w:r w:rsidRPr="00396E84">
              <w:rPr>
                <w:sz w:val="22"/>
                <w:szCs w:val="22"/>
              </w:rPr>
              <w:t>104,0</w:t>
            </w:r>
          </w:p>
        </w:tc>
        <w:tc>
          <w:tcPr>
            <w:tcW w:w="1315" w:type="pct"/>
            <w:tcBorders>
              <w:top w:val="nil"/>
              <w:bottom w:val="nil"/>
            </w:tcBorders>
            <w:shd w:val="clear" w:color="auto" w:fill="auto"/>
            <w:vAlign w:val="bottom"/>
          </w:tcPr>
          <w:p w:rsidR="00D31B28" w:rsidRPr="00396E84" w:rsidRDefault="00E45DAC" w:rsidP="00AC33B4">
            <w:pPr>
              <w:spacing w:before="120" w:after="80" w:line="220" w:lineRule="exact"/>
              <w:ind w:right="879"/>
              <w:jc w:val="right"/>
              <w:rPr>
                <w:sz w:val="22"/>
                <w:szCs w:val="22"/>
              </w:rPr>
            </w:pPr>
            <w:r w:rsidRPr="00396E84">
              <w:rPr>
                <w:sz w:val="22"/>
                <w:szCs w:val="22"/>
              </w:rPr>
              <w:t>115,1</w:t>
            </w:r>
          </w:p>
        </w:tc>
      </w:tr>
      <w:tr w:rsidR="00B41628" w:rsidRPr="007106F7" w:rsidTr="00A27A93">
        <w:trPr>
          <w:trHeight w:val="115"/>
        </w:trPr>
        <w:tc>
          <w:tcPr>
            <w:tcW w:w="1074" w:type="pct"/>
            <w:tcBorders>
              <w:top w:val="nil"/>
              <w:bottom w:val="double" w:sz="4" w:space="0" w:color="auto"/>
            </w:tcBorders>
            <w:shd w:val="clear" w:color="auto" w:fill="auto"/>
            <w:vAlign w:val="bottom"/>
          </w:tcPr>
          <w:p w:rsidR="00B41628" w:rsidRPr="00396E84" w:rsidRDefault="00B41628" w:rsidP="00AC33B4">
            <w:pPr>
              <w:pStyle w:val="8"/>
              <w:keepNext w:val="0"/>
              <w:spacing w:after="80" w:line="220" w:lineRule="exact"/>
              <w:jc w:val="left"/>
              <w:rPr>
                <w:rFonts w:ascii="Times New Roman" w:hAnsi="Times New Roman"/>
                <w:sz w:val="22"/>
                <w:szCs w:val="22"/>
              </w:rPr>
            </w:pPr>
            <w:r w:rsidRPr="00396E84">
              <w:rPr>
                <w:rFonts w:ascii="Times New Roman" w:hAnsi="Times New Roman"/>
                <w:sz w:val="22"/>
                <w:szCs w:val="22"/>
              </w:rPr>
              <w:t>Январь-</w:t>
            </w:r>
            <w:r w:rsidR="00D31B28" w:rsidRPr="00396E84">
              <w:rPr>
                <w:rFonts w:ascii="Times New Roman" w:hAnsi="Times New Roman"/>
                <w:sz w:val="22"/>
                <w:szCs w:val="22"/>
              </w:rPr>
              <w:t>май</w:t>
            </w:r>
          </w:p>
        </w:tc>
        <w:tc>
          <w:tcPr>
            <w:tcW w:w="1295" w:type="pct"/>
            <w:tcBorders>
              <w:top w:val="nil"/>
              <w:bottom w:val="double" w:sz="4" w:space="0" w:color="auto"/>
            </w:tcBorders>
            <w:shd w:val="clear" w:color="auto" w:fill="auto"/>
            <w:vAlign w:val="bottom"/>
          </w:tcPr>
          <w:p w:rsidR="00B41628" w:rsidRPr="00396E84" w:rsidRDefault="00E45DAC" w:rsidP="00AC33B4">
            <w:pPr>
              <w:spacing w:before="120" w:after="80" w:line="220" w:lineRule="exact"/>
              <w:ind w:right="879"/>
              <w:jc w:val="right"/>
              <w:rPr>
                <w:b/>
                <w:i/>
                <w:sz w:val="22"/>
                <w:szCs w:val="22"/>
              </w:rPr>
            </w:pPr>
            <w:r w:rsidRPr="00396E84">
              <w:rPr>
                <w:b/>
                <w:i/>
                <w:sz w:val="22"/>
                <w:szCs w:val="22"/>
              </w:rPr>
              <w:t>167,3</w:t>
            </w:r>
          </w:p>
        </w:tc>
        <w:tc>
          <w:tcPr>
            <w:tcW w:w="1316" w:type="pct"/>
            <w:tcBorders>
              <w:top w:val="nil"/>
              <w:bottom w:val="double" w:sz="4" w:space="0" w:color="auto"/>
            </w:tcBorders>
            <w:shd w:val="clear" w:color="auto" w:fill="auto"/>
            <w:vAlign w:val="bottom"/>
          </w:tcPr>
          <w:p w:rsidR="00B41628" w:rsidRPr="00396E84" w:rsidRDefault="00E415DD" w:rsidP="00AC33B4">
            <w:pPr>
              <w:spacing w:before="120" w:after="80" w:line="220" w:lineRule="exact"/>
              <w:ind w:right="879"/>
              <w:jc w:val="right"/>
              <w:rPr>
                <w:b/>
                <w:i/>
                <w:sz w:val="22"/>
                <w:szCs w:val="22"/>
              </w:rPr>
            </w:pPr>
            <w:r w:rsidRPr="00396E84">
              <w:rPr>
                <w:b/>
                <w:i/>
                <w:sz w:val="22"/>
                <w:szCs w:val="22"/>
              </w:rPr>
              <w:t>102,</w:t>
            </w:r>
            <w:r w:rsidR="00E45DAC" w:rsidRPr="00396E84">
              <w:rPr>
                <w:b/>
                <w:i/>
                <w:sz w:val="22"/>
                <w:szCs w:val="22"/>
              </w:rPr>
              <w:t>8</w:t>
            </w:r>
          </w:p>
        </w:tc>
        <w:tc>
          <w:tcPr>
            <w:tcW w:w="1315" w:type="pct"/>
            <w:tcBorders>
              <w:top w:val="nil"/>
              <w:bottom w:val="double" w:sz="4" w:space="0" w:color="auto"/>
            </w:tcBorders>
            <w:shd w:val="clear" w:color="auto" w:fill="auto"/>
            <w:vAlign w:val="bottom"/>
          </w:tcPr>
          <w:p w:rsidR="00B41628" w:rsidRPr="00396E84" w:rsidRDefault="00B41628" w:rsidP="00AC33B4">
            <w:pPr>
              <w:spacing w:before="120" w:after="80" w:line="220" w:lineRule="exact"/>
              <w:ind w:right="879"/>
              <w:jc w:val="right"/>
              <w:rPr>
                <w:b/>
                <w:i/>
                <w:sz w:val="22"/>
                <w:szCs w:val="22"/>
              </w:rPr>
            </w:pPr>
            <w:r w:rsidRPr="00396E84">
              <w:rPr>
                <w:b/>
                <w:i/>
                <w:sz w:val="22"/>
                <w:szCs w:val="22"/>
              </w:rPr>
              <w:t>х</w:t>
            </w:r>
          </w:p>
        </w:tc>
      </w:tr>
    </w:tbl>
    <w:p w:rsidR="007917B2" w:rsidRPr="0054027A" w:rsidRDefault="00F66BE0" w:rsidP="00C1791F">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
    <w:p w:rsidR="000D5B0C" w:rsidRPr="0054027A" w:rsidRDefault="009E5359"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-5080</wp:posOffset>
            </wp:positionH>
            <wp:positionV relativeFrom="paragraph">
              <wp:posOffset>94615</wp:posOffset>
            </wp:positionV>
            <wp:extent cx="5848350" cy="2638425"/>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016E84" w:rsidP="00AB25A4">
      <w:pPr>
        <w:pStyle w:val="a8"/>
        <w:spacing w:after="0"/>
        <w:ind w:left="-426" w:right="-142"/>
        <w:jc w:val="center"/>
        <w:rPr>
          <w:rFonts w:ascii="Arial" w:hAnsi="Arial" w:cs="Arial"/>
          <w:b/>
          <w:sz w:val="22"/>
          <w:szCs w:val="22"/>
        </w:rPr>
      </w:pPr>
      <w:r>
        <w:rPr>
          <w:rFonts w:ascii="Arial" w:hAnsi="Arial" w:cs="Arial"/>
          <w:b/>
          <w:sz w:val="22"/>
          <w:szCs w:val="22"/>
        </w:rPr>
        <w:object w:dxaOrig="985" w:dyaOrig="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12.75pt" o:ole="">
            <v:imagedata r:id="rId11" o:title=""/>
          </v:shape>
          <o:OLEObject Type="Embed" ProgID="Excel.Sheet.12" ShapeID="_x0000_i1025" DrawAspect="Content" ObjectID="_1812288083" r:id="rId12"/>
        </w:object>
      </w: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015FF4">
      <w:pPr>
        <w:pStyle w:val="a8"/>
        <w:spacing w:before="12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1A719C">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4206AB">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8F342B" w:rsidP="003A3B52">
            <w:pPr>
              <w:spacing w:before="60" w:after="60" w:line="220" w:lineRule="exact"/>
              <w:jc w:val="center"/>
              <w:rPr>
                <w:sz w:val="22"/>
                <w:szCs w:val="22"/>
              </w:rPr>
            </w:pPr>
            <w:r>
              <w:rPr>
                <w:sz w:val="22"/>
                <w:szCs w:val="22"/>
              </w:rPr>
              <w:t>Январь-</w:t>
            </w:r>
            <w:r w:rsidR="003A3B52">
              <w:rPr>
                <w:sz w:val="22"/>
                <w:szCs w:val="22"/>
              </w:rPr>
              <w:t>май</w:t>
            </w:r>
            <w:r>
              <w:rPr>
                <w:sz w:val="22"/>
                <w:szCs w:val="22"/>
              </w:rPr>
              <w:t xml:space="preserve"> </w:t>
            </w:r>
            <w:r w:rsidRPr="008D48B2">
              <w:rPr>
                <w:sz w:val="22"/>
                <w:szCs w:val="22"/>
              </w:rPr>
              <w:t>20</w:t>
            </w:r>
            <w:r>
              <w:rPr>
                <w:sz w:val="22"/>
                <w:szCs w:val="22"/>
              </w:rPr>
              <w:t>25 г.</w:t>
            </w:r>
          </w:p>
        </w:tc>
        <w:tc>
          <w:tcPr>
            <w:tcW w:w="2622" w:type="dxa"/>
            <w:gridSpan w:val="2"/>
            <w:tcBorders>
              <w:top w:val="single" w:sz="4" w:space="0" w:color="auto"/>
              <w:left w:val="nil"/>
              <w:right w:val="single" w:sz="4" w:space="0" w:color="auto"/>
            </w:tcBorders>
          </w:tcPr>
          <w:p w:rsidR="004206AB" w:rsidRPr="008D48B2" w:rsidRDefault="000B6D48" w:rsidP="004206AB">
            <w:pPr>
              <w:spacing w:before="60" w:after="60" w:line="220" w:lineRule="exact"/>
              <w:jc w:val="center"/>
              <w:rPr>
                <w:sz w:val="22"/>
                <w:szCs w:val="22"/>
              </w:rPr>
            </w:pPr>
            <w:r w:rsidRPr="008D48B2">
              <w:rPr>
                <w:sz w:val="22"/>
                <w:szCs w:val="22"/>
              </w:rPr>
              <w:t>В % к итогу</w:t>
            </w:r>
          </w:p>
        </w:tc>
      </w:tr>
      <w:tr w:rsidR="00E44194" w:rsidRPr="008D48B2" w:rsidTr="001A719C">
        <w:trPr>
          <w:cantSplit/>
          <w:tblHeader/>
        </w:trPr>
        <w:tc>
          <w:tcPr>
            <w:tcW w:w="3828" w:type="dxa"/>
            <w:vMerge/>
            <w:tcBorders>
              <w:left w:val="single" w:sz="4" w:space="0" w:color="auto"/>
              <w:bottom w:val="single" w:sz="4" w:space="0" w:color="auto"/>
              <w:right w:val="single" w:sz="4" w:space="0" w:color="auto"/>
            </w:tcBorders>
          </w:tcPr>
          <w:p w:rsidR="00E44194" w:rsidRPr="005B684D" w:rsidRDefault="00E44194" w:rsidP="00E44194">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E44194">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3A3B52">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8F342B">
              <w:rPr>
                <w:sz w:val="22"/>
                <w:szCs w:val="22"/>
              </w:rPr>
              <w:t>январю-</w:t>
            </w:r>
            <w:r w:rsidR="003A3B52">
              <w:rPr>
                <w:sz w:val="22"/>
                <w:szCs w:val="22"/>
              </w:rPr>
              <w:br/>
              <w:t>ма</w:t>
            </w:r>
            <w:r w:rsidR="008F342B">
              <w:rPr>
                <w:sz w:val="22"/>
                <w:szCs w:val="22"/>
              </w:rPr>
              <w:t>ю</w:t>
            </w:r>
            <w:r>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8F342B" w:rsidP="003A3B52">
            <w:pPr>
              <w:spacing w:before="60" w:after="60" w:line="220" w:lineRule="exact"/>
              <w:jc w:val="center"/>
              <w:rPr>
                <w:sz w:val="22"/>
                <w:szCs w:val="22"/>
              </w:rPr>
            </w:pPr>
            <w:r>
              <w:rPr>
                <w:sz w:val="22"/>
                <w:szCs w:val="22"/>
              </w:rPr>
              <w:t>январь-</w:t>
            </w:r>
            <w:r w:rsidR="003A3B52">
              <w:rPr>
                <w:sz w:val="22"/>
                <w:szCs w:val="22"/>
              </w:rPr>
              <w:br/>
              <w:t>май</w:t>
            </w:r>
            <w:r w:rsidR="00E44194">
              <w:rPr>
                <w:sz w:val="22"/>
                <w:szCs w:val="22"/>
              </w:rPr>
              <w:br/>
            </w:r>
            <w:r w:rsidR="00E44194" w:rsidRPr="00AB5147">
              <w:rPr>
                <w:sz w:val="22"/>
                <w:szCs w:val="22"/>
              </w:rPr>
              <w:t>202</w:t>
            </w:r>
            <w:r w:rsidR="00E44194">
              <w:rPr>
                <w:sz w:val="22"/>
                <w:szCs w:val="22"/>
              </w:rPr>
              <w:t>5</w:t>
            </w:r>
            <w:r w:rsidR="00E44194"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3A3B52">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8F342B">
              <w:rPr>
                <w:sz w:val="22"/>
                <w:szCs w:val="22"/>
              </w:rPr>
              <w:t>январь-</w:t>
            </w:r>
            <w:r w:rsidR="003A3B52">
              <w:rPr>
                <w:sz w:val="22"/>
                <w:szCs w:val="22"/>
              </w:rPr>
              <w:br/>
              <w:t>май</w:t>
            </w:r>
            <w:r>
              <w:rPr>
                <w:sz w:val="22"/>
                <w:szCs w:val="22"/>
              </w:rPr>
              <w:br/>
            </w:r>
            <w:r w:rsidRPr="00AB5147">
              <w:rPr>
                <w:sz w:val="22"/>
                <w:szCs w:val="22"/>
              </w:rPr>
              <w:t>202</w:t>
            </w:r>
            <w:r>
              <w:rPr>
                <w:sz w:val="22"/>
                <w:szCs w:val="22"/>
              </w:rPr>
              <w:t>4</w:t>
            </w:r>
            <w:r w:rsidRPr="00AB5147">
              <w:rPr>
                <w:sz w:val="22"/>
                <w:szCs w:val="22"/>
              </w:rPr>
              <w:t> г.</w:t>
            </w:r>
          </w:p>
        </w:tc>
      </w:tr>
      <w:tr w:rsidR="00396890" w:rsidRPr="00396890" w:rsidTr="001A719C">
        <w:trPr>
          <w:cantSplit/>
          <w:tblHeader/>
        </w:trPr>
        <w:tc>
          <w:tcPr>
            <w:tcW w:w="3828" w:type="dxa"/>
            <w:tcBorders>
              <w:top w:val="single" w:sz="4" w:space="0" w:color="auto"/>
              <w:left w:val="single" w:sz="4" w:space="0" w:color="auto"/>
              <w:right w:val="single" w:sz="4" w:space="0" w:color="auto"/>
            </w:tcBorders>
            <w:vAlign w:val="bottom"/>
          </w:tcPr>
          <w:p w:rsidR="00A8381A" w:rsidRPr="004F0E0C" w:rsidRDefault="00A8381A" w:rsidP="00991F76">
            <w:pPr>
              <w:spacing w:before="222" w:after="222" w:line="240" w:lineRule="exact"/>
              <w:rPr>
                <w:sz w:val="22"/>
                <w:szCs w:val="22"/>
              </w:rPr>
            </w:pPr>
            <w:r w:rsidRPr="004F0E0C">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D03187" w:rsidRDefault="00D03187" w:rsidP="00991F76">
            <w:pPr>
              <w:spacing w:before="222" w:after="222" w:line="240" w:lineRule="exact"/>
              <w:ind w:right="329"/>
              <w:jc w:val="right"/>
              <w:rPr>
                <w:b/>
                <w:sz w:val="22"/>
                <w:szCs w:val="22"/>
              </w:rPr>
            </w:pPr>
            <w:r w:rsidRPr="00D03187">
              <w:rPr>
                <w:b/>
                <w:sz w:val="22"/>
                <w:szCs w:val="22"/>
              </w:rPr>
              <w:t>167,3</w:t>
            </w:r>
          </w:p>
        </w:tc>
        <w:tc>
          <w:tcPr>
            <w:tcW w:w="1311" w:type="dxa"/>
            <w:tcBorders>
              <w:top w:val="single" w:sz="4" w:space="0" w:color="auto"/>
              <w:left w:val="single" w:sz="4" w:space="0" w:color="auto"/>
              <w:right w:val="single" w:sz="4" w:space="0" w:color="auto"/>
            </w:tcBorders>
            <w:vAlign w:val="bottom"/>
          </w:tcPr>
          <w:p w:rsidR="00A8381A" w:rsidRPr="00D03187" w:rsidRDefault="004F0E0C" w:rsidP="00991F76">
            <w:pPr>
              <w:tabs>
                <w:tab w:val="left" w:pos="1306"/>
              </w:tabs>
              <w:spacing w:before="222" w:after="222" w:line="240" w:lineRule="exact"/>
              <w:ind w:right="329"/>
              <w:jc w:val="right"/>
              <w:rPr>
                <w:b/>
                <w:sz w:val="22"/>
                <w:szCs w:val="22"/>
              </w:rPr>
            </w:pPr>
            <w:r w:rsidRPr="00D03187">
              <w:rPr>
                <w:b/>
                <w:sz w:val="22"/>
                <w:szCs w:val="22"/>
              </w:rPr>
              <w:t>102,</w:t>
            </w:r>
            <w:r w:rsidR="00D03187" w:rsidRPr="00D03187">
              <w:rPr>
                <w:b/>
                <w:sz w:val="22"/>
                <w:szCs w:val="22"/>
              </w:rPr>
              <w:t>8</w:t>
            </w:r>
          </w:p>
        </w:tc>
        <w:tc>
          <w:tcPr>
            <w:tcW w:w="1311" w:type="dxa"/>
            <w:tcBorders>
              <w:top w:val="single" w:sz="4" w:space="0" w:color="auto"/>
              <w:left w:val="single" w:sz="4" w:space="0" w:color="auto"/>
              <w:right w:val="single" w:sz="4" w:space="0" w:color="auto"/>
            </w:tcBorders>
            <w:vAlign w:val="bottom"/>
          </w:tcPr>
          <w:p w:rsidR="00A8381A" w:rsidRPr="00D03187" w:rsidRDefault="00A8381A" w:rsidP="00991F76">
            <w:pPr>
              <w:spacing w:before="222" w:after="222" w:line="240" w:lineRule="exact"/>
              <w:ind w:right="397"/>
              <w:jc w:val="right"/>
              <w:rPr>
                <w:b/>
                <w:sz w:val="22"/>
                <w:szCs w:val="22"/>
              </w:rPr>
            </w:pPr>
            <w:r w:rsidRPr="00D03187">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4F0E0C" w:rsidRDefault="00A8381A" w:rsidP="00991F76">
            <w:pPr>
              <w:spacing w:before="222" w:after="222" w:line="240" w:lineRule="exact"/>
              <w:ind w:right="397"/>
              <w:jc w:val="right"/>
              <w:rPr>
                <w:b/>
                <w:sz w:val="22"/>
                <w:szCs w:val="22"/>
              </w:rPr>
            </w:pPr>
            <w:r w:rsidRPr="004F0E0C">
              <w:rPr>
                <w:b/>
                <w:sz w:val="22"/>
                <w:szCs w:val="22"/>
              </w:rPr>
              <w:t>100</w:t>
            </w:r>
          </w:p>
        </w:tc>
      </w:tr>
      <w:tr w:rsidR="00377F7F" w:rsidRPr="00377F7F" w:rsidTr="001A719C">
        <w:trPr>
          <w:trHeight w:val="98"/>
        </w:trPr>
        <w:tc>
          <w:tcPr>
            <w:tcW w:w="3828" w:type="dxa"/>
            <w:tcBorders>
              <w:left w:val="single" w:sz="4" w:space="0" w:color="auto"/>
              <w:right w:val="single" w:sz="4" w:space="0" w:color="auto"/>
            </w:tcBorders>
            <w:shd w:val="clear" w:color="auto" w:fill="auto"/>
            <w:vAlign w:val="bottom"/>
          </w:tcPr>
          <w:p w:rsidR="00A8381A" w:rsidRPr="004F0E0C" w:rsidRDefault="00A8381A" w:rsidP="00991F76">
            <w:pPr>
              <w:spacing w:before="222" w:after="222" w:line="240" w:lineRule="exact"/>
              <w:ind w:left="567"/>
              <w:rPr>
                <w:sz w:val="22"/>
                <w:szCs w:val="22"/>
              </w:rPr>
            </w:pPr>
            <w:r w:rsidRPr="004F0E0C">
              <w:rPr>
                <w:sz w:val="22"/>
              </w:rPr>
              <w:t>в том числе по формам</w:t>
            </w:r>
            <w:r w:rsidRPr="004F0E0C">
              <w:rPr>
                <w:sz w:val="22"/>
              </w:rPr>
              <w:br/>
              <w:t>собственности</w:t>
            </w:r>
            <w:r w:rsidRPr="004F0E0C">
              <w:rPr>
                <w:sz w:val="22"/>
                <w:szCs w:val="22"/>
              </w:rPr>
              <w:t>:</w:t>
            </w:r>
          </w:p>
        </w:tc>
        <w:tc>
          <w:tcPr>
            <w:tcW w:w="1311" w:type="dxa"/>
            <w:tcBorders>
              <w:left w:val="single" w:sz="4" w:space="0" w:color="auto"/>
              <w:right w:val="single" w:sz="4" w:space="0" w:color="auto"/>
            </w:tcBorders>
            <w:shd w:val="clear" w:color="auto" w:fill="auto"/>
            <w:vAlign w:val="bottom"/>
          </w:tcPr>
          <w:p w:rsidR="00A8381A" w:rsidRPr="00D03187" w:rsidRDefault="00A8381A" w:rsidP="00991F76">
            <w:pPr>
              <w:spacing w:before="222" w:after="222" w:line="240" w:lineRule="exact"/>
              <w:ind w:right="32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D03187" w:rsidRDefault="00A8381A" w:rsidP="00991F76">
            <w:pPr>
              <w:tabs>
                <w:tab w:val="left" w:pos="1306"/>
              </w:tabs>
              <w:spacing w:before="222" w:after="222" w:line="240" w:lineRule="exact"/>
              <w:ind w:right="32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D03187" w:rsidRDefault="00A8381A" w:rsidP="00991F76">
            <w:pPr>
              <w:spacing w:before="222" w:after="222"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4F0E0C" w:rsidRDefault="00A8381A" w:rsidP="00991F76">
            <w:pPr>
              <w:spacing w:before="222" w:after="222" w:line="240" w:lineRule="exact"/>
              <w:ind w:right="397"/>
              <w:contextualSpacing/>
              <w:jc w:val="right"/>
              <w:rPr>
                <w:sz w:val="22"/>
                <w:szCs w:val="22"/>
              </w:rPr>
            </w:pP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991F76">
            <w:pPr>
              <w:spacing w:before="222" w:after="222" w:line="240" w:lineRule="exact"/>
              <w:ind w:left="340"/>
              <w:rPr>
                <w:sz w:val="22"/>
                <w:szCs w:val="22"/>
              </w:rPr>
            </w:pPr>
            <w:r w:rsidRPr="004F0E0C">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29"/>
              <w:jc w:val="right"/>
              <w:rPr>
                <w:sz w:val="22"/>
                <w:szCs w:val="22"/>
              </w:rPr>
            </w:pPr>
            <w:r w:rsidRPr="00D03187">
              <w:rPr>
                <w:sz w:val="22"/>
                <w:szCs w:val="22"/>
              </w:rPr>
              <w:t>30,0</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29"/>
              <w:jc w:val="right"/>
              <w:rPr>
                <w:sz w:val="22"/>
                <w:szCs w:val="22"/>
              </w:rPr>
            </w:pPr>
            <w:r w:rsidRPr="00D03187">
              <w:rPr>
                <w:sz w:val="22"/>
                <w:szCs w:val="22"/>
              </w:rPr>
              <w:t>103,3</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97"/>
              <w:jc w:val="right"/>
              <w:rPr>
                <w:sz w:val="22"/>
                <w:szCs w:val="22"/>
              </w:rPr>
            </w:pPr>
            <w:r w:rsidRPr="00D03187">
              <w:rPr>
                <w:sz w:val="22"/>
                <w:szCs w:val="22"/>
              </w:rPr>
              <w:t>17,9</w:t>
            </w:r>
          </w:p>
        </w:tc>
        <w:tc>
          <w:tcPr>
            <w:tcW w:w="1311" w:type="dxa"/>
            <w:tcBorders>
              <w:left w:val="single" w:sz="4" w:space="0" w:color="auto"/>
              <w:right w:val="single" w:sz="4" w:space="0" w:color="auto"/>
            </w:tcBorders>
            <w:shd w:val="clear" w:color="auto" w:fill="FFFFFF"/>
            <w:vAlign w:val="bottom"/>
          </w:tcPr>
          <w:p w:rsidR="00D75E0E" w:rsidRPr="00186B7B" w:rsidRDefault="007B0A50" w:rsidP="005C5838">
            <w:pPr>
              <w:spacing w:before="222" w:after="222" w:line="240" w:lineRule="exact"/>
              <w:ind w:right="397"/>
              <w:jc w:val="right"/>
              <w:rPr>
                <w:sz w:val="22"/>
                <w:szCs w:val="22"/>
              </w:rPr>
            </w:pPr>
            <w:r w:rsidRPr="00186B7B">
              <w:rPr>
                <w:sz w:val="22"/>
                <w:szCs w:val="22"/>
              </w:rPr>
              <w:t>16,</w:t>
            </w:r>
            <w:r w:rsidR="005C5838" w:rsidRPr="00186B7B">
              <w:rPr>
                <w:sz w:val="22"/>
                <w:szCs w:val="22"/>
              </w:rPr>
              <w:t>8</w:t>
            </w: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991F76">
            <w:pPr>
              <w:spacing w:before="222" w:after="222" w:line="240" w:lineRule="exact"/>
              <w:ind w:left="567"/>
              <w:rPr>
                <w:sz w:val="22"/>
                <w:szCs w:val="22"/>
              </w:rPr>
            </w:pPr>
            <w:r w:rsidRPr="004F0E0C">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29"/>
              <w:jc w:val="right"/>
              <w:rPr>
                <w:sz w:val="22"/>
                <w:szCs w:val="22"/>
              </w:rPr>
            </w:pPr>
            <w:r w:rsidRPr="00D03187">
              <w:rPr>
                <w:sz w:val="22"/>
                <w:szCs w:val="22"/>
              </w:rPr>
              <w:t>12,9</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tabs>
                <w:tab w:val="left" w:pos="1306"/>
              </w:tabs>
              <w:spacing w:before="222" w:after="222" w:line="240" w:lineRule="exact"/>
              <w:ind w:right="329"/>
              <w:jc w:val="right"/>
              <w:rPr>
                <w:sz w:val="22"/>
                <w:szCs w:val="22"/>
              </w:rPr>
            </w:pPr>
            <w:r w:rsidRPr="00D03187">
              <w:rPr>
                <w:sz w:val="22"/>
                <w:szCs w:val="22"/>
              </w:rPr>
              <w:t>105,4</w:t>
            </w:r>
          </w:p>
        </w:tc>
        <w:tc>
          <w:tcPr>
            <w:tcW w:w="1311" w:type="dxa"/>
            <w:tcBorders>
              <w:left w:val="single" w:sz="4" w:space="0" w:color="auto"/>
              <w:right w:val="single" w:sz="4" w:space="0" w:color="auto"/>
            </w:tcBorders>
            <w:shd w:val="clear" w:color="auto" w:fill="FFFFFF"/>
            <w:vAlign w:val="bottom"/>
          </w:tcPr>
          <w:p w:rsidR="00D75E0E" w:rsidRPr="00D03187" w:rsidRDefault="00D75E0E" w:rsidP="00991F76">
            <w:pPr>
              <w:spacing w:before="222" w:after="222" w:line="240" w:lineRule="exact"/>
              <w:ind w:right="397"/>
              <w:jc w:val="right"/>
              <w:rPr>
                <w:sz w:val="22"/>
                <w:szCs w:val="22"/>
                <w:lang w:val="en-US"/>
              </w:rPr>
            </w:pPr>
            <w:r w:rsidRPr="00D03187">
              <w:rPr>
                <w:sz w:val="22"/>
                <w:szCs w:val="22"/>
              </w:rPr>
              <w:t>7,</w:t>
            </w:r>
            <w:r w:rsidR="00D03187" w:rsidRPr="00D03187">
              <w:rPr>
                <w:sz w:val="22"/>
                <w:szCs w:val="22"/>
              </w:rPr>
              <w:t>7</w:t>
            </w:r>
          </w:p>
        </w:tc>
        <w:tc>
          <w:tcPr>
            <w:tcW w:w="1311" w:type="dxa"/>
            <w:tcBorders>
              <w:left w:val="single" w:sz="4" w:space="0" w:color="auto"/>
              <w:right w:val="single" w:sz="4" w:space="0" w:color="auto"/>
            </w:tcBorders>
            <w:shd w:val="clear" w:color="auto" w:fill="FFFFFF"/>
            <w:vAlign w:val="bottom"/>
          </w:tcPr>
          <w:p w:rsidR="00D75E0E" w:rsidRPr="00186B7B" w:rsidRDefault="00144D3D" w:rsidP="005C5838">
            <w:pPr>
              <w:spacing w:before="222" w:after="222" w:line="240" w:lineRule="exact"/>
              <w:ind w:right="397"/>
              <w:jc w:val="right"/>
              <w:rPr>
                <w:sz w:val="22"/>
                <w:szCs w:val="22"/>
              </w:rPr>
            </w:pPr>
            <w:r w:rsidRPr="00186B7B">
              <w:rPr>
                <w:sz w:val="22"/>
                <w:szCs w:val="22"/>
              </w:rPr>
              <w:t>7,</w:t>
            </w:r>
            <w:r w:rsidR="005C5838" w:rsidRPr="00186B7B">
              <w:rPr>
                <w:sz w:val="22"/>
                <w:szCs w:val="22"/>
              </w:rPr>
              <w:t>1</w:t>
            </w:r>
          </w:p>
        </w:tc>
      </w:tr>
      <w:tr w:rsidR="00F16472" w:rsidRPr="00F16472" w:rsidTr="001A719C">
        <w:tc>
          <w:tcPr>
            <w:tcW w:w="3828" w:type="dxa"/>
            <w:tcBorders>
              <w:left w:val="single" w:sz="4" w:space="0" w:color="auto"/>
              <w:right w:val="single" w:sz="4" w:space="0" w:color="auto"/>
            </w:tcBorders>
            <w:shd w:val="clear" w:color="auto" w:fill="auto"/>
            <w:vAlign w:val="bottom"/>
          </w:tcPr>
          <w:p w:rsidR="00D75E0E" w:rsidRPr="004F0E0C" w:rsidRDefault="00D75E0E" w:rsidP="00991F76">
            <w:pPr>
              <w:spacing w:before="222" w:after="222" w:line="240" w:lineRule="exact"/>
              <w:ind w:left="567"/>
              <w:rPr>
                <w:sz w:val="22"/>
                <w:szCs w:val="22"/>
              </w:rPr>
            </w:pPr>
            <w:r w:rsidRPr="004F0E0C">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29"/>
              <w:jc w:val="right"/>
              <w:rPr>
                <w:sz w:val="22"/>
                <w:szCs w:val="22"/>
              </w:rPr>
            </w:pPr>
            <w:r w:rsidRPr="00D03187">
              <w:rPr>
                <w:sz w:val="22"/>
                <w:szCs w:val="22"/>
              </w:rPr>
              <w:t>17,1</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tabs>
                <w:tab w:val="left" w:pos="1306"/>
              </w:tabs>
              <w:spacing w:before="222" w:after="222" w:line="240" w:lineRule="exact"/>
              <w:ind w:right="329"/>
              <w:jc w:val="right"/>
              <w:rPr>
                <w:sz w:val="22"/>
                <w:szCs w:val="22"/>
              </w:rPr>
            </w:pPr>
            <w:r w:rsidRPr="00D03187">
              <w:rPr>
                <w:sz w:val="22"/>
                <w:szCs w:val="22"/>
              </w:rPr>
              <w:t>101,8</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97"/>
              <w:jc w:val="right"/>
              <w:rPr>
                <w:sz w:val="22"/>
                <w:szCs w:val="22"/>
              </w:rPr>
            </w:pPr>
            <w:r w:rsidRPr="00D03187">
              <w:rPr>
                <w:sz w:val="22"/>
                <w:szCs w:val="22"/>
              </w:rPr>
              <w:t>10,2</w:t>
            </w:r>
          </w:p>
        </w:tc>
        <w:tc>
          <w:tcPr>
            <w:tcW w:w="1311" w:type="dxa"/>
            <w:tcBorders>
              <w:left w:val="single" w:sz="4" w:space="0" w:color="auto"/>
              <w:right w:val="single" w:sz="4" w:space="0" w:color="auto"/>
            </w:tcBorders>
            <w:shd w:val="clear" w:color="auto" w:fill="FFFFFF"/>
            <w:vAlign w:val="bottom"/>
          </w:tcPr>
          <w:p w:rsidR="00D75E0E" w:rsidRPr="00186B7B" w:rsidRDefault="007B0A50" w:rsidP="00991F76">
            <w:pPr>
              <w:spacing w:before="222" w:after="222" w:line="240" w:lineRule="exact"/>
              <w:ind w:right="397"/>
              <w:jc w:val="right"/>
              <w:rPr>
                <w:sz w:val="22"/>
                <w:szCs w:val="22"/>
              </w:rPr>
            </w:pPr>
            <w:r w:rsidRPr="00186B7B">
              <w:rPr>
                <w:sz w:val="22"/>
                <w:szCs w:val="22"/>
              </w:rPr>
              <w:t>9,7</w:t>
            </w: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991F76">
            <w:pPr>
              <w:spacing w:before="222" w:after="222" w:line="240" w:lineRule="exact"/>
              <w:ind w:left="340"/>
              <w:rPr>
                <w:sz w:val="22"/>
                <w:szCs w:val="22"/>
              </w:rPr>
            </w:pPr>
            <w:r w:rsidRPr="004F0E0C">
              <w:rPr>
                <w:sz w:val="22"/>
                <w:szCs w:val="22"/>
              </w:rPr>
              <w:t>частная</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29"/>
              <w:jc w:val="right"/>
              <w:rPr>
                <w:sz w:val="22"/>
                <w:szCs w:val="22"/>
              </w:rPr>
            </w:pPr>
            <w:r w:rsidRPr="00D03187">
              <w:rPr>
                <w:sz w:val="22"/>
                <w:szCs w:val="22"/>
              </w:rPr>
              <w:t>134,3</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tabs>
                <w:tab w:val="left" w:pos="1306"/>
              </w:tabs>
              <w:spacing w:before="222" w:after="222" w:line="240" w:lineRule="exact"/>
              <w:ind w:right="329"/>
              <w:jc w:val="right"/>
              <w:rPr>
                <w:sz w:val="22"/>
                <w:szCs w:val="22"/>
              </w:rPr>
            </w:pPr>
            <w:r w:rsidRPr="00D03187">
              <w:rPr>
                <w:sz w:val="22"/>
                <w:szCs w:val="22"/>
              </w:rPr>
              <w:t>102,8</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97"/>
              <w:jc w:val="right"/>
              <w:rPr>
                <w:sz w:val="22"/>
                <w:szCs w:val="22"/>
              </w:rPr>
            </w:pPr>
            <w:r w:rsidRPr="00D03187">
              <w:rPr>
                <w:sz w:val="22"/>
                <w:szCs w:val="22"/>
              </w:rPr>
              <w:t>80,3</w:t>
            </w:r>
          </w:p>
        </w:tc>
        <w:tc>
          <w:tcPr>
            <w:tcW w:w="1311" w:type="dxa"/>
            <w:tcBorders>
              <w:left w:val="single" w:sz="4" w:space="0" w:color="auto"/>
              <w:right w:val="single" w:sz="4" w:space="0" w:color="auto"/>
            </w:tcBorders>
            <w:shd w:val="clear" w:color="auto" w:fill="FFFFFF"/>
            <w:vAlign w:val="bottom"/>
          </w:tcPr>
          <w:p w:rsidR="00D75E0E" w:rsidRPr="00186B7B" w:rsidRDefault="005C5838" w:rsidP="00991F76">
            <w:pPr>
              <w:spacing w:before="222" w:after="222" w:line="240" w:lineRule="exact"/>
              <w:ind w:right="397"/>
              <w:jc w:val="right"/>
              <w:rPr>
                <w:sz w:val="22"/>
                <w:szCs w:val="22"/>
              </w:rPr>
            </w:pPr>
            <w:r w:rsidRPr="00186B7B">
              <w:rPr>
                <w:sz w:val="22"/>
                <w:szCs w:val="22"/>
              </w:rPr>
              <w:t>80,0</w:t>
            </w:r>
          </w:p>
        </w:tc>
      </w:tr>
      <w:tr w:rsidR="0030077F" w:rsidRPr="003007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991F76">
            <w:pPr>
              <w:spacing w:before="222" w:after="222" w:line="240" w:lineRule="exact"/>
              <w:ind w:left="567" w:right="-57"/>
              <w:rPr>
                <w:sz w:val="22"/>
                <w:szCs w:val="22"/>
              </w:rPr>
            </w:pPr>
            <w:r w:rsidRPr="004F0E0C">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29"/>
              <w:jc w:val="right"/>
              <w:rPr>
                <w:sz w:val="22"/>
                <w:szCs w:val="22"/>
              </w:rPr>
            </w:pPr>
            <w:r w:rsidRPr="00D03187">
              <w:rPr>
                <w:sz w:val="22"/>
                <w:szCs w:val="22"/>
              </w:rPr>
              <w:t>29,8</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tabs>
                <w:tab w:val="left" w:pos="1306"/>
              </w:tabs>
              <w:spacing w:before="222" w:after="222" w:line="240" w:lineRule="exact"/>
              <w:ind w:right="329"/>
              <w:jc w:val="right"/>
              <w:rPr>
                <w:sz w:val="22"/>
                <w:szCs w:val="22"/>
              </w:rPr>
            </w:pPr>
            <w:r w:rsidRPr="00D03187">
              <w:rPr>
                <w:sz w:val="22"/>
                <w:szCs w:val="22"/>
              </w:rPr>
              <w:t>94,3</w:t>
            </w:r>
          </w:p>
        </w:tc>
        <w:tc>
          <w:tcPr>
            <w:tcW w:w="1311" w:type="dxa"/>
            <w:tcBorders>
              <w:left w:val="sing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97"/>
              <w:jc w:val="right"/>
              <w:rPr>
                <w:sz w:val="22"/>
                <w:szCs w:val="22"/>
              </w:rPr>
            </w:pPr>
            <w:r w:rsidRPr="00D03187">
              <w:rPr>
                <w:sz w:val="22"/>
                <w:szCs w:val="22"/>
              </w:rPr>
              <w:t>17,8</w:t>
            </w:r>
          </w:p>
        </w:tc>
        <w:tc>
          <w:tcPr>
            <w:tcW w:w="1311" w:type="dxa"/>
            <w:tcBorders>
              <w:left w:val="single" w:sz="4" w:space="0" w:color="auto"/>
              <w:right w:val="single" w:sz="4" w:space="0" w:color="auto"/>
            </w:tcBorders>
            <w:shd w:val="clear" w:color="auto" w:fill="FFFFFF"/>
            <w:vAlign w:val="bottom"/>
          </w:tcPr>
          <w:p w:rsidR="00D75E0E" w:rsidRPr="00186B7B" w:rsidRDefault="007B0A50" w:rsidP="005C5838">
            <w:pPr>
              <w:spacing w:before="222" w:after="222" w:line="240" w:lineRule="exact"/>
              <w:ind w:right="397"/>
              <w:jc w:val="right"/>
              <w:rPr>
                <w:sz w:val="22"/>
                <w:szCs w:val="22"/>
              </w:rPr>
            </w:pPr>
            <w:r w:rsidRPr="00186B7B">
              <w:rPr>
                <w:sz w:val="22"/>
                <w:szCs w:val="22"/>
              </w:rPr>
              <w:t>18,</w:t>
            </w:r>
            <w:r w:rsidR="005C5838" w:rsidRPr="00186B7B">
              <w:rPr>
                <w:sz w:val="22"/>
                <w:szCs w:val="22"/>
              </w:rPr>
              <w:t>3</w:t>
            </w:r>
          </w:p>
        </w:tc>
      </w:tr>
      <w:tr w:rsidR="00D75E0E" w:rsidRPr="0059560D" w:rsidTr="001A719C">
        <w:tc>
          <w:tcPr>
            <w:tcW w:w="3828" w:type="dxa"/>
            <w:tcBorders>
              <w:left w:val="single" w:sz="4" w:space="0" w:color="auto"/>
              <w:bottom w:val="double" w:sz="4" w:space="0" w:color="auto"/>
              <w:right w:val="single" w:sz="4" w:space="0" w:color="auto"/>
            </w:tcBorders>
            <w:shd w:val="clear" w:color="auto" w:fill="auto"/>
            <w:vAlign w:val="bottom"/>
          </w:tcPr>
          <w:p w:rsidR="00D75E0E" w:rsidRPr="004F0E0C" w:rsidRDefault="00D75E0E" w:rsidP="00991F76">
            <w:pPr>
              <w:spacing w:before="222" w:after="222" w:line="240" w:lineRule="exact"/>
              <w:ind w:left="340"/>
              <w:rPr>
                <w:sz w:val="22"/>
                <w:szCs w:val="22"/>
              </w:rPr>
            </w:pPr>
            <w:r w:rsidRPr="004F0E0C">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D03187" w:rsidRDefault="00D03187" w:rsidP="00991F76">
            <w:pPr>
              <w:spacing w:before="222" w:after="222" w:line="240" w:lineRule="exact"/>
              <w:ind w:right="329"/>
              <w:jc w:val="right"/>
              <w:rPr>
                <w:sz w:val="22"/>
                <w:szCs w:val="22"/>
              </w:rPr>
            </w:pPr>
            <w:r w:rsidRPr="00D03187">
              <w:rPr>
                <w:sz w:val="22"/>
                <w:szCs w:val="22"/>
              </w:rPr>
              <w:t>3,0</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D03187" w:rsidRDefault="00D03187" w:rsidP="00991F76">
            <w:pPr>
              <w:tabs>
                <w:tab w:val="left" w:pos="1306"/>
              </w:tabs>
              <w:spacing w:before="222" w:after="222" w:line="240" w:lineRule="exact"/>
              <w:ind w:right="329"/>
              <w:jc w:val="right"/>
              <w:rPr>
                <w:sz w:val="22"/>
                <w:szCs w:val="22"/>
              </w:rPr>
            </w:pPr>
            <w:r w:rsidRPr="00D03187">
              <w:rPr>
                <w:sz w:val="22"/>
                <w:szCs w:val="22"/>
              </w:rPr>
              <w:t>98,8</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D03187" w:rsidRDefault="004F0E0C" w:rsidP="00991F76">
            <w:pPr>
              <w:spacing w:before="222" w:after="222" w:line="240" w:lineRule="exact"/>
              <w:ind w:right="397"/>
              <w:jc w:val="right"/>
              <w:rPr>
                <w:sz w:val="22"/>
                <w:szCs w:val="22"/>
              </w:rPr>
            </w:pPr>
            <w:r w:rsidRPr="00D03187">
              <w:rPr>
                <w:sz w:val="22"/>
                <w:szCs w:val="22"/>
              </w:rPr>
              <w:t>1,8</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186B7B" w:rsidRDefault="00144D3D" w:rsidP="00991F76">
            <w:pPr>
              <w:spacing w:before="222" w:after="222" w:line="240" w:lineRule="exact"/>
              <w:ind w:right="397"/>
              <w:jc w:val="right"/>
              <w:rPr>
                <w:sz w:val="22"/>
                <w:szCs w:val="22"/>
              </w:rPr>
            </w:pPr>
            <w:r w:rsidRPr="00186B7B">
              <w:rPr>
                <w:sz w:val="22"/>
                <w:szCs w:val="22"/>
              </w:rPr>
              <w:t>3,</w:t>
            </w:r>
            <w:r w:rsidR="007B0A50" w:rsidRPr="00186B7B">
              <w:rPr>
                <w:sz w:val="22"/>
                <w:szCs w:val="22"/>
              </w:rPr>
              <w:t>2</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CD1D0D">
      <w:headerReference w:type="default" r:id="rId13"/>
      <w:footerReference w:type="even" r:id="rId14"/>
      <w:footerReference w:type="default" r:id="rId15"/>
      <w:pgSz w:w="11907" w:h="16840" w:code="9"/>
      <w:pgMar w:top="1418" w:right="1418" w:bottom="1418" w:left="1418" w:header="851" w:footer="1134" w:gutter="0"/>
      <w:pgNumType w:start="2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5A2" w:rsidRDefault="005835A2">
      <w:r>
        <w:separator/>
      </w:r>
    </w:p>
  </w:endnote>
  <w:endnote w:type="continuationSeparator" w:id="0">
    <w:p w:rsidR="005835A2" w:rsidRDefault="0058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132" w:rsidRDefault="00496132"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96132" w:rsidRDefault="00496132"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132" w:rsidRDefault="00496132"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CD1D0D">
      <w:rPr>
        <w:rStyle w:val="ad"/>
        <w:noProof/>
      </w:rPr>
      <w:t>32</w:t>
    </w:r>
    <w:r>
      <w:rPr>
        <w:rStyle w:val="ad"/>
      </w:rPr>
      <w:fldChar w:fldCharType="end"/>
    </w:r>
  </w:p>
  <w:p w:rsidR="00496132" w:rsidRDefault="00496132" w:rsidP="00CE5D4C">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5A2" w:rsidRDefault="005835A2">
      <w:r>
        <w:separator/>
      </w:r>
    </w:p>
  </w:footnote>
  <w:footnote w:type="continuationSeparator" w:id="0">
    <w:p w:rsidR="005835A2" w:rsidRDefault="005835A2">
      <w:r>
        <w:continuationSeparator/>
      </w:r>
    </w:p>
  </w:footnote>
  <w:footnote w:id="1">
    <w:p w:rsidR="00496132" w:rsidRDefault="00496132" w:rsidP="00496132">
      <w:pPr>
        <w:pStyle w:val="a9"/>
        <w:spacing w:line="200" w:lineRule="exact"/>
        <w:ind w:firstLine="709"/>
        <w:jc w:val="both"/>
      </w:pPr>
      <w:r>
        <w:rPr>
          <w:rStyle w:val="a7"/>
        </w:rPr>
        <w:t>1)</w:t>
      </w:r>
      <w:r w:rsidR="00A544F3">
        <w:t> </w:t>
      </w:r>
      <w:r>
        <w:t xml:space="preserve">Данные по статистике оптовой, розничной торговли и статистике общественного питания </w:t>
      </w:r>
      <w:r>
        <w:br/>
        <w:t>за 2024 год уточнены на основании годовых разработок.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132" w:rsidRPr="0080504E" w:rsidRDefault="00496132"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496132" w:rsidRPr="00C425B5" w:rsidRDefault="00496132"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3A3"/>
    <w:rsid w:val="000005ED"/>
    <w:rsid w:val="0000062C"/>
    <w:rsid w:val="000007F2"/>
    <w:rsid w:val="000007F7"/>
    <w:rsid w:val="000015E2"/>
    <w:rsid w:val="0000168D"/>
    <w:rsid w:val="00001900"/>
    <w:rsid w:val="00001A3B"/>
    <w:rsid w:val="00001ABE"/>
    <w:rsid w:val="00001B64"/>
    <w:rsid w:val="00001C15"/>
    <w:rsid w:val="00001CF5"/>
    <w:rsid w:val="00001F0C"/>
    <w:rsid w:val="00002049"/>
    <w:rsid w:val="000021FC"/>
    <w:rsid w:val="0000262D"/>
    <w:rsid w:val="00002668"/>
    <w:rsid w:val="000028D7"/>
    <w:rsid w:val="00002A52"/>
    <w:rsid w:val="00002ABD"/>
    <w:rsid w:val="00002CAF"/>
    <w:rsid w:val="00003068"/>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435"/>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4F9"/>
    <w:rsid w:val="0001164C"/>
    <w:rsid w:val="00011B3C"/>
    <w:rsid w:val="00011BC8"/>
    <w:rsid w:val="000120CF"/>
    <w:rsid w:val="00012204"/>
    <w:rsid w:val="00012554"/>
    <w:rsid w:val="0001259F"/>
    <w:rsid w:val="00012E20"/>
    <w:rsid w:val="00012FCA"/>
    <w:rsid w:val="00013104"/>
    <w:rsid w:val="0001343C"/>
    <w:rsid w:val="000138C4"/>
    <w:rsid w:val="00013AD3"/>
    <w:rsid w:val="00013C0B"/>
    <w:rsid w:val="00013CF7"/>
    <w:rsid w:val="00014492"/>
    <w:rsid w:val="000144FF"/>
    <w:rsid w:val="00015156"/>
    <w:rsid w:val="00015161"/>
    <w:rsid w:val="000157B9"/>
    <w:rsid w:val="000157CF"/>
    <w:rsid w:val="00015987"/>
    <w:rsid w:val="00015B35"/>
    <w:rsid w:val="00015D84"/>
    <w:rsid w:val="00015FF4"/>
    <w:rsid w:val="0001692B"/>
    <w:rsid w:val="00016D99"/>
    <w:rsid w:val="00016E84"/>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247"/>
    <w:rsid w:val="00023395"/>
    <w:rsid w:val="000233DC"/>
    <w:rsid w:val="00023683"/>
    <w:rsid w:val="000236DB"/>
    <w:rsid w:val="000237DE"/>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BD9"/>
    <w:rsid w:val="00024C37"/>
    <w:rsid w:val="00024C95"/>
    <w:rsid w:val="00024CF8"/>
    <w:rsid w:val="00024D90"/>
    <w:rsid w:val="000252DC"/>
    <w:rsid w:val="000253BD"/>
    <w:rsid w:val="0002542B"/>
    <w:rsid w:val="000254DC"/>
    <w:rsid w:val="000255DE"/>
    <w:rsid w:val="0002572A"/>
    <w:rsid w:val="00025981"/>
    <w:rsid w:val="00025E91"/>
    <w:rsid w:val="00026196"/>
    <w:rsid w:val="000265D5"/>
    <w:rsid w:val="00026678"/>
    <w:rsid w:val="000267B8"/>
    <w:rsid w:val="00026ACE"/>
    <w:rsid w:val="00026AD0"/>
    <w:rsid w:val="00026B5B"/>
    <w:rsid w:val="00027046"/>
    <w:rsid w:val="0002706A"/>
    <w:rsid w:val="000272E0"/>
    <w:rsid w:val="0002733A"/>
    <w:rsid w:val="000274C3"/>
    <w:rsid w:val="000277DF"/>
    <w:rsid w:val="0002784F"/>
    <w:rsid w:val="00027B2E"/>
    <w:rsid w:val="00027C63"/>
    <w:rsid w:val="0003000A"/>
    <w:rsid w:val="000303D9"/>
    <w:rsid w:val="00030499"/>
    <w:rsid w:val="000304F8"/>
    <w:rsid w:val="000306B1"/>
    <w:rsid w:val="00030D88"/>
    <w:rsid w:val="00030F25"/>
    <w:rsid w:val="00031349"/>
    <w:rsid w:val="00031542"/>
    <w:rsid w:val="0003176A"/>
    <w:rsid w:val="00031E7C"/>
    <w:rsid w:val="00031F24"/>
    <w:rsid w:val="00031FA5"/>
    <w:rsid w:val="0003202B"/>
    <w:rsid w:val="000321A8"/>
    <w:rsid w:val="00032234"/>
    <w:rsid w:val="0003245C"/>
    <w:rsid w:val="00032502"/>
    <w:rsid w:val="000327EB"/>
    <w:rsid w:val="00032857"/>
    <w:rsid w:val="00032C46"/>
    <w:rsid w:val="00032D40"/>
    <w:rsid w:val="00032EC3"/>
    <w:rsid w:val="00033177"/>
    <w:rsid w:val="0003318B"/>
    <w:rsid w:val="00033243"/>
    <w:rsid w:val="00033359"/>
    <w:rsid w:val="000333DD"/>
    <w:rsid w:val="0003352F"/>
    <w:rsid w:val="00033A8B"/>
    <w:rsid w:val="00033D1F"/>
    <w:rsid w:val="00033E2E"/>
    <w:rsid w:val="000340B6"/>
    <w:rsid w:val="00034590"/>
    <w:rsid w:val="0003486B"/>
    <w:rsid w:val="00034A7A"/>
    <w:rsid w:val="00034DB6"/>
    <w:rsid w:val="00034E2C"/>
    <w:rsid w:val="000350BD"/>
    <w:rsid w:val="000353D2"/>
    <w:rsid w:val="000354F8"/>
    <w:rsid w:val="00035657"/>
    <w:rsid w:val="0003570A"/>
    <w:rsid w:val="00035743"/>
    <w:rsid w:val="00035B19"/>
    <w:rsid w:val="00035DD5"/>
    <w:rsid w:val="00035E02"/>
    <w:rsid w:val="000360BB"/>
    <w:rsid w:val="0003673A"/>
    <w:rsid w:val="00036DE3"/>
    <w:rsid w:val="000370BA"/>
    <w:rsid w:val="00037282"/>
    <w:rsid w:val="00037321"/>
    <w:rsid w:val="000373E4"/>
    <w:rsid w:val="000375AB"/>
    <w:rsid w:val="00037661"/>
    <w:rsid w:val="000376C2"/>
    <w:rsid w:val="00037789"/>
    <w:rsid w:val="0003790A"/>
    <w:rsid w:val="000379C7"/>
    <w:rsid w:val="00037ABD"/>
    <w:rsid w:val="00037D4B"/>
    <w:rsid w:val="00037EFD"/>
    <w:rsid w:val="000401DF"/>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4EA9"/>
    <w:rsid w:val="00045294"/>
    <w:rsid w:val="000457C0"/>
    <w:rsid w:val="00045844"/>
    <w:rsid w:val="00045908"/>
    <w:rsid w:val="00045A16"/>
    <w:rsid w:val="00046824"/>
    <w:rsid w:val="00046DC0"/>
    <w:rsid w:val="00046DCF"/>
    <w:rsid w:val="00046DE7"/>
    <w:rsid w:val="000471C4"/>
    <w:rsid w:val="00047318"/>
    <w:rsid w:val="0004734B"/>
    <w:rsid w:val="000474A5"/>
    <w:rsid w:val="0004752B"/>
    <w:rsid w:val="00047696"/>
    <w:rsid w:val="000477B7"/>
    <w:rsid w:val="000479FF"/>
    <w:rsid w:val="00047B51"/>
    <w:rsid w:val="00047C07"/>
    <w:rsid w:val="00047EEF"/>
    <w:rsid w:val="00047EF3"/>
    <w:rsid w:val="00047F71"/>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14C"/>
    <w:rsid w:val="000546A9"/>
    <w:rsid w:val="00054BA8"/>
    <w:rsid w:val="00054C88"/>
    <w:rsid w:val="0005528E"/>
    <w:rsid w:val="000552B4"/>
    <w:rsid w:val="00055316"/>
    <w:rsid w:val="00055468"/>
    <w:rsid w:val="000554A3"/>
    <w:rsid w:val="0005608B"/>
    <w:rsid w:val="00056120"/>
    <w:rsid w:val="0005613E"/>
    <w:rsid w:val="0005617E"/>
    <w:rsid w:val="000562F8"/>
    <w:rsid w:val="00056372"/>
    <w:rsid w:val="0005662E"/>
    <w:rsid w:val="0005666F"/>
    <w:rsid w:val="000569B8"/>
    <w:rsid w:val="00056A1C"/>
    <w:rsid w:val="00056BCA"/>
    <w:rsid w:val="00056C2B"/>
    <w:rsid w:val="00056C46"/>
    <w:rsid w:val="00056E51"/>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D51"/>
    <w:rsid w:val="00061EAF"/>
    <w:rsid w:val="00061EC1"/>
    <w:rsid w:val="00061EE5"/>
    <w:rsid w:val="00061FE3"/>
    <w:rsid w:val="00062082"/>
    <w:rsid w:val="000620B0"/>
    <w:rsid w:val="00062100"/>
    <w:rsid w:val="00062273"/>
    <w:rsid w:val="000622C4"/>
    <w:rsid w:val="0006287C"/>
    <w:rsid w:val="00062CE6"/>
    <w:rsid w:val="00062D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8F8"/>
    <w:rsid w:val="00064C3D"/>
    <w:rsid w:val="00064D90"/>
    <w:rsid w:val="00064F73"/>
    <w:rsid w:val="00065101"/>
    <w:rsid w:val="0006538C"/>
    <w:rsid w:val="00065557"/>
    <w:rsid w:val="0006588E"/>
    <w:rsid w:val="00065A57"/>
    <w:rsid w:val="00065B54"/>
    <w:rsid w:val="00065DE8"/>
    <w:rsid w:val="00065EB9"/>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9A1"/>
    <w:rsid w:val="00071A71"/>
    <w:rsid w:val="00071B39"/>
    <w:rsid w:val="00071CDD"/>
    <w:rsid w:val="0007212C"/>
    <w:rsid w:val="00072537"/>
    <w:rsid w:val="00072656"/>
    <w:rsid w:val="00072882"/>
    <w:rsid w:val="00072CD4"/>
    <w:rsid w:val="00072D48"/>
    <w:rsid w:val="00072D71"/>
    <w:rsid w:val="00072E20"/>
    <w:rsid w:val="00073171"/>
    <w:rsid w:val="0007319F"/>
    <w:rsid w:val="000731FE"/>
    <w:rsid w:val="00073C85"/>
    <w:rsid w:val="00073C95"/>
    <w:rsid w:val="00073D22"/>
    <w:rsid w:val="00073F08"/>
    <w:rsid w:val="0007423D"/>
    <w:rsid w:val="000742FF"/>
    <w:rsid w:val="00074320"/>
    <w:rsid w:val="00074690"/>
    <w:rsid w:val="00074707"/>
    <w:rsid w:val="00074BCA"/>
    <w:rsid w:val="00074D7B"/>
    <w:rsid w:val="00075069"/>
    <w:rsid w:val="00075400"/>
    <w:rsid w:val="0007542C"/>
    <w:rsid w:val="000755B2"/>
    <w:rsid w:val="000756A9"/>
    <w:rsid w:val="000756AE"/>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661"/>
    <w:rsid w:val="00077721"/>
    <w:rsid w:val="00080624"/>
    <w:rsid w:val="000809AC"/>
    <w:rsid w:val="00080B5D"/>
    <w:rsid w:val="00080CA6"/>
    <w:rsid w:val="00080F1D"/>
    <w:rsid w:val="0008123E"/>
    <w:rsid w:val="000812A0"/>
    <w:rsid w:val="00081391"/>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2DC"/>
    <w:rsid w:val="0008452B"/>
    <w:rsid w:val="00084682"/>
    <w:rsid w:val="000846C3"/>
    <w:rsid w:val="00084808"/>
    <w:rsid w:val="00084970"/>
    <w:rsid w:val="00084B23"/>
    <w:rsid w:val="00084ED6"/>
    <w:rsid w:val="00085109"/>
    <w:rsid w:val="0008525C"/>
    <w:rsid w:val="00085398"/>
    <w:rsid w:val="000853B9"/>
    <w:rsid w:val="00085412"/>
    <w:rsid w:val="000854BE"/>
    <w:rsid w:val="000859F1"/>
    <w:rsid w:val="00085BD5"/>
    <w:rsid w:val="00085C6E"/>
    <w:rsid w:val="00085F81"/>
    <w:rsid w:val="00086926"/>
    <w:rsid w:val="000869E3"/>
    <w:rsid w:val="00086AE6"/>
    <w:rsid w:val="00086B8F"/>
    <w:rsid w:val="00086BB2"/>
    <w:rsid w:val="00086C27"/>
    <w:rsid w:val="00087006"/>
    <w:rsid w:val="0008700C"/>
    <w:rsid w:val="000873FC"/>
    <w:rsid w:val="0008746C"/>
    <w:rsid w:val="00087508"/>
    <w:rsid w:val="000876D6"/>
    <w:rsid w:val="00087754"/>
    <w:rsid w:val="00087A9A"/>
    <w:rsid w:val="00087B1D"/>
    <w:rsid w:val="00087D7A"/>
    <w:rsid w:val="00087D99"/>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668"/>
    <w:rsid w:val="000918A6"/>
    <w:rsid w:val="00091967"/>
    <w:rsid w:val="00091A9C"/>
    <w:rsid w:val="00091E3E"/>
    <w:rsid w:val="000923DD"/>
    <w:rsid w:val="00092910"/>
    <w:rsid w:val="00092983"/>
    <w:rsid w:val="00092BB8"/>
    <w:rsid w:val="00092C0F"/>
    <w:rsid w:val="00092D03"/>
    <w:rsid w:val="00092D6D"/>
    <w:rsid w:val="00092DC7"/>
    <w:rsid w:val="00092F5B"/>
    <w:rsid w:val="00092FBF"/>
    <w:rsid w:val="00093411"/>
    <w:rsid w:val="000934B5"/>
    <w:rsid w:val="0009395E"/>
    <w:rsid w:val="00093C61"/>
    <w:rsid w:val="00093CE8"/>
    <w:rsid w:val="00093E87"/>
    <w:rsid w:val="000940E0"/>
    <w:rsid w:val="000941A7"/>
    <w:rsid w:val="000943D1"/>
    <w:rsid w:val="0009476F"/>
    <w:rsid w:val="000947BF"/>
    <w:rsid w:val="00094806"/>
    <w:rsid w:val="00094828"/>
    <w:rsid w:val="00094A66"/>
    <w:rsid w:val="00094AEE"/>
    <w:rsid w:val="00094BAD"/>
    <w:rsid w:val="00094D14"/>
    <w:rsid w:val="00094E3C"/>
    <w:rsid w:val="0009504B"/>
    <w:rsid w:val="00095192"/>
    <w:rsid w:val="000951AB"/>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94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56"/>
    <w:rsid w:val="000A2DB5"/>
    <w:rsid w:val="000A2F18"/>
    <w:rsid w:val="000A2F70"/>
    <w:rsid w:val="000A339F"/>
    <w:rsid w:val="000A34A8"/>
    <w:rsid w:val="000A34CB"/>
    <w:rsid w:val="000A35D3"/>
    <w:rsid w:val="000A36D0"/>
    <w:rsid w:val="000A36FE"/>
    <w:rsid w:val="000A3A8B"/>
    <w:rsid w:val="000A3E50"/>
    <w:rsid w:val="000A3E5E"/>
    <w:rsid w:val="000A3F2E"/>
    <w:rsid w:val="000A3F32"/>
    <w:rsid w:val="000A4355"/>
    <w:rsid w:val="000A4447"/>
    <w:rsid w:val="000A47B2"/>
    <w:rsid w:val="000A4989"/>
    <w:rsid w:val="000A4A2D"/>
    <w:rsid w:val="000A4CA2"/>
    <w:rsid w:val="000A4EBD"/>
    <w:rsid w:val="000A4F2A"/>
    <w:rsid w:val="000A4FAA"/>
    <w:rsid w:val="000A4FD0"/>
    <w:rsid w:val="000A5353"/>
    <w:rsid w:val="000A54A1"/>
    <w:rsid w:val="000A5C63"/>
    <w:rsid w:val="000A5C8B"/>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48B"/>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6D48"/>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A97"/>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1C6"/>
    <w:rsid w:val="000C323A"/>
    <w:rsid w:val="000C326B"/>
    <w:rsid w:val="000C3289"/>
    <w:rsid w:val="000C32B3"/>
    <w:rsid w:val="000C3467"/>
    <w:rsid w:val="000C349F"/>
    <w:rsid w:val="000C36AB"/>
    <w:rsid w:val="000C3749"/>
    <w:rsid w:val="000C3C42"/>
    <w:rsid w:val="000C3CA4"/>
    <w:rsid w:val="000C3E80"/>
    <w:rsid w:val="000C40D7"/>
    <w:rsid w:val="000C46C0"/>
    <w:rsid w:val="000C476A"/>
    <w:rsid w:val="000C480E"/>
    <w:rsid w:val="000C494E"/>
    <w:rsid w:val="000C4A31"/>
    <w:rsid w:val="000C4AAD"/>
    <w:rsid w:val="000C4B0D"/>
    <w:rsid w:val="000C4D3A"/>
    <w:rsid w:val="000C4DB4"/>
    <w:rsid w:val="000C5568"/>
    <w:rsid w:val="000C5B11"/>
    <w:rsid w:val="000C5C25"/>
    <w:rsid w:val="000C6278"/>
    <w:rsid w:val="000C62BD"/>
    <w:rsid w:val="000C64AE"/>
    <w:rsid w:val="000C66A5"/>
    <w:rsid w:val="000C69B2"/>
    <w:rsid w:val="000C701F"/>
    <w:rsid w:val="000C709C"/>
    <w:rsid w:val="000C73D4"/>
    <w:rsid w:val="000C73EC"/>
    <w:rsid w:val="000C7502"/>
    <w:rsid w:val="000C7620"/>
    <w:rsid w:val="000C7889"/>
    <w:rsid w:val="000C7AB2"/>
    <w:rsid w:val="000C7D2B"/>
    <w:rsid w:val="000D0021"/>
    <w:rsid w:val="000D034F"/>
    <w:rsid w:val="000D03B1"/>
    <w:rsid w:val="000D04E9"/>
    <w:rsid w:val="000D06E6"/>
    <w:rsid w:val="000D09BD"/>
    <w:rsid w:val="000D09C6"/>
    <w:rsid w:val="000D0A1F"/>
    <w:rsid w:val="000D0C46"/>
    <w:rsid w:val="000D0E21"/>
    <w:rsid w:val="000D10FF"/>
    <w:rsid w:val="000D1176"/>
    <w:rsid w:val="000D127A"/>
    <w:rsid w:val="000D12E6"/>
    <w:rsid w:val="000D14D6"/>
    <w:rsid w:val="000D1521"/>
    <w:rsid w:val="000D158A"/>
    <w:rsid w:val="000D181C"/>
    <w:rsid w:val="000D19D2"/>
    <w:rsid w:val="000D1BF7"/>
    <w:rsid w:val="000D1D82"/>
    <w:rsid w:val="000D1DF6"/>
    <w:rsid w:val="000D20C0"/>
    <w:rsid w:val="000D2217"/>
    <w:rsid w:val="000D224D"/>
    <w:rsid w:val="000D261C"/>
    <w:rsid w:val="000D275D"/>
    <w:rsid w:val="000D2808"/>
    <w:rsid w:val="000D295D"/>
    <w:rsid w:val="000D2CFD"/>
    <w:rsid w:val="000D385C"/>
    <w:rsid w:val="000D39D4"/>
    <w:rsid w:val="000D3CDA"/>
    <w:rsid w:val="000D3D37"/>
    <w:rsid w:val="000D3DBC"/>
    <w:rsid w:val="000D4044"/>
    <w:rsid w:val="000D464C"/>
    <w:rsid w:val="000D4C22"/>
    <w:rsid w:val="000D4EDC"/>
    <w:rsid w:val="000D4F2B"/>
    <w:rsid w:val="000D5156"/>
    <w:rsid w:val="000D5200"/>
    <w:rsid w:val="000D568B"/>
    <w:rsid w:val="000D5B0C"/>
    <w:rsid w:val="000D5D3A"/>
    <w:rsid w:val="000D6532"/>
    <w:rsid w:val="000D6DD5"/>
    <w:rsid w:val="000D6E29"/>
    <w:rsid w:val="000D72CB"/>
    <w:rsid w:val="000D7472"/>
    <w:rsid w:val="000D74D3"/>
    <w:rsid w:val="000D75F2"/>
    <w:rsid w:val="000D78A4"/>
    <w:rsid w:val="000D79B8"/>
    <w:rsid w:val="000D7A41"/>
    <w:rsid w:val="000D7C19"/>
    <w:rsid w:val="000D7CFB"/>
    <w:rsid w:val="000D7E93"/>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29C"/>
    <w:rsid w:val="000E5344"/>
    <w:rsid w:val="000E53B3"/>
    <w:rsid w:val="000E54B4"/>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0D8B"/>
    <w:rsid w:val="000F0E31"/>
    <w:rsid w:val="000F1395"/>
    <w:rsid w:val="000F13BC"/>
    <w:rsid w:val="000F169A"/>
    <w:rsid w:val="000F1B47"/>
    <w:rsid w:val="000F202F"/>
    <w:rsid w:val="000F2397"/>
    <w:rsid w:val="000F254D"/>
    <w:rsid w:val="000F27C6"/>
    <w:rsid w:val="000F2909"/>
    <w:rsid w:val="000F2A8E"/>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5FAF"/>
    <w:rsid w:val="000F6003"/>
    <w:rsid w:val="000F6B77"/>
    <w:rsid w:val="000F6B8D"/>
    <w:rsid w:val="000F6C97"/>
    <w:rsid w:val="000F6D32"/>
    <w:rsid w:val="000F6F77"/>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3E9"/>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4AD3"/>
    <w:rsid w:val="00105116"/>
    <w:rsid w:val="001051FF"/>
    <w:rsid w:val="00105291"/>
    <w:rsid w:val="0010530A"/>
    <w:rsid w:val="0010556A"/>
    <w:rsid w:val="001055B1"/>
    <w:rsid w:val="001057A2"/>
    <w:rsid w:val="001057FD"/>
    <w:rsid w:val="00105842"/>
    <w:rsid w:val="00105AD9"/>
    <w:rsid w:val="00105B8A"/>
    <w:rsid w:val="00105B8C"/>
    <w:rsid w:val="00105EE5"/>
    <w:rsid w:val="00106079"/>
    <w:rsid w:val="00106256"/>
    <w:rsid w:val="001063DB"/>
    <w:rsid w:val="00106999"/>
    <w:rsid w:val="00106AB2"/>
    <w:rsid w:val="00106FDB"/>
    <w:rsid w:val="001072D1"/>
    <w:rsid w:val="00107331"/>
    <w:rsid w:val="00107512"/>
    <w:rsid w:val="00107863"/>
    <w:rsid w:val="0010787B"/>
    <w:rsid w:val="00107995"/>
    <w:rsid w:val="00107BFB"/>
    <w:rsid w:val="00107DC0"/>
    <w:rsid w:val="00107E2E"/>
    <w:rsid w:val="00110408"/>
    <w:rsid w:val="00110417"/>
    <w:rsid w:val="001105DA"/>
    <w:rsid w:val="001106BC"/>
    <w:rsid w:val="001106EA"/>
    <w:rsid w:val="001107A6"/>
    <w:rsid w:val="0011150E"/>
    <w:rsid w:val="00111B5A"/>
    <w:rsid w:val="00111C21"/>
    <w:rsid w:val="00111C27"/>
    <w:rsid w:val="00111E59"/>
    <w:rsid w:val="001121DB"/>
    <w:rsid w:val="0011266D"/>
    <w:rsid w:val="001127B3"/>
    <w:rsid w:val="00112878"/>
    <w:rsid w:val="00112A20"/>
    <w:rsid w:val="00113260"/>
    <w:rsid w:val="00113340"/>
    <w:rsid w:val="00113425"/>
    <w:rsid w:val="001134B3"/>
    <w:rsid w:val="001135E5"/>
    <w:rsid w:val="001136AE"/>
    <w:rsid w:val="00113A01"/>
    <w:rsid w:val="00113B79"/>
    <w:rsid w:val="00113C0E"/>
    <w:rsid w:val="00113DBA"/>
    <w:rsid w:val="00113FBC"/>
    <w:rsid w:val="00114090"/>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24C"/>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89D"/>
    <w:rsid w:val="00123AE0"/>
    <w:rsid w:val="00123BA3"/>
    <w:rsid w:val="00123DC1"/>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5B"/>
    <w:rsid w:val="0013057A"/>
    <w:rsid w:val="0013062B"/>
    <w:rsid w:val="001308BF"/>
    <w:rsid w:val="0013092B"/>
    <w:rsid w:val="00130959"/>
    <w:rsid w:val="00130A4B"/>
    <w:rsid w:val="00130DE2"/>
    <w:rsid w:val="00131365"/>
    <w:rsid w:val="00131735"/>
    <w:rsid w:val="00131CBE"/>
    <w:rsid w:val="00131DB4"/>
    <w:rsid w:val="001323A2"/>
    <w:rsid w:val="00132479"/>
    <w:rsid w:val="00132483"/>
    <w:rsid w:val="0013267F"/>
    <w:rsid w:val="00132796"/>
    <w:rsid w:val="00132C5F"/>
    <w:rsid w:val="00132DC2"/>
    <w:rsid w:val="00132EEB"/>
    <w:rsid w:val="00133079"/>
    <w:rsid w:val="00133741"/>
    <w:rsid w:val="00133E27"/>
    <w:rsid w:val="00133FE4"/>
    <w:rsid w:val="001343A5"/>
    <w:rsid w:val="001343F4"/>
    <w:rsid w:val="00134672"/>
    <w:rsid w:val="001348E5"/>
    <w:rsid w:val="0013498D"/>
    <w:rsid w:val="001351C9"/>
    <w:rsid w:val="001352E5"/>
    <w:rsid w:val="00135B4C"/>
    <w:rsid w:val="00135CC1"/>
    <w:rsid w:val="00135DDA"/>
    <w:rsid w:val="00135E13"/>
    <w:rsid w:val="00135E87"/>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E16"/>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1F82"/>
    <w:rsid w:val="001421CB"/>
    <w:rsid w:val="001423FA"/>
    <w:rsid w:val="00142489"/>
    <w:rsid w:val="001426A2"/>
    <w:rsid w:val="001427C7"/>
    <w:rsid w:val="001427E9"/>
    <w:rsid w:val="001427FC"/>
    <w:rsid w:val="00142ADD"/>
    <w:rsid w:val="00142F05"/>
    <w:rsid w:val="00142F4A"/>
    <w:rsid w:val="00143280"/>
    <w:rsid w:val="001436AA"/>
    <w:rsid w:val="00143908"/>
    <w:rsid w:val="001439D3"/>
    <w:rsid w:val="00143B9B"/>
    <w:rsid w:val="00143BDE"/>
    <w:rsid w:val="00143EFC"/>
    <w:rsid w:val="001447CE"/>
    <w:rsid w:val="001447E8"/>
    <w:rsid w:val="001449CA"/>
    <w:rsid w:val="00144A6E"/>
    <w:rsid w:val="00144CDB"/>
    <w:rsid w:val="00144D3D"/>
    <w:rsid w:val="00144FF2"/>
    <w:rsid w:val="00145065"/>
    <w:rsid w:val="00145086"/>
    <w:rsid w:val="001452F9"/>
    <w:rsid w:val="0014539D"/>
    <w:rsid w:val="00145553"/>
    <w:rsid w:val="001458CD"/>
    <w:rsid w:val="001458F1"/>
    <w:rsid w:val="00145AE1"/>
    <w:rsid w:val="00145B18"/>
    <w:rsid w:val="00145EA0"/>
    <w:rsid w:val="00145F64"/>
    <w:rsid w:val="001460D0"/>
    <w:rsid w:val="00146859"/>
    <w:rsid w:val="001469F2"/>
    <w:rsid w:val="00146BBE"/>
    <w:rsid w:val="00146E4E"/>
    <w:rsid w:val="00146F5B"/>
    <w:rsid w:val="00147099"/>
    <w:rsid w:val="0014730F"/>
    <w:rsid w:val="001474A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B1"/>
    <w:rsid w:val="001524F1"/>
    <w:rsid w:val="00152679"/>
    <w:rsid w:val="001527AF"/>
    <w:rsid w:val="00152A5A"/>
    <w:rsid w:val="00152EA7"/>
    <w:rsid w:val="0015353F"/>
    <w:rsid w:val="00153A11"/>
    <w:rsid w:val="00153D9C"/>
    <w:rsid w:val="00153F04"/>
    <w:rsid w:val="00153F8B"/>
    <w:rsid w:val="001540A4"/>
    <w:rsid w:val="00154349"/>
    <w:rsid w:val="001543E5"/>
    <w:rsid w:val="001544CC"/>
    <w:rsid w:val="0015527C"/>
    <w:rsid w:val="001557D8"/>
    <w:rsid w:val="00155816"/>
    <w:rsid w:val="00155B35"/>
    <w:rsid w:val="00155B81"/>
    <w:rsid w:val="00155C65"/>
    <w:rsid w:val="001560B3"/>
    <w:rsid w:val="001562D0"/>
    <w:rsid w:val="00156353"/>
    <w:rsid w:val="00156354"/>
    <w:rsid w:val="001568F4"/>
    <w:rsid w:val="00156D76"/>
    <w:rsid w:val="00156F7D"/>
    <w:rsid w:val="0015705F"/>
    <w:rsid w:val="0015731B"/>
    <w:rsid w:val="00157433"/>
    <w:rsid w:val="00157551"/>
    <w:rsid w:val="00157677"/>
    <w:rsid w:val="0015792B"/>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4A"/>
    <w:rsid w:val="00161B66"/>
    <w:rsid w:val="00161CDB"/>
    <w:rsid w:val="00161D18"/>
    <w:rsid w:val="00162172"/>
    <w:rsid w:val="001624AA"/>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67D7D"/>
    <w:rsid w:val="00170078"/>
    <w:rsid w:val="001701D4"/>
    <w:rsid w:val="00170392"/>
    <w:rsid w:val="001703D8"/>
    <w:rsid w:val="00170502"/>
    <w:rsid w:val="00170598"/>
    <w:rsid w:val="0017066F"/>
    <w:rsid w:val="001709F9"/>
    <w:rsid w:val="00170CE2"/>
    <w:rsid w:val="00170E82"/>
    <w:rsid w:val="00171388"/>
    <w:rsid w:val="00171449"/>
    <w:rsid w:val="00171524"/>
    <w:rsid w:val="00171765"/>
    <w:rsid w:val="00171787"/>
    <w:rsid w:val="001719ED"/>
    <w:rsid w:val="00171AAB"/>
    <w:rsid w:val="00171D17"/>
    <w:rsid w:val="00172179"/>
    <w:rsid w:val="0017218C"/>
    <w:rsid w:val="001721ED"/>
    <w:rsid w:val="001724FA"/>
    <w:rsid w:val="001726DC"/>
    <w:rsid w:val="00172757"/>
    <w:rsid w:val="00172E32"/>
    <w:rsid w:val="00173215"/>
    <w:rsid w:val="0017348D"/>
    <w:rsid w:val="0017350C"/>
    <w:rsid w:val="00173EC0"/>
    <w:rsid w:val="001743C9"/>
    <w:rsid w:val="001744F2"/>
    <w:rsid w:val="001746B4"/>
    <w:rsid w:val="00174BB7"/>
    <w:rsid w:val="00174BF9"/>
    <w:rsid w:val="00174CD6"/>
    <w:rsid w:val="0017552A"/>
    <w:rsid w:val="00175656"/>
    <w:rsid w:val="0017568A"/>
    <w:rsid w:val="00175A36"/>
    <w:rsid w:val="00175ACF"/>
    <w:rsid w:val="00175EE5"/>
    <w:rsid w:val="00175EF2"/>
    <w:rsid w:val="0017610F"/>
    <w:rsid w:val="0017618A"/>
    <w:rsid w:val="00176553"/>
    <w:rsid w:val="00176599"/>
    <w:rsid w:val="0017674D"/>
    <w:rsid w:val="001768BF"/>
    <w:rsid w:val="001768CB"/>
    <w:rsid w:val="00176953"/>
    <w:rsid w:val="00176AAF"/>
    <w:rsid w:val="00176ABD"/>
    <w:rsid w:val="00176B44"/>
    <w:rsid w:val="00176E5E"/>
    <w:rsid w:val="00176EFA"/>
    <w:rsid w:val="0017769E"/>
    <w:rsid w:val="0017778F"/>
    <w:rsid w:val="001778FF"/>
    <w:rsid w:val="00177AA6"/>
    <w:rsid w:val="00177AD9"/>
    <w:rsid w:val="00177BB7"/>
    <w:rsid w:val="00180484"/>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618"/>
    <w:rsid w:val="0018389E"/>
    <w:rsid w:val="00183AD3"/>
    <w:rsid w:val="00183B2F"/>
    <w:rsid w:val="00183E17"/>
    <w:rsid w:val="001841E3"/>
    <w:rsid w:val="00184312"/>
    <w:rsid w:val="00184439"/>
    <w:rsid w:val="00184448"/>
    <w:rsid w:val="00184562"/>
    <w:rsid w:val="001846DF"/>
    <w:rsid w:val="00184D49"/>
    <w:rsid w:val="00184F44"/>
    <w:rsid w:val="00185017"/>
    <w:rsid w:val="0018529C"/>
    <w:rsid w:val="0018540D"/>
    <w:rsid w:val="00185684"/>
    <w:rsid w:val="00185740"/>
    <w:rsid w:val="00185857"/>
    <w:rsid w:val="00185AD0"/>
    <w:rsid w:val="00185C77"/>
    <w:rsid w:val="00186244"/>
    <w:rsid w:val="0018662E"/>
    <w:rsid w:val="00186802"/>
    <w:rsid w:val="00186B7B"/>
    <w:rsid w:val="00186CCF"/>
    <w:rsid w:val="00186D15"/>
    <w:rsid w:val="00186F18"/>
    <w:rsid w:val="001870BE"/>
    <w:rsid w:val="001874A6"/>
    <w:rsid w:val="0018778F"/>
    <w:rsid w:val="00187847"/>
    <w:rsid w:val="0018788F"/>
    <w:rsid w:val="00187C48"/>
    <w:rsid w:val="00187E6C"/>
    <w:rsid w:val="00187EA4"/>
    <w:rsid w:val="00190640"/>
    <w:rsid w:val="00190674"/>
    <w:rsid w:val="001909EA"/>
    <w:rsid w:val="00190A56"/>
    <w:rsid w:val="00190C09"/>
    <w:rsid w:val="00190C8C"/>
    <w:rsid w:val="00190F9A"/>
    <w:rsid w:val="0019160B"/>
    <w:rsid w:val="00191AF3"/>
    <w:rsid w:val="00191CEF"/>
    <w:rsid w:val="00191F2C"/>
    <w:rsid w:val="00192070"/>
    <w:rsid w:val="00192141"/>
    <w:rsid w:val="00192456"/>
    <w:rsid w:val="00192497"/>
    <w:rsid w:val="001924E2"/>
    <w:rsid w:val="001926A5"/>
    <w:rsid w:val="001926D4"/>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92"/>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396"/>
    <w:rsid w:val="001976E1"/>
    <w:rsid w:val="0019770C"/>
    <w:rsid w:val="00197D2B"/>
    <w:rsid w:val="00197E73"/>
    <w:rsid w:val="00197F36"/>
    <w:rsid w:val="001A01AB"/>
    <w:rsid w:val="001A061A"/>
    <w:rsid w:val="001A08D3"/>
    <w:rsid w:val="001A0C2C"/>
    <w:rsid w:val="001A0CC9"/>
    <w:rsid w:val="001A0E1C"/>
    <w:rsid w:val="001A0E4D"/>
    <w:rsid w:val="001A142E"/>
    <w:rsid w:val="001A146E"/>
    <w:rsid w:val="001A1912"/>
    <w:rsid w:val="001A1990"/>
    <w:rsid w:val="001A1A52"/>
    <w:rsid w:val="001A1E71"/>
    <w:rsid w:val="001A21CF"/>
    <w:rsid w:val="001A2AC1"/>
    <w:rsid w:val="001A2E66"/>
    <w:rsid w:val="001A2FA4"/>
    <w:rsid w:val="001A30B5"/>
    <w:rsid w:val="001A30E8"/>
    <w:rsid w:val="001A337E"/>
    <w:rsid w:val="001A33BC"/>
    <w:rsid w:val="001A3456"/>
    <w:rsid w:val="001A387F"/>
    <w:rsid w:val="001A39CE"/>
    <w:rsid w:val="001A3A80"/>
    <w:rsid w:val="001A3ACB"/>
    <w:rsid w:val="001A3C76"/>
    <w:rsid w:val="001A3D9F"/>
    <w:rsid w:val="001A3ECD"/>
    <w:rsid w:val="001A43F0"/>
    <w:rsid w:val="001A4567"/>
    <w:rsid w:val="001A4BEA"/>
    <w:rsid w:val="001A4BEB"/>
    <w:rsid w:val="001A4C1D"/>
    <w:rsid w:val="001A4CBE"/>
    <w:rsid w:val="001A4F30"/>
    <w:rsid w:val="001A4FE9"/>
    <w:rsid w:val="001A51FB"/>
    <w:rsid w:val="001A5375"/>
    <w:rsid w:val="001A5503"/>
    <w:rsid w:val="001A5575"/>
    <w:rsid w:val="001A565C"/>
    <w:rsid w:val="001A56B5"/>
    <w:rsid w:val="001A5735"/>
    <w:rsid w:val="001A5A3E"/>
    <w:rsid w:val="001A5CDB"/>
    <w:rsid w:val="001A5F52"/>
    <w:rsid w:val="001A6370"/>
    <w:rsid w:val="001A6A97"/>
    <w:rsid w:val="001A6B8F"/>
    <w:rsid w:val="001A6BE1"/>
    <w:rsid w:val="001A6CF8"/>
    <w:rsid w:val="001A712D"/>
    <w:rsid w:val="001A7131"/>
    <w:rsid w:val="001A718F"/>
    <w:rsid w:val="001A719C"/>
    <w:rsid w:val="001A71DD"/>
    <w:rsid w:val="001A7261"/>
    <w:rsid w:val="001A747F"/>
    <w:rsid w:val="001A7845"/>
    <w:rsid w:val="001A7F22"/>
    <w:rsid w:val="001A7F99"/>
    <w:rsid w:val="001B02F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330"/>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702"/>
    <w:rsid w:val="001C0803"/>
    <w:rsid w:val="001C0827"/>
    <w:rsid w:val="001C09D6"/>
    <w:rsid w:val="001C0B8A"/>
    <w:rsid w:val="001C0DAB"/>
    <w:rsid w:val="001C0FC1"/>
    <w:rsid w:val="001C151F"/>
    <w:rsid w:val="001C16AD"/>
    <w:rsid w:val="001C19C9"/>
    <w:rsid w:val="001C1D46"/>
    <w:rsid w:val="001C1F15"/>
    <w:rsid w:val="001C1FA9"/>
    <w:rsid w:val="001C2481"/>
    <w:rsid w:val="001C259A"/>
    <w:rsid w:val="001C2643"/>
    <w:rsid w:val="001C2737"/>
    <w:rsid w:val="001C2CD3"/>
    <w:rsid w:val="001C2DD2"/>
    <w:rsid w:val="001C304D"/>
    <w:rsid w:val="001C30AF"/>
    <w:rsid w:val="001C325F"/>
    <w:rsid w:val="001C342B"/>
    <w:rsid w:val="001C35EE"/>
    <w:rsid w:val="001C37D3"/>
    <w:rsid w:val="001C37ED"/>
    <w:rsid w:val="001C3AAD"/>
    <w:rsid w:val="001C3B69"/>
    <w:rsid w:val="001C3C71"/>
    <w:rsid w:val="001C3D93"/>
    <w:rsid w:val="001C3E25"/>
    <w:rsid w:val="001C3F4E"/>
    <w:rsid w:val="001C417D"/>
    <w:rsid w:val="001C47A7"/>
    <w:rsid w:val="001C47DF"/>
    <w:rsid w:val="001C4824"/>
    <w:rsid w:val="001C48E0"/>
    <w:rsid w:val="001C4AE5"/>
    <w:rsid w:val="001C4F17"/>
    <w:rsid w:val="001C4FE8"/>
    <w:rsid w:val="001C50D3"/>
    <w:rsid w:val="001C51F8"/>
    <w:rsid w:val="001C5379"/>
    <w:rsid w:val="001C54AD"/>
    <w:rsid w:val="001C5626"/>
    <w:rsid w:val="001C5669"/>
    <w:rsid w:val="001C56CC"/>
    <w:rsid w:val="001C56D9"/>
    <w:rsid w:val="001C58DD"/>
    <w:rsid w:val="001C594A"/>
    <w:rsid w:val="001C5AD9"/>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C7ED8"/>
    <w:rsid w:val="001D022C"/>
    <w:rsid w:val="001D0409"/>
    <w:rsid w:val="001D0695"/>
    <w:rsid w:val="001D0DEB"/>
    <w:rsid w:val="001D0E58"/>
    <w:rsid w:val="001D0EC7"/>
    <w:rsid w:val="001D0FD7"/>
    <w:rsid w:val="001D1012"/>
    <w:rsid w:val="001D10FB"/>
    <w:rsid w:val="001D1499"/>
    <w:rsid w:val="001D1533"/>
    <w:rsid w:val="001D15AB"/>
    <w:rsid w:val="001D18B3"/>
    <w:rsid w:val="001D1F1E"/>
    <w:rsid w:val="001D1F62"/>
    <w:rsid w:val="001D1FCB"/>
    <w:rsid w:val="001D2042"/>
    <w:rsid w:val="001D218A"/>
    <w:rsid w:val="001D22AB"/>
    <w:rsid w:val="001D2372"/>
    <w:rsid w:val="001D23AC"/>
    <w:rsid w:val="001D276B"/>
    <w:rsid w:val="001D27FA"/>
    <w:rsid w:val="001D2A77"/>
    <w:rsid w:val="001D2CD0"/>
    <w:rsid w:val="001D2D8C"/>
    <w:rsid w:val="001D2E7B"/>
    <w:rsid w:val="001D30B2"/>
    <w:rsid w:val="001D315E"/>
    <w:rsid w:val="001D3224"/>
    <w:rsid w:val="001D3356"/>
    <w:rsid w:val="001D3607"/>
    <w:rsid w:val="001D360E"/>
    <w:rsid w:val="001D36E1"/>
    <w:rsid w:val="001D3798"/>
    <w:rsid w:val="001D380A"/>
    <w:rsid w:val="001D3BC7"/>
    <w:rsid w:val="001D3D87"/>
    <w:rsid w:val="001D4904"/>
    <w:rsid w:val="001D4A73"/>
    <w:rsid w:val="001D4C98"/>
    <w:rsid w:val="001D4E82"/>
    <w:rsid w:val="001D5258"/>
    <w:rsid w:val="001D5A51"/>
    <w:rsid w:val="001D5AA5"/>
    <w:rsid w:val="001D5EDA"/>
    <w:rsid w:val="001D5EDB"/>
    <w:rsid w:val="001D5F14"/>
    <w:rsid w:val="001D60C0"/>
    <w:rsid w:val="001D63C3"/>
    <w:rsid w:val="001D6B62"/>
    <w:rsid w:val="001D6BC5"/>
    <w:rsid w:val="001D6BD5"/>
    <w:rsid w:val="001D6BFF"/>
    <w:rsid w:val="001D6D8F"/>
    <w:rsid w:val="001D6E4E"/>
    <w:rsid w:val="001D6E50"/>
    <w:rsid w:val="001D715A"/>
    <w:rsid w:val="001D7316"/>
    <w:rsid w:val="001D73C9"/>
    <w:rsid w:val="001D773C"/>
    <w:rsid w:val="001D77FF"/>
    <w:rsid w:val="001D7818"/>
    <w:rsid w:val="001D792D"/>
    <w:rsid w:val="001D7CA5"/>
    <w:rsid w:val="001E06A2"/>
    <w:rsid w:val="001E07F7"/>
    <w:rsid w:val="001E09F4"/>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153"/>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CD4"/>
    <w:rsid w:val="001E6D10"/>
    <w:rsid w:val="001E6DDD"/>
    <w:rsid w:val="001E6E28"/>
    <w:rsid w:val="001E6F92"/>
    <w:rsid w:val="001E70E7"/>
    <w:rsid w:val="001E72A5"/>
    <w:rsid w:val="001E7499"/>
    <w:rsid w:val="001E74E2"/>
    <w:rsid w:val="001E7590"/>
    <w:rsid w:val="001E7746"/>
    <w:rsid w:val="001E786C"/>
    <w:rsid w:val="001E78F1"/>
    <w:rsid w:val="001E7AE6"/>
    <w:rsid w:val="001E7CEC"/>
    <w:rsid w:val="001E7D11"/>
    <w:rsid w:val="001E7DE1"/>
    <w:rsid w:val="001F0291"/>
    <w:rsid w:val="001F08F6"/>
    <w:rsid w:val="001F0AB7"/>
    <w:rsid w:val="001F0B8A"/>
    <w:rsid w:val="001F0D05"/>
    <w:rsid w:val="001F11D9"/>
    <w:rsid w:val="001F1463"/>
    <w:rsid w:val="001F148C"/>
    <w:rsid w:val="001F1696"/>
    <w:rsid w:val="001F1A89"/>
    <w:rsid w:val="001F1CE1"/>
    <w:rsid w:val="001F1DC1"/>
    <w:rsid w:val="001F216A"/>
    <w:rsid w:val="001F2233"/>
    <w:rsid w:val="001F240E"/>
    <w:rsid w:val="001F250A"/>
    <w:rsid w:val="001F2658"/>
    <w:rsid w:val="001F2723"/>
    <w:rsid w:val="001F2B7E"/>
    <w:rsid w:val="001F2EBD"/>
    <w:rsid w:val="001F2F7B"/>
    <w:rsid w:val="001F31AF"/>
    <w:rsid w:val="001F32A2"/>
    <w:rsid w:val="001F3310"/>
    <w:rsid w:val="001F3376"/>
    <w:rsid w:val="001F33B7"/>
    <w:rsid w:val="001F381C"/>
    <w:rsid w:val="001F39AF"/>
    <w:rsid w:val="001F3AEA"/>
    <w:rsid w:val="001F3C30"/>
    <w:rsid w:val="001F3C43"/>
    <w:rsid w:val="001F3FED"/>
    <w:rsid w:val="001F3FF0"/>
    <w:rsid w:val="001F402D"/>
    <w:rsid w:val="001F408E"/>
    <w:rsid w:val="001F40DF"/>
    <w:rsid w:val="001F432A"/>
    <w:rsid w:val="001F44DB"/>
    <w:rsid w:val="001F4502"/>
    <w:rsid w:val="001F47D8"/>
    <w:rsid w:val="001F4A26"/>
    <w:rsid w:val="001F4DB2"/>
    <w:rsid w:val="001F4EC6"/>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1F91"/>
    <w:rsid w:val="00202040"/>
    <w:rsid w:val="002020D6"/>
    <w:rsid w:val="00202163"/>
    <w:rsid w:val="00202193"/>
    <w:rsid w:val="00202276"/>
    <w:rsid w:val="00202402"/>
    <w:rsid w:val="002024F4"/>
    <w:rsid w:val="00202557"/>
    <w:rsid w:val="0020266A"/>
    <w:rsid w:val="00202679"/>
    <w:rsid w:val="002028B3"/>
    <w:rsid w:val="00202923"/>
    <w:rsid w:val="00202DB1"/>
    <w:rsid w:val="002031EE"/>
    <w:rsid w:val="00204052"/>
    <w:rsid w:val="002040F3"/>
    <w:rsid w:val="0020411D"/>
    <w:rsid w:val="00204174"/>
    <w:rsid w:val="002041D0"/>
    <w:rsid w:val="002043AF"/>
    <w:rsid w:val="00204494"/>
    <w:rsid w:val="00204BF1"/>
    <w:rsid w:val="00205032"/>
    <w:rsid w:val="00205297"/>
    <w:rsid w:val="0020534A"/>
    <w:rsid w:val="00205407"/>
    <w:rsid w:val="002054D0"/>
    <w:rsid w:val="00205764"/>
    <w:rsid w:val="0020591A"/>
    <w:rsid w:val="00205C32"/>
    <w:rsid w:val="00205D2E"/>
    <w:rsid w:val="002061BC"/>
    <w:rsid w:val="002064AA"/>
    <w:rsid w:val="0020663B"/>
    <w:rsid w:val="00206746"/>
    <w:rsid w:val="002068BB"/>
    <w:rsid w:val="00206981"/>
    <w:rsid w:val="00206E53"/>
    <w:rsid w:val="00206F3B"/>
    <w:rsid w:val="002070CB"/>
    <w:rsid w:val="002070E2"/>
    <w:rsid w:val="002071CC"/>
    <w:rsid w:val="0020727F"/>
    <w:rsid w:val="002072B6"/>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0BE9"/>
    <w:rsid w:val="002110D5"/>
    <w:rsid w:val="0021133A"/>
    <w:rsid w:val="00211343"/>
    <w:rsid w:val="002113DA"/>
    <w:rsid w:val="00211840"/>
    <w:rsid w:val="00211DD7"/>
    <w:rsid w:val="00212115"/>
    <w:rsid w:val="00212227"/>
    <w:rsid w:val="0021231E"/>
    <w:rsid w:val="0021235A"/>
    <w:rsid w:val="00212549"/>
    <w:rsid w:val="0021257F"/>
    <w:rsid w:val="00212AF9"/>
    <w:rsid w:val="00212E90"/>
    <w:rsid w:val="0021308E"/>
    <w:rsid w:val="0021315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707"/>
    <w:rsid w:val="00216A69"/>
    <w:rsid w:val="00216DE9"/>
    <w:rsid w:val="00216F47"/>
    <w:rsid w:val="00216FDF"/>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816"/>
    <w:rsid w:val="00223907"/>
    <w:rsid w:val="002239FF"/>
    <w:rsid w:val="00223BFB"/>
    <w:rsid w:val="00223CB1"/>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644"/>
    <w:rsid w:val="00227974"/>
    <w:rsid w:val="00227AFA"/>
    <w:rsid w:val="00227BEF"/>
    <w:rsid w:val="00227C32"/>
    <w:rsid w:val="00227CEC"/>
    <w:rsid w:val="00227E6B"/>
    <w:rsid w:val="00227EF4"/>
    <w:rsid w:val="0023012D"/>
    <w:rsid w:val="00230455"/>
    <w:rsid w:val="0023055C"/>
    <w:rsid w:val="0023079F"/>
    <w:rsid w:val="002309BD"/>
    <w:rsid w:val="00230BED"/>
    <w:rsid w:val="00230F02"/>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640"/>
    <w:rsid w:val="00234990"/>
    <w:rsid w:val="002349DB"/>
    <w:rsid w:val="00234A31"/>
    <w:rsid w:val="00234CA5"/>
    <w:rsid w:val="00234EC4"/>
    <w:rsid w:val="00234F09"/>
    <w:rsid w:val="0023511B"/>
    <w:rsid w:val="002351D2"/>
    <w:rsid w:val="002351DC"/>
    <w:rsid w:val="00235437"/>
    <w:rsid w:val="00235528"/>
    <w:rsid w:val="0023572B"/>
    <w:rsid w:val="0023592C"/>
    <w:rsid w:val="00235A66"/>
    <w:rsid w:val="00236301"/>
    <w:rsid w:val="00236457"/>
    <w:rsid w:val="00236505"/>
    <w:rsid w:val="00236699"/>
    <w:rsid w:val="002366A7"/>
    <w:rsid w:val="002369FA"/>
    <w:rsid w:val="00236A43"/>
    <w:rsid w:val="00236BD3"/>
    <w:rsid w:val="00236CBE"/>
    <w:rsid w:val="00236D31"/>
    <w:rsid w:val="00237281"/>
    <w:rsid w:val="0023732B"/>
    <w:rsid w:val="002374F7"/>
    <w:rsid w:val="00237720"/>
    <w:rsid w:val="0023780E"/>
    <w:rsid w:val="002378C9"/>
    <w:rsid w:val="00237A53"/>
    <w:rsid w:val="00237BE5"/>
    <w:rsid w:val="00237F09"/>
    <w:rsid w:val="00237F5E"/>
    <w:rsid w:val="00240039"/>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1C"/>
    <w:rsid w:val="00243446"/>
    <w:rsid w:val="00243A48"/>
    <w:rsid w:val="00243AF6"/>
    <w:rsid w:val="00243B96"/>
    <w:rsid w:val="00243CF2"/>
    <w:rsid w:val="00244069"/>
    <w:rsid w:val="002442F2"/>
    <w:rsid w:val="002443DD"/>
    <w:rsid w:val="002445C8"/>
    <w:rsid w:val="00244A92"/>
    <w:rsid w:val="00245007"/>
    <w:rsid w:val="00245216"/>
    <w:rsid w:val="002453D0"/>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659"/>
    <w:rsid w:val="002478EA"/>
    <w:rsid w:val="00247982"/>
    <w:rsid w:val="00247A5B"/>
    <w:rsid w:val="00247B0B"/>
    <w:rsid w:val="00247C02"/>
    <w:rsid w:val="00247D81"/>
    <w:rsid w:val="00247DEE"/>
    <w:rsid w:val="00247F4E"/>
    <w:rsid w:val="00250090"/>
    <w:rsid w:val="0025052E"/>
    <w:rsid w:val="0025057A"/>
    <w:rsid w:val="002505F6"/>
    <w:rsid w:val="00250B35"/>
    <w:rsid w:val="00250BE2"/>
    <w:rsid w:val="00250CC8"/>
    <w:rsid w:val="00250E5E"/>
    <w:rsid w:val="0025106A"/>
    <w:rsid w:val="002512C9"/>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3D6A"/>
    <w:rsid w:val="00254295"/>
    <w:rsid w:val="002542A5"/>
    <w:rsid w:val="002546D9"/>
    <w:rsid w:val="00254798"/>
    <w:rsid w:val="00254A37"/>
    <w:rsid w:val="00254AF2"/>
    <w:rsid w:val="00254B3F"/>
    <w:rsid w:val="00254E0A"/>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3AB"/>
    <w:rsid w:val="00257589"/>
    <w:rsid w:val="002576EF"/>
    <w:rsid w:val="002578B0"/>
    <w:rsid w:val="00257950"/>
    <w:rsid w:val="00257BE5"/>
    <w:rsid w:val="00257F2B"/>
    <w:rsid w:val="002602B3"/>
    <w:rsid w:val="0026031E"/>
    <w:rsid w:val="0026033B"/>
    <w:rsid w:val="0026038E"/>
    <w:rsid w:val="0026062A"/>
    <w:rsid w:val="002606F7"/>
    <w:rsid w:val="002607CC"/>
    <w:rsid w:val="002608A2"/>
    <w:rsid w:val="0026119C"/>
    <w:rsid w:val="00261453"/>
    <w:rsid w:val="0026181D"/>
    <w:rsid w:val="002619EB"/>
    <w:rsid w:val="002619F8"/>
    <w:rsid w:val="00261B45"/>
    <w:rsid w:val="00261B72"/>
    <w:rsid w:val="00261D64"/>
    <w:rsid w:val="00261E9B"/>
    <w:rsid w:val="00261F6F"/>
    <w:rsid w:val="00261FB4"/>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63"/>
    <w:rsid w:val="00265ABA"/>
    <w:rsid w:val="00265BD1"/>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B59"/>
    <w:rsid w:val="00267C5B"/>
    <w:rsid w:val="0027047C"/>
    <w:rsid w:val="00270D8C"/>
    <w:rsid w:val="00270F77"/>
    <w:rsid w:val="00271237"/>
    <w:rsid w:val="002712B5"/>
    <w:rsid w:val="002716E5"/>
    <w:rsid w:val="00271857"/>
    <w:rsid w:val="00271ABD"/>
    <w:rsid w:val="00271CA8"/>
    <w:rsid w:val="00271F6F"/>
    <w:rsid w:val="002721E7"/>
    <w:rsid w:val="0027246D"/>
    <w:rsid w:val="00272580"/>
    <w:rsid w:val="0027266D"/>
    <w:rsid w:val="0027269E"/>
    <w:rsid w:val="00272FFB"/>
    <w:rsid w:val="0027307D"/>
    <w:rsid w:val="00273133"/>
    <w:rsid w:val="0027340D"/>
    <w:rsid w:val="00273551"/>
    <w:rsid w:val="002737BE"/>
    <w:rsid w:val="00273AEA"/>
    <w:rsid w:val="00273B88"/>
    <w:rsid w:val="00273DA2"/>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2ED"/>
    <w:rsid w:val="00276355"/>
    <w:rsid w:val="00276587"/>
    <w:rsid w:val="00276CC9"/>
    <w:rsid w:val="00276E42"/>
    <w:rsid w:val="00276FA5"/>
    <w:rsid w:val="0027712E"/>
    <w:rsid w:val="002777B3"/>
    <w:rsid w:val="00277DAC"/>
    <w:rsid w:val="00277EA7"/>
    <w:rsid w:val="00280086"/>
    <w:rsid w:val="00280167"/>
    <w:rsid w:val="002803A6"/>
    <w:rsid w:val="00280620"/>
    <w:rsid w:val="00280687"/>
    <w:rsid w:val="00280B29"/>
    <w:rsid w:val="00280E3F"/>
    <w:rsid w:val="0028107A"/>
    <w:rsid w:val="00281111"/>
    <w:rsid w:val="00281474"/>
    <w:rsid w:val="002816CC"/>
    <w:rsid w:val="002816FB"/>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A7B"/>
    <w:rsid w:val="00283C81"/>
    <w:rsid w:val="00283E45"/>
    <w:rsid w:val="00284018"/>
    <w:rsid w:val="00284179"/>
    <w:rsid w:val="00284367"/>
    <w:rsid w:val="002844F0"/>
    <w:rsid w:val="00284527"/>
    <w:rsid w:val="00284D2C"/>
    <w:rsid w:val="002851DA"/>
    <w:rsid w:val="002855D8"/>
    <w:rsid w:val="002856BB"/>
    <w:rsid w:val="00285968"/>
    <w:rsid w:val="00285B20"/>
    <w:rsid w:val="00285E45"/>
    <w:rsid w:val="00285F9B"/>
    <w:rsid w:val="00286093"/>
    <w:rsid w:val="002860BD"/>
    <w:rsid w:val="002863C5"/>
    <w:rsid w:val="002866A4"/>
    <w:rsid w:val="002867B9"/>
    <w:rsid w:val="002867F5"/>
    <w:rsid w:val="00286CD0"/>
    <w:rsid w:val="0028760F"/>
    <w:rsid w:val="00287AC7"/>
    <w:rsid w:val="00287D44"/>
    <w:rsid w:val="00287F06"/>
    <w:rsid w:val="00290141"/>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824"/>
    <w:rsid w:val="00292CD1"/>
    <w:rsid w:val="00292E80"/>
    <w:rsid w:val="00293181"/>
    <w:rsid w:val="00293474"/>
    <w:rsid w:val="0029356F"/>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1B1"/>
    <w:rsid w:val="002975D3"/>
    <w:rsid w:val="0029760D"/>
    <w:rsid w:val="00297A59"/>
    <w:rsid w:val="00297A62"/>
    <w:rsid w:val="00297C2C"/>
    <w:rsid w:val="00297E87"/>
    <w:rsid w:val="00297E95"/>
    <w:rsid w:val="00297F57"/>
    <w:rsid w:val="00297FFE"/>
    <w:rsid w:val="002A0567"/>
    <w:rsid w:val="002A0B14"/>
    <w:rsid w:val="002A0EEB"/>
    <w:rsid w:val="002A1121"/>
    <w:rsid w:val="002A1283"/>
    <w:rsid w:val="002A13E0"/>
    <w:rsid w:val="002A1493"/>
    <w:rsid w:val="002A15C2"/>
    <w:rsid w:val="002A166C"/>
    <w:rsid w:val="002A1737"/>
    <w:rsid w:val="002A195C"/>
    <w:rsid w:val="002A1AE5"/>
    <w:rsid w:val="002A1C80"/>
    <w:rsid w:val="002A1C81"/>
    <w:rsid w:val="002A1D89"/>
    <w:rsid w:val="002A2093"/>
    <w:rsid w:val="002A2096"/>
    <w:rsid w:val="002A26D3"/>
    <w:rsid w:val="002A27BC"/>
    <w:rsid w:val="002A29F9"/>
    <w:rsid w:val="002A2D39"/>
    <w:rsid w:val="002A2E96"/>
    <w:rsid w:val="002A30EA"/>
    <w:rsid w:val="002A34C7"/>
    <w:rsid w:val="002A3626"/>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9A"/>
    <w:rsid w:val="002A55AA"/>
    <w:rsid w:val="002A5601"/>
    <w:rsid w:val="002A5761"/>
    <w:rsid w:val="002A576B"/>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805"/>
    <w:rsid w:val="002B0D9A"/>
    <w:rsid w:val="002B0DD4"/>
    <w:rsid w:val="002B0F23"/>
    <w:rsid w:val="002B1281"/>
    <w:rsid w:val="002B130B"/>
    <w:rsid w:val="002B17B6"/>
    <w:rsid w:val="002B1B84"/>
    <w:rsid w:val="002B1E19"/>
    <w:rsid w:val="002B24AE"/>
    <w:rsid w:val="002B2758"/>
    <w:rsid w:val="002B27CA"/>
    <w:rsid w:val="002B29BB"/>
    <w:rsid w:val="002B2E5B"/>
    <w:rsid w:val="002B2EBF"/>
    <w:rsid w:val="002B3033"/>
    <w:rsid w:val="002B32CF"/>
    <w:rsid w:val="002B342E"/>
    <w:rsid w:val="002B3691"/>
    <w:rsid w:val="002B3AE8"/>
    <w:rsid w:val="002B3B5F"/>
    <w:rsid w:val="002B3B8E"/>
    <w:rsid w:val="002B4028"/>
    <w:rsid w:val="002B41DE"/>
    <w:rsid w:val="002B4244"/>
    <w:rsid w:val="002B4425"/>
    <w:rsid w:val="002B455F"/>
    <w:rsid w:val="002B4A2E"/>
    <w:rsid w:val="002B4ECB"/>
    <w:rsid w:val="002B4F2C"/>
    <w:rsid w:val="002B510A"/>
    <w:rsid w:val="002B5159"/>
    <w:rsid w:val="002B52B4"/>
    <w:rsid w:val="002B5358"/>
    <w:rsid w:val="002B586D"/>
    <w:rsid w:val="002B6055"/>
    <w:rsid w:val="002B61BA"/>
    <w:rsid w:val="002B62A1"/>
    <w:rsid w:val="002B62AF"/>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803"/>
    <w:rsid w:val="002C4A52"/>
    <w:rsid w:val="002C4AB6"/>
    <w:rsid w:val="002C4B07"/>
    <w:rsid w:val="002C4EF8"/>
    <w:rsid w:val="002C4FBF"/>
    <w:rsid w:val="002C5251"/>
    <w:rsid w:val="002C5438"/>
    <w:rsid w:val="002C55DC"/>
    <w:rsid w:val="002C571E"/>
    <w:rsid w:val="002C580C"/>
    <w:rsid w:val="002C5831"/>
    <w:rsid w:val="002C59C2"/>
    <w:rsid w:val="002C59CE"/>
    <w:rsid w:val="002C5A99"/>
    <w:rsid w:val="002C5B7E"/>
    <w:rsid w:val="002C5C48"/>
    <w:rsid w:val="002C5C86"/>
    <w:rsid w:val="002C601C"/>
    <w:rsid w:val="002C6124"/>
    <w:rsid w:val="002C6452"/>
    <w:rsid w:val="002C6496"/>
    <w:rsid w:val="002C664F"/>
    <w:rsid w:val="002C665F"/>
    <w:rsid w:val="002C6699"/>
    <w:rsid w:val="002C69E5"/>
    <w:rsid w:val="002C69F1"/>
    <w:rsid w:val="002C6DE0"/>
    <w:rsid w:val="002C6E04"/>
    <w:rsid w:val="002C77AF"/>
    <w:rsid w:val="002C78C3"/>
    <w:rsid w:val="002C7C3D"/>
    <w:rsid w:val="002D04CE"/>
    <w:rsid w:val="002D093C"/>
    <w:rsid w:val="002D0A64"/>
    <w:rsid w:val="002D0ADC"/>
    <w:rsid w:val="002D0AFD"/>
    <w:rsid w:val="002D0E7B"/>
    <w:rsid w:val="002D0FD7"/>
    <w:rsid w:val="002D13B6"/>
    <w:rsid w:val="002D15A2"/>
    <w:rsid w:val="002D15D3"/>
    <w:rsid w:val="002D19AD"/>
    <w:rsid w:val="002D1A38"/>
    <w:rsid w:val="002D1D5D"/>
    <w:rsid w:val="002D1F8F"/>
    <w:rsid w:val="002D2295"/>
    <w:rsid w:val="002D246F"/>
    <w:rsid w:val="002D2FB2"/>
    <w:rsid w:val="002D306B"/>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C64"/>
    <w:rsid w:val="002D4D9C"/>
    <w:rsid w:val="002D4FC8"/>
    <w:rsid w:val="002D51D5"/>
    <w:rsid w:val="002D54CA"/>
    <w:rsid w:val="002D59C8"/>
    <w:rsid w:val="002D5D12"/>
    <w:rsid w:val="002D5DB1"/>
    <w:rsid w:val="002D5E55"/>
    <w:rsid w:val="002D6280"/>
    <w:rsid w:val="002D6521"/>
    <w:rsid w:val="002D664D"/>
    <w:rsid w:val="002D66B8"/>
    <w:rsid w:val="002D6A9C"/>
    <w:rsid w:val="002D6B15"/>
    <w:rsid w:val="002D6C4C"/>
    <w:rsid w:val="002D7499"/>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28F"/>
    <w:rsid w:val="002E35EE"/>
    <w:rsid w:val="002E38EA"/>
    <w:rsid w:val="002E3DE5"/>
    <w:rsid w:val="002E3FE0"/>
    <w:rsid w:val="002E449A"/>
    <w:rsid w:val="002E4792"/>
    <w:rsid w:val="002E490C"/>
    <w:rsid w:val="002E4928"/>
    <w:rsid w:val="002E4B86"/>
    <w:rsid w:val="002E4BC5"/>
    <w:rsid w:val="002E4C2B"/>
    <w:rsid w:val="002E4EE4"/>
    <w:rsid w:val="002E4FD2"/>
    <w:rsid w:val="002E506A"/>
    <w:rsid w:val="002E521C"/>
    <w:rsid w:val="002E556F"/>
    <w:rsid w:val="002E5695"/>
    <w:rsid w:val="002E5845"/>
    <w:rsid w:val="002E5A67"/>
    <w:rsid w:val="002E5A87"/>
    <w:rsid w:val="002E5ACE"/>
    <w:rsid w:val="002E5B25"/>
    <w:rsid w:val="002E5C15"/>
    <w:rsid w:val="002E5C89"/>
    <w:rsid w:val="002E6719"/>
    <w:rsid w:val="002E68A0"/>
    <w:rsid w:val="002E69AD"/>
    <w:rsid w:val="002E6D1E"/>
    <w:rsid w:val="002E7075"/>
    <w:rsid w:val="002E71A8"/>
    <w:rsid w:val="002E71CA"/>
    <w:rsid w:val="002E756C"/>
    <w:rsid w:val="002E75D8"/>
    <w:rsid w:val="002E7616"/>
    <w:rsid w:val="002E773A"/>
    <w:rsid w:val="002E7793"/>
    <w:rsid w:val="002E7816"/>
    <w:rsid w:val="002E796E"/>
    <w:rsid w:val="002E7A86"/>
    <w:rsid w:val="002E7ADC"/>
    <w:rsid w:val="002E7E63"/>
    <w:rsid w:val="002E7EB8"/>
    <w:rsid w:val="002F007F"/>
    <w:rsid w:val="002F0561"/>
    <w:rsid w:val="002F067D"/>
    <w:rsid w:val="002F0862"/>
    <w:rsid w:val="002F088D"/>
    <w:rsid w:val="002F089B"/>
    <w:rsid w:val="002F09B0"/>
    <w:rsid w:val="002F0A3C"/>
    <w:rsid w:val="002F0EBF"/>
    <w:rsid w:val="002F0FDA"/>
    <w:rsid w:val="002F1046"/>
    <w:rsid w:val="002F1223"/>
    <w:rsid w:val="002F1701"/>
    <w:rsid w:val="002F19E4"/>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D89"/>
    <w:rsid w:val="002F2F30"/>
    <w:rsid w:val="002F37EC"/>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925"/>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77F"/>
    <w:rsid w:val="00300803"/>
    <w:rsid w:val="003008C5"/>
    <w:rsid w:val="003009FC"/>
    <w:rsid w:val="00300B86"/>
    <w:rsid w:val="00300E27"/>
    <w:rsid w:val="00301246"/>
    <w:rsid w:val="003013BF"/>
    <w:rsid w:val="0030140B"/>
    <w:rsid w:val="003014E3"/>
    <w:rsid w:val="0030180C"/>
    <w:rsid w:val="00301BAF"/>
    <w:rsid w:val="00301D08"/>
    <w:rsid w:val="0030206E"/>
    <w:rsid w:val="003021B0"/>
    <w:rsid w:val="003023E6"/>
    <w:rsid w:val="003024FB"/>
    <w:rsid w:val="003027C2"/>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41"/>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88"/>
    <w:rsid w:val="00310ACC"/>
    <w:rsid w:val="00310C48"/>
    <w:rsid w:val="00310D1E"/>
    <w:rsid w:val="00310F9F"/>
    <w:rsid w:val="0031124E"/>
    <w:rsid w:val="00311287"/>
    <w:rsid w:val="00311290"/>
    <w:rsid w:val="0031147C"/>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570"/>
    <w:rsid w:val="00314ACC"/>
    <w:rsid w:val="00314DA0"/>
    <w:rsid w:val="00314F08"/>
    <w:rsid w:val="00315060"/>
    <w:rsid w:val="0031520A"/>
    <w:rsid w:val="003152A0"/>
    <w:rsid w:val="0031551C"/>
    <w:rsid w:val="00315677"/>
    <w:rsid w:val="00315A7E"/>
    <w:rsid w:val="00316007"/>
    <w:rsid w:val="00316196"/>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1FD6"/>
    <w:rsid w:val="0032202A"/>
    <w:rsid w:val="00322073"/>
    <w:rsid w:val="003220D8"/>
    <w:rsid w:val="003222F0"/>
    <w:rsid w:val="003223F9"/>
    <w:rsid w:val="00322819"/>
    <w:rsid w:val="00322B86"/>
    <w:rsid w:val="00322EE2"/>
    <w:rsid w:val="00323633"/>
    <w:rsid w:val="003236FC"/>
    <w:rsid w:val="003238F0"/>
    <w:rsid w:val="00323DB0"/>
    <w:rsid w:val="00323DFF"/>
    <w:rsid w:val="003241FC"/>
    <w:rsid w:val="00324428"/>
    <w:rsid w:val="00324453"/>
    <w:rsid w:val="00324494"/>
    <w:rsid w:val="003247A2"/>
    <w:rsid w:val="00324AEA"/>
    <w:rsid w:val="00324F71"/>
    <w:rsid w:val="00325164"/>
    <w:rsid w:val="0032519B"/>
    <w:rsid w:val="00325223"/>
    <w:rsid w:val="00325355"/>
    <w:rsid w:val="0032548D"/>
    <w:rsid w:val="00325534"/>
    <w:rsid w:val="00325929"/>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DB2"/>
    <w:rsid w:val="00330F8D"/>
    <w:rsid w:val="00331075"/>
    <w:rsid w:val="003313A0"/>
    <w:rsid w:val="003318FC"/>
    <w:rsid w:val="00331FE0"/>
    <w:rsid w:val="003323B8"/>
    <w:rsid w:val="003324E3"/>
    <w:rsid w:val="00332931"/>
    <w:rsid w:val="00332965"/>
    <w:rsid w:val="00332E00"/>
    <w:rsid w:val="00332F87"/>
    <w:rsid w:val="0033313E"/>
    <w:rsid w:val="0033352D"/>
    <w:rsid w:val="00333BBE"/>
    <w:rsid w:val="00333BE9"/>
    <w:rsid w:val="00333C98"/>
    <w:rsid w:val="00333CF4"/>
    <w:rsid w:val="00334195"/>
    <w:rsid w:val="003342C6"/>
    <w:rsid w:val="00334414"/>
    <w:rsid w:val="003344FE"/>
    <w:rsid w:val="00334576"/>
    <w:rsid w:val="0033469B"/>
    <w:rsid w:val="003346A2"/>
    <w:rsid w:val="00334782"/>
    <w:rsid w:val="003347C8"/>
    <w:rsid w:val="003348E6"/>
    <w:rsid w:val="00334B3D"/>
    <w:rsid w:val="00334D7F"/>
    <w:rsid w:val="00334E2F"/>
    <w:rsid w:val="00334E40"/>
    <w:rsid w:val="00334ED6"/>
    <w:rsid w:val="00334F05"/>
    <w:rsid w:val="003350B8"/>
    <w:rsid w:val="00335299"/>
    <w:rsid w:val="0033555E"/>
    <w:rsid w:val="003355B4"/>
    <w:rsid w:val="00335776"/>
    <w:rsid w:val="0033589D"/>
    <w:rsid w:val="00335B35"/>
    <w:rsid w:val="00335B5D"/>
    <w:rsid w:val="00335B9F"/>
    <w:rsid w:val="003361F9"/>
    <w:rsid w:val="003362C2"/>
    <w:rsid w:val="00336418"/>
    <w:rsid w:val="00336583"/>
    <w:rsid w:val="00336661"/>
    <w:rsid w:val="00336AFA"/>
    <w:rsid w:val="00336B2C"/>
    <w:rsid w:val="00336C3B"/>
    <w:rsid w:val="00336E7C"/>
    <w:rsid w:val="00336EDE"/>
    <w:rsid w:val="00336FF7"/>
    <w:rsid w:val="0033720E"/>
    <w:rsid w:val="00337641"/>
    <w:rsid w:val="003376B3"/>
    <w:rsid w:val="00337863"/>
    <w:rsid w:val="00337BF8"/>
    <w:rsid w:val="00337C32"/>
    <w:rsid w:val="00337CB0"/>
    <w:rsid w:val="00337D1A"/>
    <w:rsid w:val="00337E19"/>
    <w:rsid w:val="00337E54"/>
    <w:rsid w:val="0034009D"/>
    <w:rsid w:val="00340239"/>
    <w:rsid w:val="00340805"/>
    <w:rsid w:val="00340915"/>
    <w:rsid w:val="00340DA5"/>
    <w:rsid w:val="00340E1C"/>
    <w:rsid w:val="00340E4D"/>
    <w:rsid w:val="00340EF8"/>
    <w:rsid w:val="00340F1F"/>
    <w:rsid w:val="00341134"/>
    <w:rsid w:val="00341593"/>
    <w:rsid w:val="003415F7"/>
    <w:rsid w:val="003415FF"/>
    <w:rsid w:val="00341743"/>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3F10"/>
    <w:rsid w:val="0034408C"/>
    <w:rsid w:val="0034449C"/>
    <w:rsid w:val="00344827"/>
    <w:rsid w:val="00344AB6"/>
    <w:rsid w:val="00344E35"/>
    <w:rsid w:val="00345681"/>
    <w:rsid w:val="003458F0"/>
    <w:rsid w:val="00345963"/>
    <w:rsid w:val="00345BDE"/>
    <w:rsid w:val="00345CE5"/>
    <w:rsid w:val="00345E2A"/>
    <w:rsid w:val="00345F21"/>
    <w:rsid w:val="0034637D"/>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68"/>
    <w:rsid w:val="003504F8"/>
    <w:rsid w:val="00350AAA"/>
    <w:rsid w:val="00351514"/>
    <w:rsid w:val="003515F3"/>
    <w:rsid w:val="00351B6A"/>
    <w:rsid w:val="00351F39"/>
    <w:rsid w:val="00351FA6"/>
    <w:rsid w:val="00351FE0"/>
    <w:rsid w:val="00352008"/>
    <w:rsid w:val="00352122"/>
    <w:rsid w:val="0035233E"/>
    <w:rsid w:val="003524F7"/>
    <w:rsid w:val="00352587"/>
    <w:rsid w:val="00352752"/>
    <w:rsid w:val="00352FEC"/>
    <w:rsid w:val="0035314D"/>
    <w:rsid w:val="003532A7"/>
    <w:rsid w:val="00353317"/>
    <w:rsid w:val="0035334F"/>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DB"/>
    <w:rsid w:val="003560F8"/>
    <w:rsid w:val="003562C5"/>
    <w:rsid w:val="00356389"/>
    <w:rsid w:val="0035688B"/>
    <w:rsid w:val="003568B7"/>
    <w:rsid w:val="0035696E"/>
    <w:rsid w:val="00356BB3"/>
    <w:rsid w:val="00356EEF"/>
    <w:rsid w:val="00357053"/>
    <w:rsid w:val="0035723A"/>
    <w:rsid w:val="00357278"/>
    <w:rsid w:val="00357461"/>
    <w:rsid w:val="0035766E"/>
    <w:rsid w:val="00357943"/>
    <w:rsid w:val="003579DB"/>
    <w:rsid w:val="00357CDD"/>
    <w:rsid w:val="00357F92"/>
    <w:rsid w:val="003600A2"/>
    <w:rsid w:val="00360189"/>
    <w:rsid w:val="003605CF"/>
    <w:rsid w:val="00360A20"/>
    <w:rsid w:val="00360B34"/>
    <w:rsid w:val="00360CF9"/>
    <w:rsid w:val="0036111B"/>
    <w:rsid w:val="003614CF"/>
    <w:rsid w:val="0036152B"/>
    <w:rsid w:val="003615BC"/>
    <w:rsid w:val="00361792"/>
    <w:rsid w:val="003618E8"/>
    <w:rsid w:val="00361DD3"/>
    <w:rsid w:val="00361EEF"/>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4F8"/>
    <w:rsid w:val="003635C1"/>
    <w:rsid w:val="00363973"/>
    <w:rsid w:val="00363AD8"/>
    <w:rsid w:val="00363AE3"/>
    <w:rsid w:val="00363D3E"/>
    <w:rsid w:val="00363E36"/>
    <w:rsid w:val="003640AF"/>
    <w:rsid w:val="00364219"/>
    <w:rsid w:val="003647B8"/>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46A"/>
    <w:rsid w:val="00366565"/>
    <w:rsid w:val="0036664F"/>
    <w:rsid w:val="00366718"/>
    <w:rsid w:val="0036678B"/>
    <w:rsid w:val="003668B0"/>
    <w:rsid w:val="003669DD"/>
    <w:rsid w:val="00366B41"/>
    <w:rsid w:val="00366E5A"/>
    <w:rsid w:val="00367053"/>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15E"/>
    <w:rsid w:val="00374329"/>
    <w:rsid w:val="0037441A"/>
    <w:rsid w:val="00374727"/>
    <w:rsid w:val="00374BF1"/>
    <w:rsid w:val="003752F8"/>
    <w:rsid w:val="00375430"/>
    <w:rsid w:val="0037547E"/>
    <w:rsid w:val="003755D3"/>
    <w:rsid w:val="003755E6"/>
    <w:rsid w:val="0037560B"/>
    <w:rsid w:val="00375729"/>
    <w:rsid w:val="00375C0A"/>
    <w:rsid w:val="00375DE9"/>
    <w:rsid w:val="00375F27"/>
    <w:rsid w:val="00375FC7"/>
    <w:rsid w:val="00376006"/>
    <w:rsid w:val="003763CD"/>
    <w:rsid w:val="00376467"/>
    <w:rsid w:val="003767ED"/>
    <w:rsid w:val="003769E6"/>
    <w:rsid w:val="00376A05"/>
    <w:rsid w:val="00377171"/>
    <w:rsid w:val="0037744B"/>
    <w:rsid w:val="0037772F"/>
    <w:rsid w:val="0037775F"/>
    <w:rsid w:val="0037790B"/>
    <w:rsid w:val="00377AD5"/>
    <w:rsid w:val="00377F7F"/>
    <w:rsid w:val="00380211"/>
    <w:rsid w:val="0038039F"/>
    <w:rsid w:val="003805DE"/>
    <w:rsid w:val="003806B7"/>
    <w:rsid w:val="00380763"/>
    <w:rsid w:val="0038097B"/>
    <w:rsid w:val="00380BC6"/>
    <w:rsid w:val="00380D66"/>
    <w:rsid w:val="00380D9A"/>
    <w:rsid w:val="003810D7"/>
    <w:rsid w:val="003819AA"/>
    <w:rsid w:val="00381EA1"/>
    <w:rsid w:val="00381F48"/>
    <w:rsid w:val="0038204F"/>
    <w:rsid w:val="003820DB"/>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1C"/>
    <w:rsid w:val="00384A40"/>
    <w:rsid w:val="00384C37"/>
    <w:rsid w:val="003850FC"/>
    <w:rsid w:val="00385109"/>
    <w:rsid w:val="003851AB"/>
    <w:rsid w:val="003851AE"/>
    <w:rsid w:val="0038537B"/>
    <w:rsid w:val="00385418"/>
    <w:rsid w:val="0038551E"/>
    <w:rsid w:val="00385663"/>
    <w:rsid w:val="00385C9E"/>
    <w:rsid w:val="00385D0D"/>
    <w:rsid w:val="00385E21"/>
    <w:rsid w:val="00385ED4"/>
    <w:rsid w:val="00386002"/>
    <w:rsid w:val="0038632F"/>
    <w:rsid w:val="003864A4"/>
    <w:rsid w:val="00386649"/>
    <w:rsid w:val="00386A5A"/>
    <w:rsid w:val="00386C6C"/>
    <w:rsid w:val="00387202"/>
    <w:rsid w:val="0038727E"/>
    <w:rsid w:val="003877CF"/>
    <w:rsid w:val="00387839"/>
    <w:rsid w:val="00387886"/>
    <w:rsid w:val="00387E03"/>
    <w:rsid w:val="00390149"/>
    <w:rsid w:val="003904BF"/>
    <w:rsid w:val="003904ED"/>
    <w:rsid w:val="00390ACD"/>
    <w:rsid w:val="00390DB6"/>
    <w:rsid w:val="00390E3A"/>
    <w:rsid w:val="003912D6"/>
    <w:rsid w:val="003912F9"/>
    <w:rsid w:val="00391401"/>
    <w:rsid w:val="00391553"/>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890"/>
    <w:rsid w:val="00396A38"/>
    <w:rsid w:val="00396E84"/>
    <w:rsid w:val="00396ED7"/>
    <w:rsid w:val="00396EFB"/>
    <w:rsid w:val="00396FB2"/>
    <w:rsid w:val="003970D3"/>
    <w:rsid w:val="00397170"/>
    <w:rsid w:val="00397276"/>
    <w:rsid w:val="0039731C"/>
    <w:rsid w:val="003973ED"/>
    <w:rsid w:val="003A0174"/>
    <w:rsid w:val="003A02C2"/>
    <w:rsid w:val="003A0438"/>
    <w:rsid w:val="003A0523"/>
    <w:rsid w:val="003A0C79"/>
    <w:rsid w:val="003A1107"/>
    <w:rsid w:val="003A1320"/>
    <w:rsid w:val="003A1BAE"/>
    <w:rsid w:val="003A1C75"/>
    <w:rsid w:val="003A1CEE"/>
    <w:rsid w:val="003A2086"/>
    <w:rsid w:val="003A2156"/>
    <w:rsid w:val="003A261B"/>
    <w:rsid w:val="003A28EE"/>
    <w:rsid w:val="003A2B2B"/>
    <w:rsid w:val="003A2C6F"/>
    <w:rsid w:val="003A368C"/>
    <w:rsid w:val="003A36E7"/>
    <w:rsid w:val="003A39AD"/>
    <w:rsid w:val="003A3A33"/>
    <w:rsid w:val="003A3B52"/>
    <w:rsid w:val="003A3DAE"/>
    <w:rsid w:val="003A44F5"/>
    <w:rsid w:val="003A4564"/>
    <w:rsid w:val="003A46D4"/>
    <w:rsid w:val="003A47E1"/>
    <w:rsid w:val="003A4BB8"/>
    <w:rsid w:val="003A4C56"/>
    <w:rsid w:val="003A4E1F"/>
    <w:rsid w:val="003A4E26"/>
    <w:rsid w:val="003A5126"/>
    <w:rsid w:val="003A526F"/>
    <w:rsid w:val="003A52F1"/>
    <w:rsid w:val="003A5A08"/>
    <w:rsid w:val="003A5D5D"/>
    <w:rsid w:val="003A5F37"/>
    <w:rsid w:val="003A6167"/>
    <w:rsid w:val="003A6175"/>
    <w:rsid w:val="003A6440"/>
    <w:rsid w:val="003A660E"/>
    <w:rsid w:val="003A6EE9"/>
    <w:rsid w:val="003A71BF"/>
    <w:rsid w:val="003A7337"/>
    <w:rsid w:val="003A7365"/>
    <w:rsid w:val="003A7578"/>
    <w:rsid w:val="003A7923"/>
    <w:rsid w:val="003A7AD8"/>
    <w:rsid w:val="003A7DD1"/>
    <w:rsid w:val="003A7F80"/>
    <w:rsid w:val="003B00D2"/>
    <w:rsid w:val="003B035C"/>
    <w:rsid w:val="003B03F3"/>
    <w:rsid w:val="003B0406"/>
    <w:rsid w:val="003B0633"/>
    <w:rsid w:val="003B0669"/>
    <w:rsid w:val="003B0BE2"/>
    <w:rsid w:val="003B0DA6"/>
    <w:rsid w:val="003B0E03"/>
    <w:rsid w:val="003B10AE"/>
    <w:rsid w:val="003B122F"/>
    <w:rsid w:val="003B1344"/>
    <w:rsid w:val="003B1554"/>
    <w:rsid w:val="003B169A"/>
    <w:rsid w:val="003B191E"/>
    <w:rsid w:val="003B1920"/>
    <w:rsid w:val="003B1B06"/>
    <w:rsid w:val="003B2151"/>
    <w:rsid w:val="003B241C"/>
    <w:rsid w:val="003B24CF"/>
    <w:rsid w:val="003B287E"/>
    <w:rsid w:val="003B28C4"/>
    <w:rsid w:val="003B292A"/>
    <w:rsid w:val="003B2A6F"/>
    <w:rsid w:val="003B2E59"/>
    <w:rsid w:val="003B2F0B"/>
    <w:rsid w:val="003B2FDD"/>
    <w:rsid w:val="003B3227"/>
    <w:rsid w:val="003B335F"/>
    <w:rsid w:val="003B34AE"/>
    <w:rsid w:val="003B34E2"/>
    <w:rsid w:val="003B379E"/>
    <w:rsid w:val="003B3B1A"/>
    <w:rsid w:val="003B400E"/>
    <w:rsid w:val="003B404D"/>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0B22"/>
    <w:rsid w:val="003C10B8"/>
    <w:rsid w:val="003C10E1"/>
    <w:rsid w:val="003C11E2"/>
    <w:rsid w:val="003C1267"/>
    <w:rsid w:val="003C1385"/>
    <w:rsid w:val="003C13F5"/>
    <w:rsid w:val="003C1815"/>
    <w:rsid w:val="003C198A"/>
    <w:rsid w:val="003C1B67"/>
    <w:rsid w:val="003C1C91"/>
    <w:rsid w:val="003C1F46"/>
    <w:rsid w:val="003C1FD1"/>
    <w:rsid w:val="003C210B"/>
    <w:rsid w:val="003C215F"/>
    <w:rsid w:val="003C233E"/>
    <w:rsid w:val="003C242B"/>
    <w:rsid w:val="003C245D"/>
    <w:rsid w:val="003C2843"/>
    <w:rsid w:val="003C2B80"/>
    <w:rsid w:val="003C2BE1"/>
    <w:rsid w:val="003C2CEC"/>
    <w:rsid w:val="003C2CF7"/>
    <w:rsid w:val="003C2F38"/>
    <w:rsid w:val="003C313C"/>
    <w:rsid w:val="003C3580"/>
    <w:rsid w:val="003C3A7F"/>
    <w:rsid w:val="003C3A97"/>
    <w:rsid w:val="003C3AFE"/>
    <w:rsid w:val="003C3E60"/>
    <w:rsid w:val="003C3E6E"/>
    <w:rsid w:val="003C3FF4"/>
    <w:rsid w:val="003C432B"/>
    <w:rsid w:val="003C43BC"/>
    <w:rsid w:val="003C4625"/>
    <w:rsid w:val="003C46E8"/>
    <w:rsid w:val="003C4AE5"/>
    <w:rsid w:val="003C4BFC"/>
    <w:rsid w:val="003C5008"/>
    <w:rsid w:val="003C501F"/>
    <w:rsid w:val="003C516F"/>
    <w:rsid w:val="003C517C"/>
    <w:rsid w:val="003C5289"/>
    <w:rsid w:val="003C52E8"/>
    <w:rsid w:val="003C5304"/>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3F5"/>
    <w:rsid w:val="003C74FA"/>
    <w:rsid w:val="003C75B7"/>
    <w:rsid w:val="003C772C"/>
    <w:rsid w:val="003C776E"/>
    <w:rsid w:val="003C7809"/>
    <w:rsid w:val="003C7877"/>
    <w:rsid w:val="003C7B20"/>
    <w:rsid w:val="003C7B6F"/>
    <w:rsid w:val="003D0199"/>
    <w:rsid w:val="003D0353"/>
    <w:rsid w:val="003D0460"/>
    <w:rsid w:val="003D06FF"/>
    <w:rsid w:val="003D0A62"/>
    <w:rsid w:val="003D0D3E"/>
    <w:rsid w:val="003D0E92"/>
    <w:rsid w:val="003D0EA7"/>
    <w:rsid w:val="003D1333"/>
    <w:rsid w:val="003D177B"/>
    <w:rsid w:val="003D1AB1"/>
    <w:rsid w:val="003D1CA5"/>
    <w:rsid w:val="003D1E04"/>
    <w:rsid w:val="003D22DB"/>
    <w:rsid w:val="003D23D7"/>
    <w:rsid w:val="003D25F1"/>
    <w:rsid w:val="003D2838"/>
    <w:rsid w:val="003D29B5"/>
    <w:rsid w:val="003D2AEF"/>
    <w:rsid w:val="003D2B8C"/>
    <w:rsid w:val="003D2BFC"/>
    <w:rsid w:val="003D2CA4"/>
    <w:rsid w:val="003D31C7"/>
    <w:rsid w:val="003D32B7"/>
    <w:rsid w:val="003D32BB"/>
    <w:rsid w:val="003D3308"/>
    <w:rsid w:val="003D3358"/>
    <w:rsid w:val="003D369C"/>
    <w:rsid w:val="003D3A9A"/>
    <w:rsid w:val="003D3B35"/>
    <w:rsid w:val="003D42A6"/>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850"/>
    <w:rsid w:val="003D5982"/>
    <w:rsid w:val="003D5CBF"/>
    <w:rsid w:val="003D5E4C"/>
    <w:rsid w:val="003D6125"/>
    <w:rsid w:val="003D62A8"/>
    <w:rsid w:val="003D6404"/>
    <w:rsid w:val="003D6852"/>
    <w:rsid w:val="003D69D5"/>
    <w:rsid w:val="003D6BA3"/>
    <w:rsid w:val="003D6CBE"/>
    <w:rsid w:val="003D6F91"/>
    <w:rsid w:val="003D71DC"/>
    <w:rsid w:val="003D7392"/>
    <w:rsid w:val="003D78D1"/>
    <w:rsid w:val="003D7976"/>
    <w:rsid w:val="003D7C69"/>
    <w:rsid w:val="003D7E40"/>
    <w:rsid w:val="003D7F3B"/>
    <w:rsid w:val="003E0AE0"/>
    <w:rsid w:val="003E0E7A"/>
    <w:rsid w:val="003E0F9C"/>
    <w:rsid w:val="003E1383"/>
    <w:rsid w:val="003E165A"/>
    <w:rsid w:val="003E1A46"/>
    <w:rsid w:val="003E1D39"/>
    <w:rsid w:val="003E1DEC"/>
    <w:rsid w:val="003E20EA"/>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73"/>
    <w:rsid w:val="003E78E1"/>
    <w:rsid w:val="003E79AE"/>
    <w:rsid w:val="003E7A72"/>
    <w:rsid w:val="003E7CB8"/>
    <w:rsid w:val="003E7CDF"/>
    <w:rsid w:val="003F018E"/>
    <w:rsid w:val="003F053B"/>
    <w:rsid w:val="003F07B3"/>
    <w:rsid w:val="003F0EF0"/>
    <w:rsid w:val="003F0F1C"/>
    <w:rsid w:val="003F11F6"/>
    <w:rsid w:val="003F1616"/>
    <w:rsid w:val="003F1698"/>
    <w:rsid w:val="003F17B1"/>
    <w:rsid w:val="003F18F9"/>
    <w:rsid w:val="003F1A54"/>
    <w:rsid w:val="003F1C2C"/>
    <w:rsid w:val="003F1C7D"/>
    <w:rsid w:val="003F1D15"/>
    <w:rsid w:val="003F1F60"/>
    <w:rsid w:val="003F23E8"/>
    <w:rsid w:val="003F248C"/>
    <w:rsid w:val="003F255E"/>
    <w:rsid w:val="003F26BF"/>
    <w:rsid w:val="003F288D"/>
    <w:rsid w:val="003F2936"/>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39"/>
    <w:rsid w:val="003F5F5D"/>
    <w:rsid w:val="003F5F78"/>
    <w:rsid w:val="003F6408"/>
    <w:rsid w:val="003F65BE"/>
    <w:rsid w:val="003F65D6"/>
    <w:rsid w:val="003F6745"/>
    <w:rsid w:val="003F6B5B"/>
    <w:rsid w:val="003F6EAB"/>
    <w:rsid w:val="003F6EB3"/>
    <w:rsid w:val="003F7002"/>
    <w:rsid w:val="003F71BB"/>
    <w:rsid w:val="003F76F3"/>
    <w:rsid w:val="003F784A"/>
    <w:rsid w:val="003F7AFE"/>
    <w:rsid w:val="003F7C14"/>
    <w:rsid w:val="003F7C69"/>
    <w:rsid w:val="003F7F07"/>
    <w:rsid w:val="0040059E"/>
    <w:rsid w:val="00400666"/>
    <w:rsid w:val="0040074A"/>
    <w:rsid w:val="00400DCF"/>
    <w:rsid w:val="00401020"/>
    <w:rsid w:val="00401363"/>
    <w:rsid w:val="0040140E"/>
    <w:rsid w:val="00401681"/>
    <w:rsid w:val="004021EF"/>
    <w:rsid w:val="0040222C"/>
    <w:rsid w:val="00402B66"/>
    <w:rsid w:val="00402DC8"/>
    <w:rsid w:val="00402DD6"/>
    <w:rsid w:val="00403558"/>
    <w:rsid w:val="0040398E"/>
    <w:rsid w:val="00403AAA"/>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5BA5"/>
    <w:rsid w:val="00406289"/>
    <w:rsid w:val="00406413"/>
    <w:rsid w:val="004064E7"/>
    <w:rsid w:val="00406618"/>
    <w:rsid w:val="0040666A"/>
    <w:rsid w:val="00406956"/>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1F5"/>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45A"/>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C08"/>
    <w:rsid w:val="00417D8C"/>
    <w:rsid w:val="00417E44"/>
    <w:rsid w:val="00417F21"/>
    <w:rsid w:val="0042001F"/>
    <w:rsid w:val="004200B7"/>
    <w:rsid w:val="004201FD"/>
    <w:rsid w:val="00420458"/>
    <w:rsid w:val="004206AB"/>
    <w:rsid w:val="004209BA"/>
    <w:rsid w:val="00420B68"/>
    <w:rsid w:val="00420B71"/>
    <w:rsid w:val="00420B7B"/>
    <w:rsid w:val="00420B97"/>
    <w:rsid w:val="00420C47"/>
    <w:rsid w:val="00420EA5"/>
    <w:rsid w:val="00420FBD"/>
    <w:rsid w:val="00421036"/>
    <w:rsid w:val="00421065"/>
    <w:rsid w:val="004212F5"/>
    <w:rsid w:val="004212FC"/>
    <w:rsid w:val="0042146B"/>
    <w:rsid w:val="0042147D"/>
    <w:rsid w:val="0042151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AD1"/>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978"/>
    <w:rsid w:val="00433E00"/>
    <w:rsid w:val="00433F87"/>
    <w:rsid w:val="00434150"/>
    <w:rsid w:val="0043418E"/>
    <w:rsid w:val="004343BE"/>
    <w:rsid w:val="004343F8"/>
    <w:rsid w:val="00434B29"/>
    <w:rsid w:val="00434D9F"/>
    <w:rsid w:val="00434DCC"/>
    <w:rsid w:val="00435231"/>
    <w:rsid w:val="00435593"/>
    <w:rsid w:val="004355E8"/>
    <w:rsid w:val="00436525"/>
    <w:rsid w:val="0043666B"/>
    <w:rsid w:val="00436760"/>
    <w:rsid w:val="0043679F"/>
    <w:rsid w:val="00436A35"/>
    <w:rsid w:val="00436E56"/>
    <w:rsid w:val="00436E5A"/>
    <w:rsid w:val="00436E5F"/>
    <w:rsid w:val="0043718E"/>
    <w:rsid w:val="00437479"/>
    <w:rsid w:val="004374ED"/>
    <w:rsid w:val="00437D3E"/>
    <w:rsid w:val="00440144"/>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1D75"/>
    <w:rsid w:val="00442502"/>
    <w:rsid w:val="0044269E"/>
    <w:rsid w:val="004426B7"/>
    <w:rsid w:val="004427CB"/>
    <w:rsid w:val="004427CC"/>
    <w:rsid w:val="004428AF"/>
    <w:rsid w:val="00442983"/>
    <w:rsid w:val="00442AEE"/>
    <w:rsid w:val="00442DE4"/>
    <w:rsid w:val="00442F23"/>
    <w:rsid w:val="00443328"/>
    <w:rsid w:val="00443694"/>
    <w:rsid w:val="0044370B"/>
    <w:rsid w:val="004437DD"/>
    <w:rsid w:val="00443C1D"/>
    <w:rsid w:val="004445FF"/>
    <w:rsid w:val="0044481F"/>
    <w:rsid w:val="00444848"/>
    <w:rsid w:val="0044489B"/>
    <w:rsid w:val="00444923"/>
    <w:rsid w:val="00444B20"/>
    <w:rsid w:val="00444D3B"/>
    <w:rsid w:val="00444DFC"/>
    <w:rsid w:val="00444F65"/>
    <w:rsid w:val="004453DB"/>
    <w:rsid w:val="0044545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7AE"/>
    <w:rsid w:val="0045087A"/>
    <w:rsid w:val="004508DE"/>
    <w:rsid w:val="00450B0F"/>
    <w:rsid w:val="00450C70"/>
    <w:rsid w:val="00450CD0"/>
    <w:rsid w:val="00450DEA"/>
    <w:rsid w:val="00450F0F"/>
    <w:rsid w:val="00451001"/>
    <w:rsid w:val="004511F8"/>
    <w:rsid w:val="00451265"/>
    <w:rsid w:val="00451365"/>
    <w:rsid w:val="004519AF"/>
    <w:rsid w:val="00451AA9"/>
    <w:rsid w:val="00451AEC"/>
    <w:rsid w:val="00451D58"/>
    <w:rsid w:val="00451EA2"/>
    <w:rsid w:val="00451EB8"/>
    <w:rsid w:val="004520B7"/>
    <w:rsid w:val="0045239B"/>
    <w:rsid w:val="0045251F"/>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C0A"/>
    <w:rsid w:val="00453F9D"/>
    <w:rsid w:val="004540B9"/>
    <w:rsid w:val="00454254"/>
    <w:rsid w:val="0045440E"/>
    <w:rsid w:val="00454472"/>
    <w:rsid w:val="004544F2"/>
    <w:rsid w:val="00454613"/>
    <w:rsid w:val="00454657"/>
    <w:rsid w:val="004548C9"/>
    <w:rsid w:val="00454BCC"/>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B22"/>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12"/>
    <w:rsid w:val="00460DDC"/>
    <w:rsid w:val="00460F31"/>
    <w:rsid w:val="00461074"/>
    <w:rsid w:val="004610AC"/>
    <w:rsid w:val="0046137C"/>
    <w:rsid w:val="004614C8"/>
    <w:rsid w:val="00461818"/>
    <w:rsid w:val="00461ABF"/>
    <w:rsid w:val="00461E46"/>
    <w:rsid w:val="00461E4D"/>
    <w:rsid w:val="00461F2D"/>
    <w:rsid w:val="004620E8"/>
    <w:rsid w:val="0046233E"/>
    <w:rsid w:val="00462589"/>
    <w:rsid w:val="004627BF"/>
    <w:rsid w:val="004629D8"/>
    <w:rsid w:val="004629F4"/>
    <w:rsid w:val="00462B42"/>
    <w:rsid w:val="00462C7C"/>
    <w:rsid w:val="00462D7B"/>
    <w:rsid w:val="00462E1A"/>
    <w:rsid w:val="00462E7D"/>
    <w:rsid w:val="00463058"/>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562"/>
    <w:rsid w:val="004716BA"/>
    <w:rsid w:val="004719F3"/>
    <w:rsid w:val="00471B23"/>
    <w:rsid w:val="00471CD8"/>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11"/>
    <w:rsid w:val="00473784"/>
    <w:rsid w:val="004737C6"/>
    <w:rsid w:val="004738C4"/>
    <w:rsid w:val="004739E9"/>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C98"/>
    <w:rsid w:val="00477E69"/>
    <w:rsid w:val="00477E7B"/>
    <w:rsid w:val="00477F24"/>
    <w:rsid w:val="0048064F"/>
    <w:rsid w:val="004806FB"/>
    <w:rsid w:val="0048075C"/>
    <w:rsid w:val="00480843"/>
    <w:rsid w:val="00480872"/>
    <w:rsid w:val="00480AA2"/>
    <w:rsid w:val="00480E29"/>
    <w:rsid w:val="00480E33"/>
    <w:rsid w:val="0048108E"/>
    <w:rsid w:val="0048150A"/>
    <w:rsid w:val="00481775"/>
    <w:rsid w:val="00481809"/>
    <w:rsid w:val="004818E3"/>
    <w:rsid w:val="00481AB9"/>
    <w:rsid w:val="00481C02"/>
    <w:rsid w:val="00481C0C"/>
    <w:rsid w:val="00481ED0"/>
    <w:rsid w:val="00481FA1"/>
    <w:rsid w:val="00482042"/>
    <w:rsid w:val="004822DC"/>
    <w:rsid w:val="00482390"/>
    <w:rsid w:val="0048245A"/>
    <w:rsid w:val="0048248A"/>
    <w:rsid w:val="00482589"/>
    <w:rsid w:val="00482817"/>
    <w:rsid w:val="00483130"/>
    <w:rsid w:val="0048325D"/>
    <w:rsid w:val="00483310"/>
    <w:rsid w:val="004834CB"/>
    <w:rsid w:val="004834D5"/>
    <w:rsid w:val="00483A34"/>
    <w:rsid w:val="00483A7B"/>
    <w:rsid w:val="00483B2E"/>
    <w:rsid w:val="00483BCF"/>
    <w:rsid w:val="00483CE9"/>
    <w:rsid w:val="00483DA7"/>
    <w:rsid w:val="004840E4"/>
    <w:rsid w:val="00484319"/>
    <w:rsid w:val="00484402"/>
    <w:rsid w:val="00484517"/>
    <w:rsid w:val="00484661"/>
    <w:rsid w:val="00484777"/>
    <w:rsid w:val="00484C01"/>
    <w:rsid w:val="00484CD2"/>
    <w:rsid w:val="00484E80"/>
    <w:rsid w:val="004853A8"/>
    <w:rsid w:val="0048566D"/>
    <w:rsid w:val="0048582A"/>
    <w:rsid w:val="0048595E"/>
    <w:rsid w:val="00486091"/>
    <w:rsid w:val="0048619A"/>
    <w:rsid w:val="004864EC"/>
    <w:rsid w:val="0048662E"/>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2B"/>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15"/>
    <w:rsid w:val="00493041"/>
    <w:rsid w:val="00493157"/>
    <w:rsid w:val="00493C00"/>
    <w:rsid w:val="00493CB9"/>
    <w:rsid w:val="004947CF"/>
    <w:rsid w:val="0049483A"/>
    <w:rsid w:val="004948A9"/>
    <w:rsid w:val="00494AC7"/>
    <w:rsid w:val="00494F49"/>
    <w:rsid w:val="004953B5"/>
    <w:rsid w:val="004953D2"/>
    <w:rsid w:val="004953F5"/>
    <w:rsid w:val="004953FA"/>
    <w:rsid w:val="00495601"/>
    <w:rsid w:val="00495693"/>
    <w:rsid w:val="00495756"/>
    <w:rsid w:val="00495760"/>
    <w:rsid w:val="00495BFD"/>
    <w:rsid w:val="00495C64"/>
    <w:rsid w:val="00495D33"/>
    <w:rsid w:val="00496001"/>
    <w:rsid w:val="00496132"/>
    <w:rsid w:val="004961BA"/>
    <w:rsid w:val="004963F2"/>
    <w:rsid w:val="0049667C"/>
    <w:rsid w:val="00496861"/>
    <w:rsid w:val="00496A2B"/>
    <w:rsid w:val="00496CEC"/>
    <w:rsid w:val="00496E99"/>
    <w:rsid w:val="00496F89"/>
    <w:rsid w:val="004971EE"/>
    <w:rsid w:val="00497204"/>
    <w:rsid w:val="004975FC"/>
    <w:rsid w:val="00497D5E"/>
    <w:rsid w:val="00497E26"/>
    <w:rsid w:val="004A03F9"/>
    <w:rsid w:val="004A0468"/>
    <w:rsid w:val="004A054B"/>
    <w:rsid w:val="004A0611"/>
    <w:rsid w:val="004A0B06"/>
    <w:rsid w:val="004A0B1F"/>
    <w:rsid w:val="004A0C5C"/>
    <w:rsid w:val="004A0D45"/>
    <w:rsid w:val="004A0E67"/>
    <w:rsid w:val="004A0F72"/>
    <w:rsid w:val="004A17F7"/>
    <w:rsid w:val="004A1A59"/>
    <w:rsid w:val="004A1C5F"/>
    <w:rsid w:val="004A26DD"/>
    <w:rsid w:val="004A27A0"/>
    <w:rsid w:val="004A29B5"/>
    <w:rsid w:val="004A2A0B"/>
    <w:rsid w:val="004A2AF1"/>
    <w:rsid w:val="004A2F23"/>
    <w:rsid w:val="004A3122"/>
    <w:rsid w:val="004A328B"/>
    <w:rsid w:val="004A34E2"/>
    <w:rsid w:val="004A3549"/>
    <w:rsid w:val="004A3A60"/>
    <w:rsid w:val="004A4182"/>
    <w:rsid w:val="004A47BF"/>
    <w:rsid w:val="004A47C1"/>
    <w:rsid w:val="004A4A30"/>
    <w:rsid w:val="004A4C76"/>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9B4"/>
    <w:rsid w:val="004A7B92"/>
    <w:rsid w:val="004A7EBE"/>
    <w:rsid w:val="004B0002"/>
    <w:rsid w:val="004B02BB"/>
    <w:rsid w:val="004B04D0"/>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1BE7"/>
    <w:rsid w:val="004B22BD"/>
    <w:rsid w:val="004B24A5"/>
    <w:rsid w:val="004B250D"/>
    <w:rsid w:val="004B263E"/>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32"/>
    <w:rsid w:val="004B5746"/>
    <w:rsid w:val="004B5CA8"/>
    <w:rsid w:val="004B613A"/>
    <w:rsid w:val="004B62CD"/>
    <w:rsid w:val="004B6460"/>
    <w:rsid w:val="004B6A3E"/>
    <w:rsid w:val="004B6E8A"/>
    <w:rsid w:val="004B70F9"/>
    <w:rsid w:val="004B7566"/>
    <w:rsid w:val="004B784C"/>
    <w:rsid w:val="004B79DE"/>
    <w:rsid w:val="004C00D3"/>
    <w:rsid w:val="004C01CD"/>
    <w:rsid w:val="004C01F3"/>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726"/>
    <w:rsid w:val="004C58A7"/>
    <w:rsid w:val="004C59B5"/>
    <w:rsid w:val="004C5C6A"/>
    <w:rsid w:val="004C5CE6"/>
    <w:rsid w:val="004C5DEC"/>
    <w:rsid w:val="004C5E46"/>
    <w:rsid w:val="004C5EA2"/>
    <w:rsid w:val="004C6027"/>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27"/>
    <w:rsid w:val="004C7758"/>
    <w:rsid w:val="004C7990"/>
    <w:rsid w:val="004C7BA7"/>
    <w:rsid w:val="004C7F6A"/>
    <w:rsid w:val="004D0315"/>
    <w:rsid w:val="004D0614"/>
    <w:rsid w:val="004D07A1"/>
    <w:rsid w:val="004D07F6"/>
    <w:rsid w:val="004D096C"/>
    <w:rsid w:val="004D09DA"/>
    <w:rsid w:val="004D0E2C"/>
    <w:rsid w:val="004D0F41"/>
    <w:rsid w:val="004D1165"/>
    <w:rsid w:val="004D1188"/>
    <w:rsid w:val="004D11F1"/>
    <w:rsid w:val="004D16CB"/>
    <w:rsid w:val="004D1DAB"/>
    <w:rsid w:val="004D1DDF"/>
    <w:rsid w:val="004D216D"/>
    <w:rsid w:val="004D22DB"/>
    <w:rsid w:val="004D28E6"/>
    <w:rsid w:val="004D2A55"/>
    <w:rsid w:val="004D2C12"/>
    <w:rsid w:val="004D2C4C"/>
    <w:rsid w:val="004D2D29"/>
    <w:rsid w:val="004D2DCC"/>
    <w:rsid w:val="004D33F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2E5"/>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D7E96"/>
    <w:rsid w:val="004E0366"/>
    <w:rsid w:val="004E0424"/>
    <w:rsid w:val="004E09F3"/>
    <w:rsid w:val="004E151B"/>
    <w:rsid w:val="004E154B"/>
    <w:rsid w:val="004E1584"/>
    <w:rsid w:val="004E159F"/>
    <w:rsid w:val="004E16FF"/>
    <w:rsid w:val="004E197E"/>
    <w:rsid w:val="004E1A28"/>
    <w:rsid w:val="004E1C22"/>
    <w:rsid w:val="004E1D8F"/>
    <w:rsid w:val="004E1F1C"/>
    <w:rsid w:val="004E2242"/>
    <w:rsid w:val="004E226C"/>
    <w:rsid w:val="004E2502"/>
    <w:rsid w:val="004E2909"/>
    <w:rsid w:val="004E2A2F"/>
    <w:rsid w:val="004E3072"/>
    <w:rsid w:val="004E30A2"/>
    <w:rsid w:val="004E311F"/>
    <w:rsid w:val="004E36A3"/>
    <w:rsid w:val="004E36AF"/>
    <w:rsid w:val="004E36DA"/>
    <w:rsid w:val="004E3839"/>
    <w:rsid w:val="004E388E"/>
    <w:rsid w:val="004E38A1"/>
    <w:rsid w:val="004E3B6C"/>
    <w:rsid w:val="004E3F8D"/>
    <w:rsid w:val="004E3FAA"/>
    <w:rsid w:val="004E4211"/>
    <w:rsid w:val="004E4381"/>
    <w:rsid w:val="004E46B5"/>
    <w:rsid w:val="004E499E"/>
    <w:rsid w:val="004E4A94"/>
    <w:rsid w:val="004E4C52"/>
    <w:rsid w:val="004E4CF1"/>
    <w:rsid w:val="004E4DDB"/>
    <w:rsid w:val="004E5534"/>
    <w:rsid w:val="004E5571"/>
    <w:rsid w:val="004E55C8"/>
    <w:rsid w:val="004E58FD"/>
    <w:rsid w:val="004E5BD3"/>
    <w:rsid w:val="004E5C73"/>
    <w:rsid w:val="004E5CB2"/>
    <w:rsid w:val="004E5CC7"/>
    <w:rsid w:val="004E605E"/>
    <w:rsid w:val="004E6422"/>
    <w:rsid w:val="004E6554"/>
    <w:rsid w:val="004E6657"/>
    <w:rsid w:val="004E69E1"/>
    <w:rsid w:val="004E6A4C"/>
    <w:rsid w:val="004E6EBF"/>
    <w:rsid w:val="004E6EC8"/>
    <w:rsid w:val="004E7079"/>
    <w:rsid w:val="004E7164"/>
    <w:rsid w:val="004E7185"/>
    <w:rsid w:val="004E72AF"/>
    <w:rsid w:val="004E7478"/>
    <w:rsid w:val="004E79B0"/>
    <w:rsid w:val="004E7A0B"/>
    <w:rsid w:val="004E7AF1"/>
    <w:rsid w:val="004F0008"/>
    <w:rsid w:val="004F014F"/>
    <w:rsid w:val="004F01D0"/>
    <w:rsid w:val="004F048A"/>
    <w:rsid w:val="004F0592"/>
    <w:rsid w:val="004F0962"/>
    <w:rsid w:val="004F0A70"/>
    <w:rsid w:val="004F0B0A"/>
    <w:rsid w:val="004F0B68"/>
    <w:rsid w:val="004F0D1B"/>
    <w:rsid w:val="004F0E0C"/>
    <w:rsid w:val="004F0F72"/>
    <w:rsid w:val="004F10B4"/>
    <w:rsid w:val="004F110E"/>
    <w:rsid w:val="004F1492"/>
    <w:rsid w:val="004F15D2"/>
    <w:rsid w:val="004F19C0"/>
    <w:rsid w:val="004F1EEF"/>
    <w:rsid w:val="004F203D"/>
    <w:rsid w:val="004F21A6"/>
    <w:rsid w:val="004F22A0"/>
    <w:rsid w:val="004F22AA"/>
    <w:rsid w:val="004F231E"/>
    <w:rsid w:val="004F2353"/>
    <w:rsid w:val="004F2482"/>
    <w:rsid w:val="004F2489"/>
    <w:rsid w:val="004F264C"/>
    <w:rsid w:val="004F29DB"/>
    <w:rsid w:val="004F2A1C"/>
    <w:rsid w:val="004F2E21"/>
    <w:rsid w:val="004F3220"/>
    <w:rsid w:val="004F3576"/>
    <w:rsid w:val="004F3C0F"/>
    <w:rsid w:val="004F4044"/>
    <w:rsid w:val="004F4058"/>
    <w:rsid w:val="004F42F6"/>
    <w:rsid w:val="004F446B"/>
    <w:rsid w:val="004F4773"/>
    <w:rsid w:val="004F4780"/>
    <w:rsid w:val="004F4D75"/>
    <w:rsid w:val="004F4E04"/>
    <w:rsid w:val="004F4F2A"/>
    <w:rsid w:val="004F50B8"/>
    <w:rsid w:val="004F523B"/>
    <w:rsid w:val="004F530E"/>
    <w:rsid w:val="004F5318"/>
    <w:rsid w:val="004F554A"/>
    <w:rsid w:val="004F562D"/>
    <w:rsid w:val="004F5700"/>
    <w:rsid w:val="004F573E"/>
    <w:rsid w:val="004F5980"/>
    <w:rsid w:val="004F5A29"/>
    <w:rsid w:val="004F5CB9"/>
    <w:rsid w:val="004F60E0"/>
    <w:rsid w:val="004F6287"/>
    <w:rsid w:val="004F6313"/>
    <w:rsid w:val="004F643F"/>
    <w:rsid w:val="004F6745"/>
    <w:rsid w:val="004F6817"/>
    <w:rsid w:val="004F6B95"/>
    <w:rsid w:val="004F6CF2"/>
    <w:rsid w:val="004F6DDD"/>
    <w:rsid w:val="004F7045"/>
    <w:rsid w:val="004F72D8"/>
    <w:rsid w:val="004F7667"/>
    <w:rsid w:val="004F77AD"/>
    <w:rsid w:val="004F78E9"/>
    <w:rsid w:val="004F7934"/>
    <w:rsid w:val="004F79F1"/>
    <w:rsid w:val="004F7A86"/>
    <w:rsid w:val="004F7C3F"/>
    <w:rsid w:val="004F7D66"/>
    <w:rsid w:val="004F7F17"/>
    <w:rsid w:val="00500037"/>
    <w:rsid w:val="005001F0"/>
    <w:rsid w:val="00500558"/>
    <w:rsid w:val="00500618"/>
    <w:rsid w:val="005006DD"/>
    <w:rsid w:val="00500A58"/>
    <w:rsid w:val="00500E20"/>
    <w:rsid w:val="00500F06"/>
    <w:rsid w:val="00500FBD"/>
    <w:rsid w:val="00501880"/>
    <w:rsid w:val="00501AA2"/>
    <w:rsid w:val="00501AC3"/>
    <w:rsid w:val="00501CB4"/>
    <w:rsid w:val="00501F53"/>
    <w:rsid w:val="00502772"/>
    <w:rsid w:val="00502942"/>
    <w:rsid w:val="00502B4A"/>
    <w:rsid w:val="00502D7A"/>
    <w:rsid w:val="00502D8A"/>
    <w:rsid w:val="00502DD5"/>
    <w:rsid w:val="00502EB0"/>
    <w:rsid w:val="00503070"/>
    <w:rsid w:val="005036FF"/>
    <w:rsid w:val="005039CC"/>
    <w:rsid w:val="00503AB6"/>
    <w:rsid w:val="00504131"/>
    <w:rsid w:val="005045E2"/>
    <w:rsid w:val="0050462B"/>
    <w:rsid w:val="0050466C"/>
    <w:rsid w:val="005047CD"/>
    <w:rsid w:val="005047FA"/>
    <w:rsid w:val="0050491B"/>
    <w:rsid w:val="00504A42"/>
    <w:rsid w:val="00504C12"/>
    <w:rsid w:val="00504C65"/>
    <w:rsid w:val="00504C80"/>
    <w:rsid w:val="00504F5C"/>
    <w:rsid w:val="00505125"/>
    <w:rsid w:val="00505336"/>
    <w:rsid w:val="005053E4"/>
    <w:rsid w:val="0050541B"/>
    <w:rsid w:val="0050551B"/>
    <w:rsid w:val="0050581D"/>
    <w:rsid w:val="00505858"/>
    <w:rsid w:val="0050587A"/>
    <w:rsid w:val="0050590B"/>
    <w:rsid w:val="00505B07"/>
    <w:rsid w:val="00505C18"/>
    <w:rsid w:val="00505D08"/>
    <w:rsid w:val="00505F82"/>
    <w:rsid w:val="00506033"/>
    <w:rsid w:val="00506174"/>
    <w:rsid w:val="00506211"/>
    <w:rsid w:val="005067F8"/>
    <w:rsid w:val="00506863"/>
    <w:rsid w:val="00506A75"/>
    <w:rsid w:val="00506ADA"/>
    <w:rsid w:val="00506AF5"/>
    <w:rsid w:val="00506EFB"/>
    <w:rsid w:val="005070F1"/>
    <w:rsid w:val="0050722F"/>
    <w:rsid w:val="005072D8"/>
    <w:rsid w:val="005074C6"/>
    <w:rsid w:val="0050765F"/>
    <w:rsid w:val="00507852"/>
    <w:rsid w:val="00507C57"/>
    <w:rsid w:val="00507C6B"/>
    <w:rsid w:val="00507E37"/>
    <w:rsid w:val="00507F3A"/>
    <w:rsid w:val="005101D3"/>
    <w:rsid w:val="005106F3"/>
    <w:rsid w:val="00510992"/>
    <w:rsid w:val="00510B20"/>
    <w:rsid w:val="00510BAC"/>
    <w:rsid w:val="00510DC8"/>
    <w:rsid w:val="00511101"/>
    <w:rsid w:val="0051113E"/>
    <w:rsid w:val="00511C61"/>
    <w:rsid w:val="00511EF4"/>
    <w:rsid w:val="00511F7A"/>
    <w:rsid w:val="005120D5"/>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4E2"/>
    <w:rsid w:val="0051469D"/>
    <w:rsid w:val="0051488C"/>
    <w:rsid w:val="005148AB"/>
    <w:rsid w:val="00514980"/>
    <w:rsid w:val="00514A5C"/>
    <w:rsid w:val="00514B2C"/>
    <w:rsid w:val="00514B7E"/>
    <w:rsid w:val="00514BAB"/>
    <w:rsid w:val="00515113"/>
    <w:rsid w:val="00515217"/>
    <w:rsid w:val="005152B4"/>
    <w:rsid w:val="0051586D"/>
    <w:rsid w:val="00515921"/>
    <w:rsid w:val="00515B3C"/>
    <w:rsid w:val="00516111"/>
    <w:rsid w:val="0051616F"/>
    <w:rsid w:val="005161C4"/>
    <w:rsid w:val="005162FF"/>
    <w:rsid w:val="005163CD"/>
    <w:rsid w:val="0051692C"/>
    <w:rsid w:val="005169BD"/>
    <w:rsid w:val="005169FE"/>
    <w:rsid w:val="00516C35"/>
    <w:rsid w:val="00516F49"/>
    <w:rsid w:val="005172EC"/>
    <w:rsid w:val="005175F3"/>
    <w:rsid w:val="00517632"/>
    <w:rsid w:val="0051770C"/>
    <w:rsid w:val="0051784B"/>
    <w:rsid w:val="005178FD"/>
    <w:rsid w:val="00517ACB"/>
    <w:rsid w:val="00520128"/>
    <w:rsid w:val="00520225"/>
    <w:rsid w:val="0052036E"/>
    <w:rsid w:val="0052091B"/>
    <w:rsid w:val="005209D2"/>
    <w:rsid w:val="005209E5"/>
    <w:rsid w:val="005209E9"/>
    <w:rsid w:val="00520B6D"/>
    <w:rsid w:val="00520B91"/>
    <w:rsid w:val="00520D14"/>
    <w:rsid w:val="00520FA3"/>
    <w:rsid w:val="00521026"/>
    <w:rsid w:val="00521568"/>
    <w:rsid w:val="005215D3"/>
    <w:rsid w:val="005216D0"/>
    <w:rsid w:val="0052177A"/>
    <w:rsid w:val="005218CD"/>
    <w:rsid w:val="00521923"/>
    <w:rsid w:val="00521B04"/>
    <w:rsid w:val="00521E2D"/>
    <w:rsid w:val="00521E66"/>
    <w:rsid w:val="00521E77"/>
    <w:rsid w:val="00521EC6"/>
    <w:rsid w:val="00521F96"/>
    <w:rsid w:val="00521FD6"/>
    <w:rsid w:val="00521FED"/>
    <w:rsid w:val="00521FF6"/>
    <w:rsid w:val="00522068"/>
    <w:rsid w:val="0052207D"/>
    <w:rsid w:val="00522246"/>
    <w:rsid w:val="005224CA"/>
    <w:rsid w:val="0052273A"/>
    <w:rsid w:val="005228DD"/>
    <w:rsid w:val="00522DE9"/>
    <w:rsid w:val="00522E15"/>
    <w:rsid w:val="00522E19"/>
    <w:rsid w:val="0052364E"/>
    <w:rsid w:val="00523AC4"/>
    <w:rsid w:val="00523CE1"/>
    <w:rsid w:val="00523EF1"/>
    <w:rsid w:val="0052404C"/>
    <w:rsid w:val="00524222"/>
    <w:rsid w:val="0052494C"/>
    <w:rsid w:val="00524AB5"/>
    <w:rsid w:val="00524D71"/>
    <w:rsid w:val="005253EE"/>
    <w:rsid w:val="00525543"/>
    <w:rsid w:val="00525560"/>
    <w:rsid w:val="005259C0"/>
    <w:rsid w:val="00525C23"/>
    <w:rsid w:val="00525D62"/>
    <w:rsid w:val="00525F23"/>
    <w:rsid w:val="00525FC6"/>
    <w:rsid w:val="0052670A"/>
    <w:rsid w:val="005271D3"/>
    <w:rsid w:val="005271DE"/>
    <w:rsid w:val="005275C2"/>
    <w:rsid w:val="0052781C"/>
    <w:rsid w:val="00527B0E"/>
    <w:rsid w:val="00527BB4"/>
    <w:rsid w:val="00530013"/>
    <w:rsid w:val="0053010A"/>
    <w:rsid w:val="00530121"/>
    <w:rsid w:val="005304A5"/>
    <w:rsid w:val="00530B74"/>
    <w:rsid w:val="00530BCA"/>
    <w:rsid w:val="00530D29"/>
    <w:rsid w:val="00530D3A"/>
    <w:rsid w:val="00530E39"/>
    <w:rsid w:val="00530EBF"/>
    <w:rsid w:val="005310F7"/>
    <w:rsid w:val="0053155E"/>
    <w:rsid w:val="0053186E"/>
    <w:rsid w:val="00531966"/>
    <w:rsid w:val="00531B5A"/>
    <w:rsid w:val="00531C47"/>
    <w:rsid w:val="00531E14"/>
    <w:rsid w:val="00532108"/>
    <w:rsid w:val="00532356"/>
    <w:rsid w:val="005323E1"/>
    <w:rsid w:val="005326FF"/>
    <w:rsid w:val="005328C3"/>
    <w:rsid w:val="00532A72"/>
    <w:rsid w:val="00532BB8"/>
    <w:rsid w:val="00532C80"/>
    <w:rsid w:val="00532D76"/>
    <w:rsid w:val="00532E27"/>
    <w:rsid w:val="00532E2E"/>
    <w:rsid w:val="00532E67"/>
    <w:rsid w:val="005336EA"/>
    <w:rsid w:val="00533814"/>
    <w:rsid w:val="005338FA"/>
    <w:rsid w:val="00533A53"/>
    <w:rsid w:val="00533DC0"/>
    <w:rsid w:val="00533EBB"/>
    <w:rsid w:val="00533F23"/>
    <w:rsid w:val="005340B7"/>
    <w:rsid w:val="005341B7"/>
    <w:rsid w:val="0053455B"/>
    <w:rsid w:val="0053476E"/>
    <w:rsid w:val="00534776"/>
    <w:rsid w:val="005347CB"/>
    <w:rsid w:val="005349E0"/>
    <w:rsid w:val="00534DB5"/>
    <w:rsid w:val="00534EB1"/>
    <w:rsid w:val="0053535A"/>
    <w:rsid w:val="00535850"/>
    <w:rsid w:val="005359A1"/>
    <w:rsid w:val="00535A1D"/>
    <w:rsid w:val="00535B23"/>
    <w:rsid w:val="00535CB5"/>
    <w:rsid w:val="00535E49"/>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6F3"/>
    <w:rsid w:val="00540950"/>
    <w:rsid w:val="00540A86"/>
    <w:rsid w:val="005417CD"/>
    <w:rsid w:val="005417D2"/>
    <w:rsid w:val="00541C52"/>
    <w:rsid w:val="00541DE7"/>
    <w:rsid w:val="00541E0F"/>
    <w:rsid w:val="00542143"/>
    <w:rsid w:val="005421A6"/>
    <w:rsid w:val="0054256B"/>
    <w:rsid w:val="005427D4"/>
    <w:rsid w:val="00542D26"/>
    <w:rsid w:val="00542E07"/>
    <w:rsid w:val="00543157"/>
    <w:rsid w:val="00543369"/>
    <w:rsid w:val="005438AF"/>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7"/>
    <w:rsid w:val="0054502A"/>
    <w:rsid w:val="0054513A"/>
    <w:rsid w:val="00545212"/>
    <w:rsid w:val="00545258"/>
    <w:rsid w:val="00545397"/>
    <w:rsid w:val="00545CC8"/>
    <w:rsid w:val="00545D26"/>
    <w:rsid w:val="00545F01"/>
    <w:rsid w:val="00545F72"/>
    <w:rsid w:val="0054600E"/>
    <w:rsid w:val="005460C5"/>
    <w:rsid w:val="00546168"/>
    <w:rsid w:val="00546364"/>
    <w:rsid w:val="00546562"/>
    <w:rsid w:val="00546814"/>
    <w:rsid w:val="005468E9"/>
    <w:rsid w:val="0054695C"/>
    <w:rsid w:val="00546C89"/>
    <w:rsid w:val="00546CDC"/>
    <w:rsid w:val="00546DB6"/>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4C5"/>
    <w:rsid w:val="0055355E"/>
    <w:rsid w:val="00553622"/>
    <w:rsid w:val="00553A5A"/>
    <w:rsid w:val="00553A82"/>
    <w:rsid w:val="00553B3D"/>
    <w:rsid w:val="00553C93"/>
    <w:rsid w:val="00553D8A"/>
    <w:rsid w:val="00553EA2"/>
    <w:rsid w:val="00554137"/>
    <w:rsid w:val="00554198"/>
    <w:rsid w:val="0055431E"/>
    <w:rsid w:val="00554589"/>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CD4"/>
    <w:rsid w:val="00556D73"/>
    <w:rsid w:val="0055753A"/>
    <w:rsid w:val="00557592"/>
    <w:rsid w:val="005575EF"/>
    <w:rsid w:val="00557623"/>
    <w:rsid w:val="005578A5"/>
    <w:rsid w:val="00557D7A"/>
    <w:rsid w:val="00557F1E"/>
    <w:rsid w:val="0056020B"/>
    <w:rsid w:val="00560293"/>
    <w:rsid w:val="00560338"/>
    <w:rsid w:val="0056043C"/>
    <w:rsid w:val="005604AC"/>
    <w:rsid w:val="00560749"/>
    <w:rsid w:val="00560768"/>
    <w:rsid w:val="00560A1F"/>
    <w:rsid w:val="00560C69"/>
    <w:rsid w:val="00560E19"/>
    <w:rsid w:val="00561234"/>
    <w:rsid w:val="00561300"/>
    <w:rsid w:val="0056170E"/>
    <w:rsid w:val="00561A10"/>
    <w:rsid w:val="00561B17"/>
    <w:rsid w:val="00561EA3"/>
    <w:rsid w:val="005620B7"/>
    <w:rsid w:val="00562160"/>
    <w:rsid w:val="0056295F"/>
    <w:rsid w:val="00562C15"/>
    <w:rsid w:val="00562C3C"/>
    <w:rsid w:val="00563072"/>
    <w:rsid w:val="00563215"/>
    <w:rsid w:val="00563375"/>
    <w:rsid w:val="0056337E"/>
    <w:rsid w:val="00563436"/>
    <w:rsid w:val="005634DD"/>
    <w:rsid w:val="0056352D"/>
    <w:rsid w:val="00563985"/>
    <w:rsid w:val="005639B5"/>
    <w:rsid w:val="0056429E"/>
    <w:rsid w:val="00564329"/>
    <w:rsid w:val="00564A12"/>
    <w:rsid w:val="00564E24"/>
    <w:rsid w:val="00564E95"/>
    <w:rsid w:val="005652F3"/>
    <w:rsid w:val="00565944"/>
    <w:rsid w:val="00565C09"/>
    <w:rsid w:val="00566438"/>
    <w:rsid w:val="005666B0"/>
    <w:rsid w:val="00566909"/>
    <w:rsid w:val="00566D8D"/>
    <w:rsid w:val="00566F5D"/>
    <w:rsid w:val="00566F66"/>
    <w:rsid w:val="005674AB"/>
    <w:rsid w:val="00567727"/>
    <w:rsid w:val="0056796C"/>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1DFE"/>
    <w:rsid w:val="005725A9"/>
    <w:rsid w:val="005726B5"/>
    <w:rsid w:val="0057275A"/>
    <w:rsid w:val="00572D5A"/>
    <w:rsid w:val="00573754"/>
    <w:rsid w:val="005742C9"/>
    <w:rsid w:val="00574484"/>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5A2"/>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2C3"/>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033"/>
    <w:rsid w:val="00591292"/>
    <w:rsid w:val="005912BE"/>
    <w:rsid w:val="00591404"/>
    <w:rsid w:val="00591538"/>
    <w:rsid w:val="005915C4"/>
    <w:rsid w:val="005919C8"/>
    <w:rsid w:val="00591C22"/>
    <w:rsid w:val="00591D35"/>
    <w:rsid w:val="00591FC9"/>
    <w:rsid w:val="00592428"/>
    <w:rsid w:val="005925EA"/>
    <w:rsid w:val="005929DE"/>
    <w:rsid w:val="00592B43"/>
    <w:rsid w:val="00592B50"/>
    <w:rsid w:val="005933DA"/>
    <w:rsid w:val="0059353D"/>
    <w:rsid w:val="0059355F"/>
    <w:rsid w:val="005935AC"/>
    <w:rsid w:val="005935F6"/>
    <w:rsid w:val="00593614"/>
    <w:rsid w:val="005937DD"/>
    <w:rsid w:val="0059395B"/>
    <w:rsid w:val="00593A86"/>
    <w:rsid w:val="00593B53"/>
    <w:rsid w:val="00593BC5"/>
    <w:rsid w:val="00593DE6"/>
    <w:rsid w:val="00593E9F"/>
    <w:rsid w:val="00594065"/>
    <w:rsid w:val="005940F8"/>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8B1"/>
    <w:rsid w:val="005A09E2"/>
    <w:rsid w:val="005A0D88"/>
    <w:rsid w:val="005A0DAF"/>
    <w:rsid w:val="005A0E6B"/>
    <w:rsid w:val="005A0E8F"/>
    <w:rsid w:val="005A1079"/>
    <w:rsid w:val="005A166A"/>
    <w:rsid w:val="005A1875"/>
    <w:rsid w:val="005A187D"/>
    <w:rsid w:val="005A1E07"/>
    <w:rsid w:val="005A1E4A"/>
    <w:rsid w:val="005A1ECE"/>
    <w:rsid w:val="005A1F25"/>
    <w:rsid w:val="005A1F90"/>
    <w:rsid w:val="005A1FE1"/>
    <w:rsid w:val="005A2226"/>
    <w:rsid w:val="005A245C"/>
    <w:rsid w:val="005A25B0"/>
    <w:rsid w:val="005A26E5"/>
    <w:rsid w:val="005A2891"/>
    <w:rsid w:val="005A2894"/>
    <w:rsid w:val="005A2C6E"/>
    <w:rsid w:val="005A30DA"/>
    <w:rsid w:val="005A3256"/>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52"/>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AA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C76"/>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057"/>
    <w:rsid w:val="005B423B"/>
    <w:rsid w:val="005B42F7"/>
    <w:rsid w:val="005B43B6"/>
    <w:rsid w:val="005B459E"/>
    <w:rsid w:val="005B46A2"/>
    <w:rsid w:val="005B46FD"/>
    <w:rsid w:val="005B472A"/>
    <w:rsid w:val="005B4748"/>
    <w:rsid w:val="005B4F99"/>
    <w:rsid w:val="005B4FC1"/>
    <w:rsid w:val="005B50F8"/>
    <w:rsid w:val="005B5506"/>
    <w:rsid w:val="005B554D"/>
    <w:rsid w:val="005B5699"/>
    <w:rsid w:val="005B57E6"/>
    <w:rsid w:val="005B58AA"/>
    <w:rsid w:val="005B5C1F"/>
    <w:rsid w:val="005B5C43"/>
    <w:rsid w:val="005B5E4B"/>
    <w:rsid w:val="005B5E86"/>
    <w:rsid w:val="005B5EB0"/>
    <w:rsid w:val="005B6082"/>
    <w:rsid w:val="005B60B3"/>
    <w:rsid w:val="005B6269"/>
    <w:rsid w:val="005B62F1"/>
    <w:rsid w:val="005B6303"/>
    <w:rsid w:val="005B673C"/>
    <w:rsid w:val="005B684D"/>
    <w:rsid w:val="005B6B53"/>
    <w:rsid w:val="005B6FEC"/>
    <w:rsid w:val="005B70E0"/>
    <w:rsid w:val="005B718A"/>
    <w:rsid w:val="005B7514"/>
    <w:rsid w:val="005B7861"/>
    <w:rsid w:val="005B7954"/>
    <w:rsid w:val="005B7D42"/>
    <w:rsid w:val="005B7F2F"/>
    <w:rsid w:val="005C04CE"/>
    <w:rsid w:val="005C0634"/>
    <w:rsid w:val="005C07C7"/>
    <w:rsid w:val="005C08F4"/>
    <w:rsid w:val="005C0A10"/>
    <w:rsid w:val="005C0CD9"/>
    <w:rsid w:val="005C0D6D"/>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2FDE"/>
    <w:rsid w:val="005C3005"/>
    <w:rsid w:val="005C3308"/>
    <w:rsid w:val="005C33C8"/>
    <w:rsid w:val="005C3475"/>
    <w:rsid w:val="005C368B"/>
    <w:rsid w:val="005C3B77"/>
    <w:rsid w:val="005C3C0D"/>
    <w:rsid w:val="005C3EE9"/>
    <w:rsid w:val="005C41CC"/>
    <w:rsid w:val="005C4325"/>
    <w:rsid w:val="005C44E5"/>
    <w:rsid w:val="005C466F"/>
    <w:rsid w:val="005C4951"/>
    <w:rsid w:val="005C49E2"/>
    <w:rsid w:val="005C4A3C"/>
    <w:rsid w:val="005C4BC4"/>
    <w:rsid w:val="005C4DD9"/>
    <w:rsid w:val="005C4EBB"/>
    <w:rsid w:val="005C5342"/>
    <w:rsid w:val="005C53F5"/>
    <w:rsid w:val="005C5713"/>
    <w:rsid w:val="005C5838"/>
    <w:rsid w:val="005C5B4C"/>
    <w:rsid w:val="005C5C22"/>
    <w:rsid w:val="005C5C29"/>
    <w:rsid w:val="005C6090"/>
    <w:rsid w:val="005C609B"/>
    <w:rsid w:val="005C6114"/>
    <w:rsid w:val="005C61C8"/>
    <w:rsid w:val="005C6364"/>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C7FB6"/>
    <w:rsid w:val="005D044C"/>
    <w:rsid w:val="005D0628"/>
    <w:rsid w:val="005D066C"/>
    <w:rsid w:val="005D09F2"/>
    <w:rsid w:val="005D0B94"/>
    <w:rsid w:val="005D0EF7"/>
    <w:rsid w:val="005D1BEC"/>
    <w:rsid w:val="005D20CE"/>
    <w:rsid w:val="005D2449"/>
    <w:rsid w:val="005D25A3"/>
    <w:rsid w:val="005D2666"/>
    <w:rsid w:val="005D2787"/>
    <w:rsid w:val="005D28B8"/>
    <w:rsid w:val="005D28CF"/>
    <w:rsid w:val="005D2E70"/>
    <w:rsid w:val="005D31C9"/>
    <w:rsid w:val="005D31DF"/>
    <w:rsid w:val="005D33F1"/>
    <w:rsid w:val="005D3598"/>
    <w:rsid w:val="005D372B"/>
    <w:rsid w:val="005D378C"/>
    <w:rsid w:val="005D3931"/>
    <w:rsid w:val="005D3C42"/>
    <w:rsid w:val="005D3D6A"/>
    <w:rsid w:val="005D3EC6"/>
    <w:rsid w:val="005D4037"/>
    <w:rsid w:val="005D4175"/>
    <w:rsid w:val="005D487D"/>
    <w:rsid w:val="005D4B3C"/>
    <w:rsid w:val="005D4C1D"/>
    <w:rsid w:val="005D4F66"/>
    <w:rsid w:val="005D4F80"/>
    <w:rsid w:val="005D5091"/>
    <w:rsid w:val="005D5861"/>
    <w:rsid w:val="005D596B"/>
    <w:rsid w:val="005D59AA"/>
    <w:rsid w:val="005D59B7"/>
    <w:rsid w:val="005D5A9C"/>
    <w:rsid w:val="005D5B0A"/>
    <w:rsid w:val="005D62A5"/>
    <w:rsid w:val="005D6476"/>
    <w:rsid w:val="005D6905"/>
    <w:rsid w:val="005D6AC6"/>
    <w:rsid w:val="005D6B4B"/>
    <w:rsid w:val="005D6C83"/>
    <w:rsid w:val="005D6D5F"/>
    <w:rsid w:val="005D6E15"/>
    <w:rsid w:val="005D6EBA"/>
    <w:rsid w:val="005D7043"/>
    <w:rsid w:val="005D70F9"/>
    <w:rsid w:val="005D7313"/>
    <w:rsid w:val="005D734B"/>
    <w:rsid w:val="005D7585"/>
    <w:rsid w:val="005D7CDF"/>
    <w:rsid w:val="005D7E02"/>
    <w:rsid w:val="005D7E85"/>
    <w:rsid w:val="005D7F02"/>
    <w:rsid w:val="005D7F91"/>
    <w:rsid w:val="005E008F"/>
    <w:rsid w:val="005E03CA"/>
    <w:rsid w:val="005E0583"/>
    <w:rsid w:val="005E062F"/>
    <w:rsid w:val="005E06E9"/>
    <w:rsid w:val="005E082F"/>
    <w:rsid w:val="005E0A81"/>
    <w:rsid w:val="005E0DC8"/>
    <w:rsid w:val="005E11A3"/>
    <w:rsid w:val="005E17D3"/>
    <w:rsid w:val="005E180C"/>
    <w:rsid w:val="005E1BFF"/>
    <w:rsid w:val="005E1C6B"/>
    <w:rsid w:val="005E1D76"/>
    <w:rsid w:val="005E1F53"/>
    <w:rsid w:val="005E20B5"/>
    <w:rsid w:val="005E218B"/>
    <w:rsid w:val="005E2613"/>
    <w:rsid w:val="005E26C8"/>
    <w:rsid w:val="005E26E2"/>
    <w:rsid w:val="005E27EF"/>
    <w:rsid w:val="005E2A98"/>
    <w:rsid w:val="005E2BCD"/>
    <w:rsid w:val="005E2C56"/>
    <w:rsid w:val="005E2E07"/>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8C"/>
    <w:rsid w:val="005E4595"/>
    <w:rsid w:val="005E45D2"/>
    <w:rsid w:val="005E4653"/>
    <w:rsid w:val="005E46FB"/>
    <w:rsid w:val="005E48A4"/>
    <w:rsid w:val="005E4C40"/>
    <w:rsid w:val="005E4D4A"/>
    <w:rsid w:val="005E50A6"/>
    <w:rsid w:val="005E5308"/>
    <w:rsid w:val="005E5654"/>
    <w:rsid w:val="005E578B"/>
    <w:rsid w:val="005E5C28"/>
    <w:rsid w:val="005E5D0C"/>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59"/>
    <w:rsid w:val="005F0475"/>
    <w:rsid w:val="005F04AC"/>
    <w:rsid w:val="005F0695"/>
    <w:rsid w:val="005F06F0"/>
    <w:rsid w:val="005F0702"/>
    <w:rsid w:val="005F0788"/>
    <w:rsid w:val="005F094C"/>
    <w:rsid w:val="005F0B5D"/>
    <w:rsid w:val="005F0D50"/>
    <w:rsid w:val="005F0E56"/>
    <w:rsid w:val="005F106F"/>
    <w:rsid w:val="005F12BD"/>
    <w:rsid w:val="005F17C8"/>
    <w:rsid w:val="005F1BA8"/>
    <w:rsid w:val="005F1C9A"/>
    <w:rsid w:val="005F1D5B"/>
    <w:rsid w:val="005F1D6A"/>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634"/>
    <w:rsid w:val="005F397B"/>
    <w:rsid w:val="005F39A2"/>
    <w:rsid w:val="005F3B7F"/>
    <w:rsid w:val="005F4069"/>
    <w:rsid w:val="005F422D"/>
    <w:rsid w:val="005F42FF"/>
    <w:rsid w:val="005F4539"/>
    <w:rsid w:val="005F45A8"/>
    <w:rsid w:val="005F4961"/>
    <w:rsid w:val="005F4A3A"/>
    <w:rsid w:val="005F4E9B"/>
    <w:rsid w:val="005F5190"/>
    <w:rsid w:val="005F545B"/>
    <w:rsid w:val="005F59DE"/>
    <w:rsid w:val="005F5BEE"/>
    <w:rsid w:val="005F5D79"/>
    <w:rsid w:val="005F6343"/>
    <w:rsid w:val="005F6437"/>
    <w:rsid w:val="005F64DB"/>
    <w:rsid w:val="005F64EC"/>
    <w:rsid w:val="005F676F"/>
    <w:rsid w:val="005F684B"/>
    <w:rsid w:val="005F688E"/>
    <w:rsid w:val="005F69A8"/>
    <w:rsid w:val="005F6B7D"/>
    <w:rsid w:val="005F6ED5"/>
    <w:rsid w:val="005F6F1D"/>
    <w:rsid w:val="005F6F32"/>
    <w:rsid w:val="005F6F40"/>
    <w:rsid w:val="005F7096"/>
    <w:rsid w:val="005F70E3"/>
    <w:rsid w:val="005F7128"/>
    <w:rsid w:val="005F7B33"/>
    <w:rsid w:val="00600300"/>
    <w:rsid w:val="0060038D"/>
    <w:rsid w:val="0060052C"/>
    <w:rsid w:val="00600782"/>
    <w:rsid w:val="00600828"/>
    <w:rsid w:val="006009AB"/>
    <w:rsid w:val="00600AAA"/>
    <w:rsid w:val="006010CF"/>
    <w:rsid w:val="006015F0"/>
    <w:rsid w:val="006019C8"/>
    <w:rsid w:val="00601C1A"/>
    <w:rsid w:val="00602001"/>
    <w:rsid w:val="006020EE"/>
    <w:rsid w:val="006020EF"/>
    <w:rsid w:val="00602557"/>
    <w:rsid w:val="006025F8"/>
    <w:rsid w:val="006027D4"/>
    <w:rsid w:val="006028E9"/>
    <w:rsid w:val="00602EE8"/>
    <w:rsid w:val="00602FD2"/>
    <w:rsid w:val="00603420"/>
    <w:rsid w:val="00603792"/>
    <w:rsid w:val="006039EB"/>
    <w:rsid w:val="00603E6E"/>
    <w:rsid w:val="00603EBB"/>
    <w:rsid w:val="006044C8"/>
    <w:rsid w:val="0060462D"/>
    <w:rsid w:val="0060499B"/>
    <w:rsid w:val="006049CD"/>
    <w:rsid w:val="00604A97"/>
    <w:rsid w:val="00604B0E"/>
    <w:rsid w:val="00604C16"/>
    <w:rsid w:val="00604DFF"/>
    <w:rsid w:val="00604E0E"/>
    <w:rsid w:val="00604EBB"/>
    <w:rsid w:val="0060517C"/>
    <w:rsid w:val="006051B7"/>
    <w:rsid w:val="006054A6"/>
    <w:rsid w:val="00605848"/>
    <w:rsid w:val="0060589C"/>
    <w:rsid w:val="00605B41"/>
    <w:rsid w:val="00605E18"/>
    <w:rsid w:val="00606040"/>
    <w:rsid w:val="0060622A"/>
    <w:rsid w:val="006062FC"/>
    <w:rsid w:val="00606546"/>
    <w:rsid w:val="006067F8"/>
    <w:rsid w:val="006068C7"/>
    <w:rsid w:val="006068C8"/>
    <w:rsid w:val="00606C4E"/>
    <w:rsid w:val="00606E12"/>
    <w:rsid w:val="00606E65"/>
    <w:rsid w:val="00607591"/>
    <w:rsid w:val="006075C5"/>
    <w:rsid w:val="00607905"/>
    <w:rsid w:val="00607A7B"/>
    <w:rsid w:val="00607DAE"/>
    <w:rsid w:val="0061005A"/>
    <w:rsid w:val="006101FD"/>
    <w:rsid w:val="006103C4"/>
    <w:rsid w:val="0061047B"/>
    <w:rsid w:val="006104A8"/>
    <w:rsid w:val="00610775"/>
    <w:rsid w:val="0061083C"/>
    <w:rsid w:val="00610895"/>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C3E"/>
    <w:rsid w:val="00613F08"/>
    <w:rsid w:val="006145B2"/>
    <w:rsid w:val="006146A6"/>
    <w:rsid w:val="00614D4C"/>
    <w:rsid w:val="00614E6D"/>
    <w:rsid w:val="00614F30"/>
    <w:rsid w:val="00615277"/>
    <w:rsid w:val="006153DB"/>
    <w:rsid w:val="006154A2"/>
    <w:rsid w:val="0061589C"/>
    <w:rsid w:val="00615AEC"/>
    <w:rsid w:val="00615D86"/>
    <w:rsid w:val="00615DEC"/>
    <w:rsid w:val="00615E76"/>
    <w:rsid w:val="00615FD1"/>
    <w:rsid w:val="006162BB"/>
    <w:rsid w:val="0061633E"/>
    <w:rsid w:val="006164C8"/>
    <w:rsid w:val="006166F7"/>
    <w:rsid w:val="006167C4"/>
    <w:rsid w:val="00616801"/>
    <w:rsid w:val="0061692D"/>
    <w:rsid w:val="006169EE"/>
    <w:rsid w:val="00616C01"/>
    <w:rsid w:val="00616D0E"/>
    <w:rsid w:val="00616D4E"/>
    <w:rsid w:val="00616DD4"/>
    <w:rsid w:val="00616E96"/>
    <w:rsid w:val="00616F87"/>
    <w:rsid w:val="00617175"/>
    <w:rsid w:val="00617258"/>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D7E"/>
    <w:rsid w:val="00621F76"/>
    <w:rsid w:val="00622147"/>
    <w:rsid w:val="00622269"/>
    <w:rsid w:val="00622347"/>
    <w:rsid w:val="006227C7"/>
    <w:rsid w:val="006228CB"/>
    <w:rsid w:val="006229B3"/>
    <w:rsid w:val="00622B7C"/>
    <w:rsid w:val="00622C95"/>
    <w:rsid w:val="00622CD1"/>
    <w:rsid w:val="00622FD7"/>
    <w:rsid w:val="0062329F"/>
    <w:rsid w:val="0062339C"/>
    <w:rsid w:val="006236AF"/>
    <w:rsid w:val="0062374F"/>
    <w:rsid w:val="00623857"/>
    <w:rsid w:val="00623885"/>
    <w:rsid w:val="00623AFE"/>
    <w:rsid w:val="00623BEC"/>
    <w:rsid w:val="00623C2B"/>
    <w:rsid w:val="00623CF2"/>
    <w:rsid w:val="00623EC2"/>
    <w:rsid w:val="006242B2"/>
    <w:rsid w:val="00624424"/>
    <w:rsid w:val="00624431"/>
    <w:rsid w:val="00624457"/>
    <w:rsid w:val="00624624"/>
    <w:rsid w:val="00624654"/>
    <w:rsid w:val="0062495F"/>
    <w:rsid w:val="00624C96"/>
    <w:rsid w:val="00624F82"/>
    <w:rsid w:val="00625160"/>
    <w:rsid w:val="006252E3"/>
    <w:rsid w:val="006254F9"/>
    <w:rsid w:val="00625C34"/>
    <w:rsid w:val="00625D2F"/>
    <w:rsid w:val="00625F79"/>
    <w:rsid w:val="00625FEC"/>
    <w:rsid w:val="00625FED"/>
    <w:rsid w:val="0062612C"/>
    <w:rsid w:val="00626337"/>
    <w:rsid w:val="00626475"/>
    <w:rsid w:val="0062668C"/>
    <w:rsid w:val="00626A5E"/>
    <w:rsid w:val="00626AAF"/>
    <w:rsid w:val="00626EBD"/>
    <w:rsid w:val="006271CB"/>
    <w:rsid w:val="0062731F"/>
    <w:rsid w:val="00627347"/>
    <w:rsid w:val="006274AA"/>
    <w:rsid w:val="006274DE"/>
    <w:rsid w:val="006275D9"/>
    <w:rsid w:val="0062795A"/>
    <w:rsid w:val="00627AFC"/>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0D2"/>
    <w:rsid w:val="00634222"/>
    <w:rsid w:val="006342DE"/>
    <w:rsid w:val="00634322"/>
    <w:rsid w:val="00634507"/>
    <w:rsid w:val="0063481C"/>
    <w:rsid w:val="00634AC5"/>
    <w:rsid w:val="00634C57"/>
    <w:rsid w:val="00634E67"/>
    <w:rsid w:val="00634ECB"/>
    <w:rsid w:val="00634FE2"/>
    <w:rsid w:val="0063508E"/>
    <w:rsid w:val="0063568D"/>
    <w:rsid w:val="006356AC"/>
    <w:rsid w:val="0063591F"/>
    <w:rsid w:val="006359AB"/>
    <w:rsid w:val="00635C77"/>
    <w:rsid w:val="00635D5B"/>
    <w:rsid w:val="00636360"/>
    <w:rsid w:val="0063638C"/>
    <w:rsid w:val="00636C48"/>
    <w:rsid w:val="00636D45"/>
    <w:rsid w:val="00636E0E"/>
    <w:rsid w:val="00636E57"/>
    <w:rsid w:val="00636E8C"/>
    <w:rsid w:val="00636EDE"/>
    <w:rsid w:val="00637E3D"/>
    <w:rsid w:val="00640231"/>
    <w:rsid w:val="00640575"/>
    <w:rsid w:val="0064058A"/>
    <w:rsid w:val="0064079C"/>
    <w:rsid w:val="00640C34"/>
    <w:rsid w:val="00640D76"/>
    <w:rsid w:val="00640DFF"/>
    <w:rsid w:val="00641561"/>
    <w:rsid w:val="006418B4"/>
    <w:rsid w:val="00641CAE"/>
    <w:rsid w:val="00641E5D"/>
    <w:rsid w:val="006420F0"/>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63C"/>
    <w:rsid w:val="0064470C"/>
    <w:rsid w:val="006447EE"/>
    <w:rsid w:val="00644CA2"/>
    <w:rsid w:val="00644EC5"/>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2AF"/>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27"/>
    <w:rsid w:val="006537D0"/>
    <w:rsid w:val="00653839"/>
    <w:rsid w:val="006538C7"/>
    <w:rsid w:val="00653BB4"/>
    <w:rsid w:val="0065428F"/>
    <w:rsid w:val="006543B1"/>
    <w:rsid w:val="006546A7"/>
    <w:rsid w:val="00654B92"/>
    <w:rsid w:val="00654BF5"/>
    <w:rsid w:val="00655132"/>
    <w:rsid w:val="00655528"/>
    <w:rsid w:val="0065573D"/>
    <w:rsid w:val="006558CA"/>
    <w:rsid w:val="00655A1A"/>
    <w:rsid w:val="00655BAC"/>
    <w:rsid w:val="00655C0C"/>
    <w:rsid w:val="00655CFE"/>
    <w:rsid w:val="00655E33"/>
    <w:rsid w:val="00655EF3"/>
    <w:rsid w:val="006562FB"/>
    <w:rsid w:val="00656323"/>
    <w:rsid w:val="00656712"/>
    <w:rsid w:val="00656A22"/>
    <w:rsid w:val="0065714D"/>
    <w:rsid w:val="00657240"/>
    <w:rsid w:val="00657321"/>
    <w:rsid w:val="00657535"/>
    <w:rsid w:val="006575B4"/>
    <w:rsid w:val="0065774B"/>
    <w:rsid w:val="00657A21"/>
    <w:rsid w:val="00657ED3"/>
    <w:rsid w:val="00657F35"/>
    <w:rsid w:val="00657FFE"/>
    <w:rsid w:val="00660011"/>
    <w:rsid w:val="006602C9"/>
    <w:rsid w:val="00660471"/>
    <w:rsid w:val="00660ADE"/>
    <w:rsid w:val="00660F61"/>
    <w:rsid w:val="00661378"/>
    <w:rsid w:val="00661819"/>
    <w:rsid w:val="00661AD7"/>
    <w:rsid w:val="00661BDF"/>
    <w:rsid w:val="00661D04"/>
    <w:rsid w:val="00661EC8"/>
    <w:rsid w:val="00661FB0"/>
    <w:rsid w:val="0066223F"/>
    <w:rsid w:val="00662278"/>
    <w:rsid w:val="006623E2"/>
    <w:rsid w:val="006625FB"/>
    <w:rsid w:val="00662907"/>
    <w:rsid w:val="00662960"/>
    <w:rsid w:val="00662A6D"/>
    <w:rsid w:val="00662B8A"/>
    <w:rsid w:val="00662E7F"/>
    <w:rsid w:val="00663008"/>
    <w:rsid w:val="00663378"/>
    <w:rsid w:val="00663423"/>
    <w:rsid w:val="006634A3"/>
    <w:rsid w:val="0066351D"/>
    <w:rsid w:val="00663530"/>
    <w:rsid w:val="00663779"/>
    <w:rsid w:val="006638ED"/>
    <w:rsid w:val="00663950"/>
    <w:rsid w:val="00663F3E"/>
    <w:rsid w:val="0066419F"/>
    <w:rsid w:val="00664246"/>
    <w:rsid w:val="006642CC"/>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DA4"/>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6BB"/>
    <w:rsid w:val="006719EC"/>
    <w:rsid w:val="00671C54"/>
    <w:rsid w:val="00671D9C"/>
    <w:rsid w:val="00671DFB"/>
    <w:rsid w:val="00672056"/>
    <w:rsid w:val="0067208A"/>
    <w:rsid w:val="006721F1"/>
    <w:rsid w:val="006722CD"/>
    <w:rsid w:val="006727C6"/>
    <w:rsid w:val="00672859"/>
    <w:rsid w:val="00672DD5"/>
    <w:rsid w:val="00673018"/>
    <w:rsid w:val="0067316C"/>
    <w:rsid w:val="00673813"/>
    <w:rsid w:val="00673888"/>
    <w:rsid w:val="00673C33"/>
    <w:rsid w:val="00673CB0"/>
    <w:rsid w:val="00673D36"/>
    <w:rsid w:val="00673DB7"/>
    <w:rsid w:val="00673F79"/>
    <w:rsid w:val="006741EB"/>
    <w:rsid w:val="00674BAD"/>
    <w:rsid w:val="00674C82"/>
    <w:rsid w:val="006750DD"/>
    <w:rsid w:val="00675806"/>
    <w:rsid w:val="006758DE"/>
    <w:rsid w:val="006758F3"/>
    <w:rsid w:val="00675C0F"/>
    <w:rsid w:val="00675E9D"/>
    <w:rsid w:val="00676144"/>
    <w:rsid w:val="0067615E"/>
    <w:rsid w:val="006764CE"/>
    <w:rsid w:val="006766DF"/>
    <w:rsid w:val="006769E2"/>
    <w:rsid w:val="00676B69"/>
    <w:rsid w:val="00676D98"/>
    <w:rsid w:val="00676E4A"/>
    <w:rsid w:val="00676F87"/>
    <w:rsid w:val="0067702F"/>
    <w:rsid w:val="0067709F"/>
    <w:rsid w:val="006771AC"/>
    <w:rsid w:val="00677244"/>
    <w:rsid w:val="0067734F"/>
    <w:rsid w:val="0067747A"/>
    <w:rsid w:val="006775D1"/>
    <w:rsid w:val="006776CE"/>
    <w:rsid w:val="006776F2"/>
    <w:rsid w:val="00677987"/>
    <w:rsid w:val="006779C3"/>
    <w:rsid w:val="00677F94"/>
    <w:rsid w:val="006800A5"/>
    <w:rsid w:val="0068026D"/>
    <w:rsid w:val="00680399"/>
    <w:rsid w:val="0068085B"/>
    <w:rsid w:val="00680930"/>
    <w:rsid w:val="00680B8A"/>
    <w:rsid w:val="00681252"/>
    <w:rsid w:val="00681612"/>
    <w:rsid w:val="006816F7"/>
    <w:rsid w:val="006819B1"/>
    <w:rsid w:val="00681F31"/>
    <w:rsid w:val="006820CE"/>
    <w:rsid w:val="006820D2"/>
    <w:rsid w:val="006822C3"/>
    <w:rsid w:val="006822E1"/>
    <w:rsid w:val="006824FF"/>
    <w:rsid w:val="00682A1D"/>
    <w:rsid w:val="00682C00"/>
    <w:rsid w:val="00682D9E"/>
    <w:rsid w:val="00682EA2"/>
    <w:rsid w:val="0068306D"/>
    <w:rsid w:val="006830CB"/>
    <w:rsid w:val="006833E9"/>
    <w:rsid w:val="006834F7"/>
    <w:rsid w:val="0068356E"/>
    <w:rsid w:val="006837E3"/>
    <w:rsid w:val="006839B4"/>
    <w:rsid w:val="00684193"/>
    <w:rsid w:val="0068430B"/>
    <w:rsid w:val="00684574"/>
    <w:rsid w:val="00684D88"/>
    <w:rsid w:val="00684FE2"/>
    <w:rsid w:val="00685172"/>
    <w:rsid w:val="0068530C"/>
    <w:rsid w:val="0068535F"/>
    <w:rsid w:val="006853DA"/>
    <w:rsid w:val="006856B8"/>
    <w:rsid w:val="006859D7"/>
    <w:rsid w:val="00685A41"/>
    <w:rsid w:val="00685E1B"/>
    <w:rsid w:val="00685EFB"/>
    <w:rsid w:val="00685F85"/>
    <w:rsid w:val="0068636D"/>
    <w:rsid w:val="00686706"/>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A21"/>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67D"/>
    <w:rsid w:val="0069773D"/>
    <w:rsid w:val="0069785D"/>
    <w:rsid w:val="00697939"/>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2CB"/>
    <w:rsid w:val="006A3786"/>
    <w:rsid w:val="006A39DC"/>
    <w:rsid w:val="006A3AD3"/>
    <w:rsid w:val="006A3C1E"/>
    <w:rsid w:val="006A3C67"/>
    <w:rsid w:val="006A4136"/>
    <w:rsid w:val="006A42AB"/>
    <w:rsid w:val="006A43FC"/>
    <w:rsid w:val="006A443E"/>
    <w:rsid w:val="006A469E"/>
    <w:rsid w:val="006A4863"/>
    <w:rsid w:val="006A48FF"/>
    <w:rsid w:val="006A49A9"/>
    <w:rsid w:val="006A4B19"/>
    <w:rsid w:val="006A4FDB"/>
    <w:rsid w:val="006A4FE3"/>
    <w:rsid w:val="006A52DE"/>
    <w:rsid w:val="006A54A0"/>
    <w:rsid w:val="006A54E9"/>
    <w:rsid w:val="006A5807"/>
    <w:rsid w:val="006A5885"/>
    <w:rsid w:val="006A58BF"/>
    <w:rsid w:val="006A5957"/>
    <w:rsid w:val="006A5ADF"/>
    <w:rsid w:val="006A5CA4"/>
    <w:rsid w:val="006A5CA8"/>
    <w:rsid w:val="006A5D25"/>
    <w:rsid w:val="006A5DB1"/>
    <w:rsid w:val="006A613D"/>
    <w:rsid w:val="006A66D7"/>
    <w:rsid w:val="006A6771"/>
    <w:rsid w:val="006A6785"/>
    <w:rsid w:val="006A68E8"/>
    <w:rsid w:val="006A69CE"/>
    <w:rsid w:val="006A6F89"/>
    <w:rsid w:val="006A71CA"/>
    <w:rsid w:val="006A727B"/>
    <w:rsid w:val="006A749B"/>
    <w:rsid w:val="006A74A5"/>
    <w:rsid w:val="006A7C84"/>
    <w:rsid w:val="006B01F3"/>
    <w:rsid w:val="006B04EB"/>
    <w:rsid w:val="006B051E"/>
    <w:rsid w:val="006B0608"/>
    <w:rsid w:val="006B0651"/>
    <w:rsid w:val="006B08EC"/>
    <w:rsid w:val="006B098B"/>
    <w:rsid w:val="006B0A7A"/>
    <w:rsid w:val="006B0A88"/>
    <w:rsid w:val="006B0B27"/>
    <w:rsid w:val="006B0E3C"/>
    <w:rsid w:val="006B1092"/>
    <w:rsid w:val="006B1874"/>
    <w:rsid w:val="006B1A89"/>
    <w:rsid w:val="006B1AD5"/>
    <w:rsid w:val="006B1E2D"/>
    <w:rsid w:val="006B1F5F"/>
    <w:rsid w:val="006B2027"/>
    <w:rsid w:val="006B2213"/>
    <w:rsid w:val="006B2986"/>
    <w:rsid w:val="006B2A08"/>
    <w:rsid w:val="006B2E92"/>
    <w:rsid w:val="006B2F23"/>
    <w:rsid w:val="006B3261"/>
    <w:rsid w:val="006B3331"/>
    <w:rsid w:val="006B3748"/>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4FA"/>
    <w:rsid w:val="006B5B37"/>
    <w:rsid w:val="006B64B1"/>
    <w:rsid w:val="006B6514"/>
    <w:rsid w:val="006B6518"/>
    <w:rsid w:val="006B6781"/>
    <w:rsid w:val="006B6BF2"/>
    <w:rsid w:val="006B6C30"/>
    <w:rsid w:val="006B6E5A"/>
    <w:rsid w:val="006B757E"/>
    <w:rsid w:val="006B77F9"/>
    <w:rsid w:val="006B7897"/>
    <w:rsid w:val="006B7989"/>
    <w:rsid w:val="006B7B60"/>
    <w:rsid w:val="006B7BC0"/>
    <w:rsid w:val="006B7C11"/>
    <w:rsid w:val="006B7FEC"/>
    <w:rsid w:val="006C0159"/>
    <w:rsid w:val="006C04C3"/>
    <w:rsid w:val="006C0729"/>
    <w:rsid w:val="006C08A3"/>
    <w:rsid w:val="006C0AF5"/>
    <w:rsid w:val="006C0EE4"/>
    <w:rsid w:val="006C0F09"/>
    <w:rsid w:val="006C10E1"/>
    <w:rsid w:val="006C1184"/>
    <w:rsid w:val="006C14E0"/>
    <w:rsid w:val="006C17DF"/>
    <w:rsid w:val="006C1844"/>
    <w:rsid w:val="006C1AD1"/>
    <w:rsid w:val="006C1AF6"/>
    <w:rsid w:val="006C1B73"/>
    <w:rsid w:val="006C1D91"/>
    <w:rsid w:val="006C20D9"/>
    <w:rsid w:val="006C21C3"/>
    <w:rsid w:val="006C228C"/>
    <w:rsid w:val="006C25EA"/>
    <w:rsid w:val="006C27FE"/>
    <w:rsid w:val="006C2842"/>
    <w:rsid w:val="006C296F"/>
    <w:rsid w:val="006C299C"/>
    <w:rsid w:val="006C2C64"/>
    <w:rsid w:val="006C2E74"/>
    <w:rsid w:val="006C3306"/>
    <w:rsid w:val="006C35EA"/>
    <w:rsid w:val="006C361D"/>
    <w:rsid w:val="006C36BE"/>
    <w:rsid w:val="006C3E04"/>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69A2"/>
    <w:rsid w:val="006C71B2"/>
    <w:rsid w:val="006C7282"/>
    <w:rsid w:val="006C7290"/>
    <w:rsid w:val="006C753E"/>
    <w:rsid w:val="006C75CE"/>
    <w:rsid w:val="006C77B5"/>
    <w:rsid w:val="006C79BD"/>
    <w:rsid w:val="006C7A0A"/>
    <w:rsid w:val="006C7CDB"/>
    <w:rsid w:val="006C7EAA"/>
    <w:rsid w:val="006C7ED9"/>
    <w:rsid w:val="006C7F0C"/>
    <w:rsid w:val="006D01F4"/>
    <w:rsid w:val="006D0539"/>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E85"/>
    <w:rsid w:val="006D3F04"/>
    <w:rsid w:val="006D419D"/>
    <w:rsid w:val="006D4293"/>
    <w:rsid w:val="006D4706"/>
    <w:rsid w:val="006D477F"/>
    <w:rsid w:val="006D4821"/>
    <w:rsid w:val="006D4D11"/>
    <w:rsid w:val="006D4F7C"/>
    <w:rsid w:val="006D4F9A"/>
    <w:rsid w:val="006D5239"/>
    <w:rsid w:val="006D53C4"/>
    <w:rsid w:val="006D550D"/>
    <w:rsid w:val="006D59E9"/>
    <w:rsid w:val="006D5B6E"/>
    <w:rsid w:val="006D5B78"/>
    <w:rsid w:val="006D5CE9"/>
    <w:rsid w:val="006D5D48"/>
    <w:rsid w:val="006D5EB0"/>
    <w:rsid w:val="006D6356"/>
    <w:rsid w:val="006D6598"/>
    <w:rsid w:val="006D70A1"/>
    <w:rsid w:val="006D71AF"/>
    <w:rsid w:val="006D72AB"/>
    <w:rsid w:val="006D73F3"/>
    <w:rsid w:val="006D7566"/>
    <w:rsid w:val="006D7817"/>
    <w:rsid w:val="006D7958"/>
    <w:rsid w:val="006D799F"/>
    <w:rsid w:val="006D7A07"/>
    <w:rsid w:val="006D7F1E"/>
    <w:rsid w:val="006E00D2"/>
    <w:rsid w:val="006E02B0"/>
    <w:rsid w:val="006E0977"/>
    <w:rsid w:val="006E0AE1"/>
    <w:rsid w:val="006E0AE5"/>
    <w:rsid w:val="006E0B20"/>
    <w:rsid w:val="006E0C78"/>
    <w:rsid w:val="006E0CA8"/>
    <w:rsid w:val="006E0EDB"/>
    <w:rsid w:val="006E0F59"/>
    <w:rsid w:val="006E0FA4"/>
    <w:rsid w:val="006E1165"/>
    <w:rsid w:val="006E1306"/>
    <w:rsid w:val="006E1403"/>
    <w:rsid w:val="006E1A18"/>
    <w:rsid w:val="006E1A91"/>
    <w:rsid w:val="006E1F85"/>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7B1"/>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59F"/>
    <w:rsid w:val="006F0606"/>
    <w:rsid w:val="006F0659"/>
    <w:rsid w:val="006F0661"/>
    <w:rsid w:val="006F0762"/>
    <w:rsid w:val="006F07E5"/>
    <w:rsid w:val="006F09FD"/>
    <w:rsid w:val="006F0A67"/>
    <w:rsid w:val="006F0B6C"/>
    <w:rsid w:val="006F0B9D"/>
    <w:rsid w:val="006F0F60"/>
    <w:rsid w:val="006F1106"/>
    <w:rsid w:val="006F1188"/>
    <w:rsid w:val="006F15EF"/>
    <w:rsid w:val="006F16DE"/>
    <w:rsid w:val="006F1722"/>
    <w:rsid w:val="006F1A82"/>
    <w:rsid w:val="006F1C23"/>
    <w:rsid w:val="006F1D0A"/>
    <w:rsid w:val="006F1F7E"/>
    <w:rsid w:val="006F1F9E"/>
    <w:rsid w:val="006F20E4"/>
    <w:rsid w:val="006F243A"/>
    <w:rsid w:val="006F2488"/>
    <w:rsid w:val="006F2628"/>
    <w:rsid w:val="006F2698"/>
    <w:rsid w:val="006F2705"/>
    <w:rsid w:val="006F2799"/>
    <w:rsid w:val="006F28AA"/>
    <w:rsid w:val="006F2A27"/>
    <w:rsid w:val="006F31D4"/>
    <w:rsid w:val="006F3206"/>
    <w:rsid w:val="006F35FC"/>
    <w:rsid w:val="006F36D3"/>
    <w:rsid w:val="006F382B"/>
    <w:rsid w:val="006F3C91"/>
    <w:rsid w:val="006F3CA1"/>
    <w:rsid w:val="006F3EFC"/>
    <w:rsid w:val="006F441C"/>
    <w:rsid w:val="006F453F"/>
    <w:rsid w:val="006F462C"/>
    <w:rsid w:val="006F4A26"/>
    <w:rsid w:val="006F4BB6"/>
    <w:rsid w:val="006F4C31"/>
    <w:rsid w:val="006F4EE8"/>
    <w:rsid w:val="006F4EFE"/>
    <w:rsid w:val="006F52C0"/>
    <w:rsid w:val="006F5574"/>
    <w:rsid w:val="006F56C2"/>
    <w:rsid w:val="006F5793"/>
    <w:rsid w:val="006F5807"/>
    <w:rsid w:val="006F58B3"/>
    <w:rsid w:val="006F58EA"/>
    <w:rsid w:val="006F58F3"/>
    <w:rsid w:val="006F5958"/>
    <w:rsid w:val="006F59B8"/>
    <w:rsid w:val="006F5BB6"/>
    <w:rsid w:val="006F5C41"/>
    <w:rsid w:val="006F5D4E"/>
    <w:rsid w:val="006F641D"/>
    <w:rsid w:val="006F6998"/>
    <w:rsid w:val="006F69ED"/>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3A9"/>
    <w:rsid w:val="0070049A"/>
    <w:rsid w:val="007006D8"/>
    <w:rsid w:val="00700A1E"/>
    <w:rsid w:val="00701096"/>
    <w:rsid w:val="00701BA1"/>
    <w:rsid w:val="00701CB7"/>
    <w:rsid w:val="00701CFC"/>
    <w:rsid w:val="00701D9D"/>
    <w:rsid w:val="0070259C"/>
    <w:rsid w:val="0070262E"/>
    <w:rsid w:val="00702673"/>
    <w:rsid w:val="007026EC"/>
    <w:rsid w:val="007029CA"/>
    <w:rsid w:val="00702A71"/>
    <w:rsid w:val="00702CED"/>
    <w:rsid w:val="007030EA"/>
    <w:rsid w:val="007033DA"/>
    <w:rsid w:val="00703710"/>
    <w:rsid w:val="00703773"/>
    <w:rsid w:val="00703BF7"/>
    <w:rsid w:val="00703EC2"/>
    <w:rsid w:val="00704467"/>
    <w:rsid w:val="007045BE"/>
    <w:rsid w:val="00704978"/>
    <w:rsid w:val="00704A85"/>
    <w:rsid w:val="00704DD1"/>
    <w:rsid w:val="00704F0C"/>
    <w:rsid w:val="007054F5"/>
    <w:rsid w:val="0070555E"/>
    <w:rsid w:val="007058A4"/>
    <w:rsid w:val="00705B53"/>
    <w:rsid w:val="00705CF7"/>
    <w:rsid w:val="00705EDD"/>
    <w:rsid w:val="00706216"/>
    <w:rsid w:val="00706296"/>
    <w:rsid w:val="00706A38"/>
    <w:rsid w:val="007070B1"/>
    <w:rsid w:val="00707EBC"/>
    <w:rsid w:val="00707FD9"/>
    <w:rsid w:val="0071009D"/>
    <w:rsid w:val="00710599"/>
    <w:rsid w:val="007106F7"/>
    <w:rsid w:val="007108DC"/>
    <w:rsid w:val="0071124B"/>
    <w:rsid w:val="0071171D"/>
    <w:rsid w:val="007117ED"/>
    <w:rsid w:val="007118F2"/>
    <w:rsid w:val="00711A3E"/>
    <w:rsid w:val="00711C4D"/>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4DD7"/>
    <w:rsid w:val="0071503A"/>
    <w:rsid w:val="007152CA"/>
    <w:rsid w:val="0071576B"/>
    <w:rsid w:val="00715894"/>
    <w:rsid w:val="00715900"/>
    <w:rsid w:val="00715A09"/>
    <w:rsid w:val="00715D7C"/>
    <w:rsid w:val="007160BF"/>
    <w:rsid w:val="00716371"/>
    <w:rsid w:val="007164E8"/>
    <w:rsid w:val="00716B46"/>
    <w:rsid w:val="00716C4B"/>
    <w:rsid w:val="00716F2E"/>
    <w:rsid w:val="007170CE"/>
    <w:rsid w:val="007171F7"/>
    <w:rsid w:val="0071721A"/>
    <w:rsid w:val="00717228"/>
    <w:rsid w:val="007172F8"/>
    <w:rsid w:val="00717981"/>
    <w:rsid w:val="00717AF2"/>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1FF3"/>
    <w:rsid w:val="007221C8"/>
    <w:rsid w:val="007222A6"/>
    <w:rsid w:val="00722489"/>
    <w:rsid w:val="0072253D"/>
    <w:rsid w:val="0072291C"/>
    <w:rsid w:val="00722CEF"/>
    <w:rsid w:val="00722D67"/>
    <w:rsid w:val="00722DDC"/>
    <w:rsid w:val="00723877"/>
    <w:rsid w:val="00723991"/>
    <w:rsid w:val="00723B52"/>
    <w:rsid w:val="007241EA"/>
    <w:rsid w:val="007243F8"/>
    <w:rsid w:val="00724417"/>
    <w:rsid w:val="00724633"/>
    <w:rsid w:val="00724746"/>
    <w:rsid w:val="00724862"/>
    <w:rsid w:val="00724A39"/>
    <w:rsid w:val="00724C18"/>
    <w:rsid w:val="0072500A"/>
    <w:rsid w:val="0072506A"/>
    <w:rsid w:val="0072549F"/>
    <w:rsid w:val="00725509"/>
    <w:rsid w:val="00725585"/>
    <w:rsid w:val="0072611E"/>
    <w:rsid w:val="00726496"/>
    <w:rsid w:val="007264AF"/>
    <w:rsid w:val="007266D7"/>
    <w:rsid w:val="00726BD2"/>
    <w:rsid w:val="00726FCB"/>
    <w:rsid w:val="00726FF4"/>
    <w:rsid w:val="00727823"/>
    <w:rsid w:val="00727879"/>
    <w:rsid w:val="00727989"/>
    <w:rsid w:val="00727996"/>
    <w:rsid w:val="00727B75"/>
    <w:rsid w:val="00727C54"/>
    <w:rsid w:val="00730015"/>
    <w:rsid w:val="007300A2"/>
    <w:rsid w:val="007302A9"/>
    <w:rsid w:val="00730411"/>
    <w:rsid w:val="0073055E"/>
    <w:rsid w:val="007311BA"/>
    <w:rsid w:val="007312E6"/>
    <w:rsid w:val="0073151D"/>
    <w:rsid w:val="00731624"/>
    <w:rsid w:val="0073163E"/>
    <w:rsid w:val="007319B3"/>
    <w:rsid w:val="00731AE6"/>
    <w:rsid w:val="00731B9E"/>
    <w:rsid w:val="00731C09"/>
    <w:rsid w:val="00731E91"/>
    <w:rsid w:val="007321BC"/>
    <w:rsid w:val="007323F4"/>
    <w:rsid w:val="007327FD"/>
    <w:rsid w:val="00732EB5"/>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742"/>
    <w:rsid w:val="0073584B"/>
    <w:rsid w:val="007359AF"/>
    <w:rsid w:val="00735CA3"/>
    <w:rsid w:val="0073613B"/>
    <w:rsid w:val="0073672F"/>
    <w:rsid w:val="007369BA"/>
    <w:rsid w:val="00736B4D"/>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E5E"/>
    <w:rsid w:val="00743F77"/>
    <w:rsid w:val="007440B8"/>
    <w:rsid w:val="00744202"/>
    <w:rsid w:val="007442A0"/>
    <w:rsid w:val="00744485"/>
    <w:rsid w:val="00744F37"/>
    <w:rsid w:val="0074500D"/>
    <w:rsid w:val="007453C7"/>
    <w:rsid w:val="00745BC3"/>
    <w:rsid w:val="00745D21"/>
    <w:rsid w:val="00745E46"/>
    <w:rsid w:val="00745E4A"/>
    <w:rsid w:val="00745ED4"/>
    <w:rsid w:val="00745EF8"/>
    <w:rsid w:val="00746105"/>
    <w:rsid w:val="00746178"/>
    <w:rsid w:val="00746276"/>
    <w:rsid w:val="007464D7"/>
    <w:rsid w:val="00746697"/>
    <w:rsid w:val="00746876"/>
    <w:rsid w:val="00746927"/>
    <w:rsid w:val="00747007"/>
    <w:rsid w:val="0074733F"/>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CAE"/>
    <w:rsid w:val="00750F39"/>
    <w:rsid w:val="0075136B"/>
    <w:rsid w:val="007513B8"/>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3A3"/>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AC8"/>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32E"/>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D3D"/>
    <w:rsid w:val="00764EC8"/>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0B3"/>
    <w:rsid w:val="00766689"/>
    <w:rsid w:val="007668D1"/>
    <w:rsid w:val="00766C2C"/>
    <w:rsid w:val="00767029"/>
    <w:rsid w:val="007671B5"/>
    <w:rsid w:val="0076746D"/>
    <w:rsid w:val="0076749F"/>
    <w:rsid w:val="00767703"/>
    <w:rsid w:val="0076770C"/>
    <w:rsid w:val="00767821"/>
    <w:rsid w:val="00767947"/>
    <w:rsid w:val="00767BC8"/>
    <w:rsid w:val="00767FD5"/>
    <w:rsid w:val="00770045"/>
    <w:rsid w:val="007700F0"/>
    <w:rsid w:val="0077039C"/>
    <w:rsid w:val="007703A1"/>
    <w:rsid w:val="00770680"/>
    <w:rsid w:val="007709EE"/>
    <w:rsid w:val="007713D7"/>
    <w:rsid w:val="0077153A"/>
    <w:rsid w:val="0077157D"/>
    <w:rsid w:val="00772163"/>
    <w:rsid w:val="00772172"/>
    <w:rsid w:val="0077227F"/>
    <w:rsid w:val="00772785"/>
    <w:rsid w:val="00772ACC"/>
    <w:rsid w:val="00772E87"/>
    <w:rsid w:val="00773414"/>
    <w:rsid w:val="00773467"/>
    <w:rsid w:val="00773702"/>
    <w:rsid w:val="0077391E"/>
    <w:rsid w:val="00773C94"/>
    <w:rsid w:val="00773D0A"/>
    <w:rsid w:val="00773D5F"/>
    <w:rsid w:val="00774491"/>
    <w:rsid w:val="007744E6"/>
    <w:rsid w:val="00774A97"/>
    <w:rsid w:val="00774C31"/>
    <w:rsid w:val="00774DDF"/>
    <w:rsid w:val="00775174"/>
    <w:rsid w:val="007752A6"/>
    <w:rsid w:val="00775353"/>
    <w:rsid w:val="007757E4"/>
    <w:rsid w:val="007757F4"/>
    <w:rsid w:val="00775CD3"/>
    <w:rsid w:val="0077628B"/>
    <w:rsid w:val="00776447"/>
    <w:rsid w:val="007768A5"/>
    <w:rsid w:val="00776C50"/>
    <w:rsid w:val="00776D42"/>
    <w:rsid w:val="00776EB1"/>
    <w:rsid w:val="00777550"/>
    <w:rsid w:val="0077755D"/>
    <w:rsid w:val="0077763D"/>
    <w:rsid w:val="00777783"/>
    <w:rsid w:val="007777BA"/>
    <w:rsid w:val="007779B7"/>
    <w:rsid w:val="007779D1"/>
    <w:rsid w:val="00777ACC"/>
    <w:rsid w:val="00777B2F"/>
    <w:rsid w:val="00777B5A"/>
    <w:rsid w:val="00777C2D"/>
    <w:rsid w:val="00777FD5"/>
    <w:rsid w:val="00780109"/>
    <w:rsid w:val="0078017E"/>
    <w:rsid w:val="007803D5"/>
    <w:rsid w:val="007803FC"/>
    <w:rsid w:val="00780854"/>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44"/>
    <w:rsid w:val="007836A6"/>
    <w:rsid w:val="00783AD8"/>
    <w:rsid w:val="00783AFB"/>
    <w:rsid w:val="00783BEB"/>
    <w:rsid w:val="00783DE9"/>
    <w:rsid w:val="00783E12"/>
    <w:rsid w:val="00783E49"/>
    <w:rsid w:val="00783FAA"/>
    <w:rsid w:val="00784390"/>
    <w:rsid w:val="007848AB"/>
    <w:rsid w:val="00784E14"/>
    <w:rsid w:val="00785077"/>
    <w:rsid w:val="007851CF"/>
    <w:rsid w:val="007853A3"/>
    <w:rsid w:val="00785AA6"/>
    <w:rsid w:val="00785E81"/>
    <w:rsid w:val="007861AF"/>
    <w:rsid w:val="007861C8"/>
    <w:rsid w:val="00786317"/>
    <w:rsid w:val="00786367"/>
    <w:rsid w:val="00786389"/>
    <w:rsid w:val="00786670"/>
    <w:rsid w:val="00786790"/>
    <w:rsid w:val="00786815"/>
    <w:rsid w:val="00786CD1"/>
    <w:rsid w:val="00786DAD"/>
    <w:rsid w:val="00787188"/>
    <w:rsid w:val="0078779B"/>
    <w:rsid w:val="007877EF"/>
    <w:rsid w:val="00787AA7"/>
    <w:rsid w:val="00787FA3"/>
    <w:rsid w:val="0079049D"/>
    <w:rsid w:val="00790BB1"/>
    <w:rsid w:val="00790CA5"/>
    <w:rsid w:val="00790F03"/>
    <w:rsid w:val="00790F6E"/>
    <w:rsid w:val="00790FA4"/>
    <w:rsid w:val="00791082"/>
    <w:rsid w:val="00791282"/>
    <w:rsid w:val="00791356"/>
    <w:rsid w:val="0079142B"/>
    <w:rsid w:val="007917B2"/>
    <w:rsid w:val="007919E9"/>
    <w:rsid w:val="007920B4"/>
    <w:rsid w:val="007924C1"/>
    <w:rsid w:val="007924E4"/>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475"/>
    <w:rsid w:val="00794A98"/>
    <w:rsid w:val="00794E34"/>
    <w:rsid w:val="00795125"/>
    <w:rsid w:val="00795571"/>
    <w:rsid w:val="00795909"/>
    <w:rsid w:val="00795AF8"/>
    <w:rsid w:val="00795BE6"/>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2E77"/>
    <w:rsid w:val="007A3292"/>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682"/>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A50"/>
    <w:rsid w:val="007B0B34"/>
    <w:rsid w:val="007B0CB0"/>
    <w:rsid w:val="007B0DB8"/>
    <w:rsid w:val="007B0E9E"/>
    <w:rsid w:val="007B15AC"/>
    <w:rsid w:val="007B194D"/>
    <w:rsid w:val="007B1BE4"/>
    <w:rsid w:val="007B1BE7"/>
    <w:rsid w:val="007B1CB5"/>
    <w:rsid w:val="007B2113"/>
    <w:rsid w:val="007B21D4"/>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A37"/>
    <w:rsid w:val="007B7D14"/>
    <w:rsid w:val="007B7DB1"/>
    <w:rsid w:val="007C00ED"/>
    <w:rsid w:val="007C03D2"/>
    <w:rsid w:val="007C063B"/>
    <w:rsid w:val="007C0810"/>
    <w:rsid w:val="007C08CD"/>
    <w:rsid w:val="007C0A5C"/>
    <w:rsid w:val="007C0D5C"/>
    <w:rsid w:val="007C0E97"/>
    <w:rsid w:val="007C1032"/>
    <w:rsid w:val="007C11E1"/>
    <w:rsid w:val="007C139B"/>
    <w:rsid w:val="007C1499"/>
    <w:rsid w:val="007C14BA"/>
    <w:rsid w:val="007C15B3"/>
    <w:rsid w:val="007C1609"/>
    <w:rsid w:val="007C171E"/>
    <w:rsid w:val="007C1B0C"/>
    <w:rsid w:val="007C1C74"/>
    <w:rsid w:val="007C2126"/>
    <w:rsid w:val="007C281C"/>
    <w:rsid w:val="007C29BD"/>
    <w:rsid w:val="007C2B36"/>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8C6"/>
    <w:rsid w:val="007D3A23"/>
    <w:rsid w:val="007D3C7A"/>
    <w:rsid w:val="007D3F10"/>
    <w:rsid w:val="007D42A0"/>
    <w:rsid w:val="007D44FF"/>
    <w:rsid w:val="007D4A2A"/>
    <w:rsid w:val="007D4D75"/>
    <w:rsid w:val="007D4E06"/>
    <w:rsid w:val="007D4E68"/>
    <w:rsid w:val="007D5005"/>
    <w:rsid w:val="007D550F"/>
    <w:rsid w:val="007D56B1"/>
    <w:rsid w:val="007D5C05"/>
    <w:rsid w:val="007D5E49"/>
    <w:rsid w:val="007D5F1C"/>
    <w:rsid w:val="007D6177"/>
    <w:rsid w:val="007D650F"/>
    <w:rsid w:val="007D670D"/>
    <w:rsid w:val="007D6716"/>
    <w:rsid w:val="007D67B1"/>
    <w:rsid w:val="007D6956"/>
    <w:rsid w:val="007D7266"/>
    <w:rsid w:val="007D7366"/>
    <w:rsid w:val="007D740F"/>
    <w:rsid w:val="007D7455"/>
    <w:rsid w:val="007D75EF"/>
    <w:rsid w:val="007D78F7"/>
    <w:rsid w:val="007D7A03"/>
    <w:rsid w:val="007D7C1A"/>
    <w:rsid w:val="007D7DDC"/>
    <w:rsid w:val="007E019F"/>
    <w:rsid w:val="007E024D"/>
    <w:rsid w:val="007E0401"/>
    <w:rsid w:val="007E0828"/>
    <w:rsid w:val="007E0E21"/>
    <w:rsid w:val="007E112C"/>
    <w:rsid w:val="007E15E0"/>
    <w:rsid w:val="007E1637"/>
    <w:rsid w:val="007E16F6"/>
    <w:rsid w:val="007E180E"/>
    <w:rsid w:val="007E1D9A"/>
    <w:rsid w:val="007E1F36"/>
    <w:rsid w:val="007E23D1"/>
    <w:rsid w:val="007E23E2"/>
    <w:rsid w:val="007E242C"/>
    <w:rsid w:val="007E268A"/>
    <w:rsid w:val="007E29BF"/>
    <w:rsid w:val="007E2A09"/>
    <w:rsid w:val="007E2C44"/>
    <w:rsid w:val="007E2E02"/>
    <w:rsid w:val="007E2F66"/>
    <w:rsid w:val="007E3140"/>
    <w:rsid w:val="007E314F"/>
    <w:rsid w:val="007E330D"/>
    <w:rsid w:val="007E36B7"/>
    <w:rsid w:val="007E371D"/>
    <w:rsid w:val="007E3852"/>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5DA"/>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8B9"/>
    <w:rsid w:val="007F3B72"/>
    <w:rsid w:val="007F4408"/>
    <w:rsid w:val="007F444C"/>
    <w:rsid w:val="007F4656"/>
    <w:rsid w:val="007F467D"/>
    <w:rsid w:val="007F47D0"/>
    <w:rsid w:val="007F4855"/>
    <w:rsid w:val="007F4871"/>
    <w:rsid w:val="007F4C03"/>
    <w:rsid w:val="007F4E0A"/>
    <w:rsid w:val="007F4E8F"/>
    <w:rsid w:val="007F5043"/>
    <w:rsid w:val="007F504B"/>
    <w:rsid w:val="007F50A5"/>
    <w:rsid w:val="007F52DA"/>
    <w:rsid w:val="007F543D"/>
    <w:rsid w:val="007F5A5A"/>
    <w:rsid w:val="007F5ED1"/>
    <w:rsid w:val="007F60E6"/>
    <w:rsid w:val="007F640E"/>
    <w:rsid w:val="007F6634"/>
    <w:rsid w:val="007F66B5"/>
    <w:rsid w:val="007F68D9"/>
    <w:rsid w:val="007F6E5B"/>
    <w:rsid w:val="007F6E91"/>
    <w:rsid w:val="007F7080"/>
    <w:rsid w:val="007F71ED"/>
    <w:rsid w:val="007F754B"/>
    <w:rsid w:val="007F7633"/>
    <w:rsid w:val="007F7663"/>
    <w:rsid w:val="007F772B"/>
    <w:rsid w:val="007F773E"/>
    <w:rsid w:val="007F7935"/>
    <w:rsid w:val="007F7AF1"/>
    <w:rsid w:val="008000B1"/>
    <w:rsid w:val="008001C2"/>
    <w:rsid w:val="008003C1"/>
    <w:rsid w:val="008003DB"/>
    <w:rsid w:val="0080079E"/>
    <w:rsid w:val="00800AEA"/>
    <w:rsid w:val="00800CC7"/>
    <w:rsid w:val="00800CD1"/>
    <w:rsid w:val="00801072"/>
    <w:rsid w:val="00801570"/>
    <w:rsid w:val="0080172D"/>
    <w:rsid w:val="008022D7"/>
    <w:rsid w:val="008023C7"/>
    <w:rsid w:val="008029FB"/>
    <w:rsid w:val="00802C9F"/>
    <w:rsid w:val="00802FED"/>
    <w:rsid w:val="0080313B"/>
    <w:rsid w:val="0080363B"/>
    <w:rsid w:val="008036FE"/>
    <w:rsid w:val="00803D93"/>
    <w:rsid w:val="00803E06"/>
    <w:rsid w:val="00804392"/>
    <w:rsid w:val="00804428"/>
    <w:rsid w:val="008045B2"/>
    <w:rsid w:val="008046AB"/>
    <w:rsid w:val="008047BF"/>
    <w:rsid w:val="00805033"/>
    <w:rsid w:val="0080504E"/>
    <w:rsid w:val="008054F9"/>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491"/>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177"/>
    <w:rsid w:val="00812280"/>
    <w:rsid w:val="0081250E"/>
    <w:rsid w:val="00812A99"/>
    <w:rsid w:val="00812AE9"/>
    <w:rsid w:val="00812D63"/>
    <w:rsid w:val="00812EE4"/>
    <w:rsid w:val="0081301C"/>
    <w:rsid w:val="00813145"/>
    <w:rsid w:val="0081337F"/>
    <w:rsid w:val="008134BE"/>
    <w:rsid w:val="008134CB"/>
    <w:rsid w:val="00813B41"/>
    <w:rsid w:val="00813C4F"/>
    <w:rsid w:val="00813D1B"/>
    <w:rsid w:val="00813E8F"/>
    <w:rsid w:val="00813FF3"/>
    <w:rsid w:val="008141B8"/>
    <w:rsid w:val="008143BE"/>
    <w:rsid w:val="00814440"/>
    <w:rsid w:val="00814529"/>
    <w:rsid w:val="008148FA"/>
    <w:rsid w:val="00814BA2"/>
    <w:rsid w:val="00814C19"/>
    <w:rsid w:val="00814CDB"/>
    <w:rsid w:val="00814CDF"/>
    <w:rsid w:val="00814D17"/>
    <w:rsid w:val="00814E64"/>
    <w:rsid w:val="00814EB9"/>
    <w:rsid w:val="00815617"/>
    <w:rsid w:val="008158A2"/>
    <w:rsid w:val="00815A72"/>
    <w:rsid w:val="00815B9F"/>
    <w:rsid w:val="00815F28"/>
    <w:rsid w:val="00815F64"/>
    <w:rsid w:val="00815FFB"/>
    <w:rsid w:val="0081600F"/>
    <w:rsid w:val="00816485"/>
    <w:rsid w:val="008164F2"/>
    <w:rsid w:val="00816537"/>
    <w:rsid w:val="00816663"/>
    <w:rsid w:val="008166B2"/>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5CD"/>
    <w:rsid w:val="008245F8"/>
    <w:rsid w:val="008247C6"/>
    <w:rsid w:val="008248F6"/>
    <w:rsid w:val="00824C0F"/>
    <w:rsid w:val="00824C1A"/>
    <w:rsid w:val="00824F35"/>
    <w:rsid w:val="008250E1"/>
    <w:rsid w:val="0082516F"/>
    <w:rsid w:val="0082523A"/>
    <w:rsid w:val="00825AFC"/>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1E6A"/>
    <w:rsid w:val="0083204C"/>
    <w:rsid w:val="00832456"/>
    <w:rsid w:val="008324DA"/>
    <w:rsid w:val="008325F1"/>
    <w:rsid w:val="008327B9"/>
    <w:rsid w:val="00832A58"/>
    <w:rsid w:val="0083312C"/>
    <w:rsid w:val="00833360"/>
    <w:rsid w:val="008333ED"/>
    <w:rsid w:val="00833426"/>
    <w:rsid w:val="00833833"/>
    <w:rsid w:val="00833DE2"/>
    <w:rsid w:val="00833E9C"/>
    <w:rsid w:val="00833EE0"/>
    <w:rsid w:val="00833F6B"/>
    <w:rsid w:val="00834156"/>
    <w:rsid w:val="00834291"/>
    <w:rsid w:val="0083472A"/>
    <w:rsid w:val="008349FB"/>
    <w:rsid w:val="00834E37"/>
    <w:rsid w:val="00834EB2"/>
    <w:rsid w:val="008358F0"/>
    <w:rsid w:val="00835F31"/>
    <w:rsid w:val="0083626F"/>
    <w:rsid w:val="008364BE"/>
    <w:rsid w:val="00836504"/>
    <w:rsid w:val="00836623"/>
    <w:rsid w:val="00836684"/>
    <w:rsid w:val="008367F7"/>
    <w:rsid w:val="008368C6"/>
    <w:rsid w:val="008368CF"/>
    <w:rsid w:val="008368FC"/>
    <w:rsid w:val="00836915"/>
    <w:rsid w:val="00836B20"/>
    <w:rsid w:val="00836C62"/>
    <w:rsid w:val="00837066"/>
    <w:rsid w:val="00837085"/>
    <w:rsid w:val="008370E4"/>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3A"/>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553"/>
    <w:rsid w:val="0084494F"/>
    <w:rsid w:val="00844B0F"/>
    <w:rsid w:val="00844D78"/>
    <w:rsid w:val="00844E20"/>
    <w:rsid w:val="008450BB"/>
    <w:rsid w:val="00845102"/>
    <w:rsid w:val="008451C2"/>
    <w:rsid w:val="00845310"/>
    <w:rsid w:val="0084541C"/>
    <w:rsid w:val="0084563C"/>
    <w:rsid w:val="008456B9"/>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251"/>
    <w:rsid w:val="0085341D"/>
    <w:rsid w:val="0085345D"/>
    <w:rsid w:val="008537BF"/>
    <w:rsid w:val="00853939"/>
    <w:rsid w:val="00853A04"/>
    <w:rsid w:val="00853A53"/>
    <w:rsid w:val="00853B65"/>
    <w:rsid w:val="00853C95"/>
    <w:rsid w:val="0085424F"/>
    <w:rsid w:val="00854397"/>
    <w:rsid w:val="00854402"/>
    <w:rsid w:val="008544FC"/>
    <w:rsid w:val="008547E5"/>
    <w:rsid w:val="00854999"/>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3FD"/>
    <w:rsid w:val="0085785B"/>
    <w:rsid w:val="00857997"/>
    <w:rsid w:val="00857DCB"/>
    <w:rsid w:val="00857F48"/>
    <w:rsid w:val="00857FC0"/>
    <w:rsid w:val="0086038B"/>
    <w:rsid w:val="00860890"/>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548"/>
    <w:rsid w:val="008646AF"/>
    <w:rsid w:val="00864701"/>
    <w:rsid w:val="008647D1"/>
    <w:rsid w:val="00864AD9"/>
    <w:rsid w:val="00864AEE"/>
    <w:rsid w:val="00864C72"/>
    <w:rsid w:val="00864F4F"/>
    <w:rsid w:val="008654CE"/>
    <w:rsid w:val="00865514"/>
    <w:rsid w:val="00865521"/>
    <w:rsid w:val="0086567D"/>
    <w:rsid w:val="00865788"/>
    <w:rsid w:val="00865A60"/>
    <w:rsid w:val="00865BD2"/>
    <w:rsid w:val="00865C21"/>
    <w:rsid w:val="00865E2A"/>
    <w:rsid w:val="00865F3D"/>
    <w:rsid w:val="00865FBD"/>
    <w:rsid w:val="00866164"/>
    <w:rsid w:val="00866177"/>
    <w:rsid w:val="008664F8"/>
    <w:rsid w:val="00866892"/>
    <w:rsid w:val="00866FE5"/>
    <w:rsid w:val="00867301"/>
    <w:rsid w:val="00867441"/>
    <w:rsid w:val="0086744B"/>
    <w:rsid w:val="00867473"/>
    <w:rsid w:val="0086756D"/>
    <w:rsid w:val="00867581"/>
    <w:rsid w:val="00867590"/>
    <w:rsid w:val="00867618"/>
    <w:rsid w:val="00867837"/>
    <w:rsid w:val="0086789E"/>
    <w:rsid w:val="00867ADA"/>
    <w:rsid w:val="00867E14"/>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2F97"/>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824"/>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B21"/>
    <w:rsid w:val="00882E3F"/>
    <w:rsid w:val="00882E8D"/>
    <w:rsid w:val="0088309B"/>
    <w:rsid w:val="008835AE"/>
    <w:rsid w:val="00883AB1"/>
    <w:rsid w:val="00884102"/>
    <w:rsid w:val="00884790"/>
    <w:rsid w:val="008847D0"/>
    <w:rsid w:val="0088491C"/>
    <w:rsid w:val="00885103"/>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0C5F"/>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44"/>
    <w:rsid w:val="00892EC1"/>
    <w:rsid w:val="008930B7"/>
    <w:rsid w:val="0089312B"/>
    <w:rsid w:val="0089341D"/>
    <w:rsid w:val="008935A1"/>
    <w:rsid w:val="008937C7"/>
    <w:rsid w:val="00893991"/>
    <w:rsid w:val="008939F6"/>
    <w:rsid w:val="00893D03"/>
    <w:rsid w:val="00893F53"/>
    <w:rsid w:val="00894231"/>
    <w:rsid w:val="0089446B"/>
    <w:rsid w:val="00894641"/>
    <w:rsid w:val="00894A1B"/>
    <w:rsid w:val="00894C24"/>
    <w:rsid w:val="008951D0"/>
    <w:rsid w:val="008954D8"/>
    <w:rsid w:val="008958F3"/>
    <w:rsid w:val="00895B7E"/>
    <w:rsid w:val="00895BC0"/>
    <w:rsid w:val="00895C91"/>
    <w:rsid w:val="00895DCF"/>
    <w:rsid w:val="00895EBD"/>
    <w:rsid w:val="0089657A"/>
    <w:rsid w:val="008967C4"/>
    <w:rsid w:val="0089686B"/>
    <w:rsid w:val="008968C6"/>
    <w:rsid w:val="00896AE9"/>
    <w:rsid w:val="00896DCC"/>
    <w:rsid w:val="00896F22"/>
    <w:rsid w:val="00896F68"/>
    <w:rsid w:val="008972CE"/>
    <w:rsid w:val="00897507"/>
    <w:rsid w:val="008976AB"/>
    <w:rsid w:val="0089786F"/>
    <w:rsid w:val="008979C0"/>
    <w:rsid w:val="00897A35"/>
    <w:rsid w:val="00897A3A"/>
    <w:rsid w:val="00897BF2"/>
    <w:rsid w:val="00897EA0"/>
    <w:rsid w:val="00897F5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0D9"/>
    <w:rsid w:val="008A3218"/>
    <w:rsid w:val="008A32C0"/>
    <w:rsid w:val="008A339B"/>
    <w:rsid w:val="008A352C"/>
    <w:rsid w:val="008A353A"/>
    <w:rsid w:val="008A35B7"/>
    <w:rsid w:val="008A3799"/>
    <w:rsid w:val="008A3C7F"/>
    <w:rsid w:val="008A41F9"/>
    <w:rsid w:val="008A4254"/>
    <w:rsid w:val="008A4258"/>
    <w:rsid w:val="008A438A"/>
    <w:rsid w:val="008A44E8"/>
    <w:rsid w:val="008A4814"/>
    <w:rsid w:val="008A4940"/>
    <w:rsid w:val="008A4D6E"/>
    <w:rsid w:val="008A4DDB"/>
    <w:rsid w:val="008A4F1A"/>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0"/>
    <w:rsid w:val="008A7447"/>
    <w:rsid w:val="008A759A"/>
    <w:rsid w:val="008A75C1"/>
    <w:rsid w:val="008A7727"/>
    <w:rsid w:val="008A7768"/>
    <w:rsid w:val="008A7785"/>
    <w:rsid w:val="008A7AAA"/>
    <w:rsid w:val="008A7B3F"/>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12B"/>
    <w:rsid w:val="008B2300"/>
    <w:rsid w:val="008B25DA"/>
    <w:rsid w:val="008B26AF"/>
    <w:rsid w:val="008B2847"/>
    <w:rsid w:val="008B28DC"/>
    <w:rsid w:val="008B29D7"/>
    <w:rsid w:val="008B2E6A"/>
    <w:rsid w:val="008B3207"/>
    <w:rsid w:val="008B382E"/>
    <w:rsid w:val="008B3856"/>
    <w:rsid w:val="008B3BE7"/>
    <w:rsid w:val="008B3FB5"/>
    <w:rsid w:val="008B4089"/>
    <w:rsid w:val="008B438B"/>
    <w:rsid w:val="008B4397"/>
    <w:rsid w:val="008B43BA"/>
    <w:rsid w:val="008B48FB"/>
    <w:rsid w:val="008B499F"/>
    <w:rsid w:val="008B49BB"/>
    <w:rsid w:val="008B49F9"/>
    <w:rsid w:val="008B4BC1"/>
    <w:rsid w:val="008B4C11"/>
    <w:rsid w:val="008B500F"/>
    <w:rsid w:val="008B513C"/>
    <w:rsid w:val="008B5170"/>
    <w:rsid w:val="008B529A"/>
    <w:rsid w:val="008B53F5"/>
    <w:rsid w:val="008B5561"/>
    <w:rsid w:val="008B5A04"/>
    <w:rsid w:val="008B5A55"/>
    <w:rsid w:val="008B62AF"/>
    <w:rsid w:val="008B63E2"/>
    <w:rsid w:val="008B64BD"/>
    <w:rsid w:val="008B671D"/>
    <w:rsid w:val="008B6839"/>
    <w:rsid w:val="008B68EB"/>
    <w:rsid w:val="008B6C98"/>
    <w:rsid w:val="008B6E15"/>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B46"/>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762"/>
    <w:rsid w:val="008C39C9"/>
    <w:rsid w:val="008C3F58"/>
    <w:rsid w:val="008C41B5"/>
    <w:rsid w:val="008C4467"/>
    <w:rsid w:val="008C454C"/>
    <w:rsid w:val="008C477C"/>
    <w:rsid w:val="008C4C75"/>
    <w:rsid w:val="008C4E2E"/>
    <w:rsid w:val="008C5627"/>
    <w:rsid w:val="008C5C0B"/>
    <w:rsid w:val="008C5E7B"/>
    <w:rsid w:val="008C5ECB"/>
    <w:rsid w:val="008C65A8"/>
    <w:rsid w:val="008C686D"/>
    <w:rsid w:val="008C69FD"/>
    <w:rsid w:val="008C719D"/>
    <w:rsid w:val="008C71AF"/>
    <w:rsid w:val="008C743E"/>
    <w:rsid w:val="008C74B6"/>
    <w:rsid w:val="008C7796"/>
    <w:rsid w:val="008C77BB"/>
    <w:rsid w:val="008C7862"/>
    <w:rsid w:val="008C7EFD"/>
    <w:rsid w:val="008C7F3A"/>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192"/>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80"/>
    <w:rsid w:val="008D7BCE"/>
    <w:rsid w:val="008D7BED"/>
    <w:rsid w:val="008D7E59"/>
    <w:rsid w:val="008D7ECF"/>
    <w:rsid w:val="008E0474"/>
    <w:rsid w:val="008E0605"/>
    <w:rsid w:val="008E0651"/>
    <w:rsid w:val="008E08FB"/>
    <w:rsid w:val="008E0A9D"/>
    <w:rsid w:val="008E0DBA"/>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107"/>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4B4"/>
    <w:rsid w:val="008E651E"/>
    <w:rsid w:val="008E66A4"/>
    <w:rsid w:val="008E675F"/>
    <w:rsid w:val="008E6AA8"/>
    <w:rsid w:val="008E6C37"/>
    <w:rsid w:val="008E6F12"/>
    <w:rsid w:val="008E70B0"/>
    <w:rsid w:val="008E717D"/>
    <w:rsid w:val="008E734F"/>
    <w:rsid w:val="008E7846"/>
    <w:rsid w:val="008E79F2"/>
    <w:rsid w:val="008E7F1A"/>
    <w:rsid w:val="008F0014"/>
    <w:rsid w:val="008F044D"/>
    <w:rsid w:val="008F084C"/>
    <w:rsid w:val="008F0A37"/>
    <w:rsid w:val="008F0C7F"/>
    <w:rsid w:val="008F0D81"/>
    <w:rsid w:val="008F0F51"/>
    <w:rsid w:val="008F0FA3"/>
    <w:rsid w:val="008F107F"/>
    <w:rsid w:val="008F1347"/>
    <w:rsid w:val="008F16D6"/>
    <w:rsid w:val="008F173A"/>
    <w:rsid w:val="008F17F5"/>
    <w:rsid w:val="008F1870"/>
    <w:rsid w:val="008F18D7"/>
    <w:rsid w:val="008F18F4"/>
    <w:rsid w:val="008F21FB"/>
    <w:rsid w:val="008F223E"/>
    <w:rsid w:val="008F22DD"/>
    <w:rsid w:val="008F23E3"/>
    <w:rsid w:val="008F2482"/>
    <w:rsid w:val="008F259D"/>
    <w:rsid w:val="008F2AD5"/>
    <w:rsid w:val="008F2B40"/>
    <w:rsid w:val="008F311E"/>
    <w:rsid w:val="008F314C"/>
    <w:rsid w:val="008F32E8"/>
    <w:rsid w:val="008F3408"/>
    <w:rsid w:val="008F342B"/>
    <w:rsid w:val="008F3852"/>
    <w:rsid w:val="008F394B"/>
    <w:rsid w:val="008F39C5"/>
    <w:rsid w:val="008F3E1C"/>
    <w:rsid w:val="008F43C6"/>
    <w:rsid w:val="008F44B1"/>
    <w:rsid w:val="008F458F"/>
    <w:rsid w:val="008F4806"/>
    <w:rsid w:val="008F52F5"/>
    <w:rsid w:val="008F5364"/>
    <w:rsid w:val="008F5381"/>
    <w:rsid w:val="008F5455"/>
    <w:rsid w:val="008F5587"/>
    <w:rsid w:val="008F5B7E"/>
    <w:rsid w:val="008F5F42"/>
    <w:rsid w:val="008F6182"/>
    <w:rsid w:val="008F663B"/>
    <w:rsid w:val="008F6920"/>
    <w:rsid w:val="008F69E8"/>
    <w:rsid w:val="008F6B3F"/>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CCC"/>
    <w:rsid w:val="00901EB6"/>
    <w:rsid w:val="0090245D"/>
    <w:rsid w:val="00902902"/>
    <w:rsid w:val="00902AE7"/>
    <w:rsid w:val="00902C53"/>
    <w:rsid w:val="00902CA8"/>
    <w:rsid w:val="00902D27"/>
    <w:rsid w:val="00902D68"/>
    <w:rsid w:val="00902DBA"/>
    <w:rsid w:val="00902DE9"/>
    <w:rsid w:val="00903306"/>
    <w:rsid w:val="009034B0"/>
    <w:rsid w:val="0090371F"/>
    <w:rsid w:val="00903839"/>
    <w:rsid w:val="0090385A"/>
    <w:rsid w:val="009038E3"/>
    <w:rsid w:val="00903A95"/>
    <w:rsid w:val="00903B6F"/>
    <w:rsid w:val="00903C77"/>
    <w:rsid w:val="00903D2B"/>
    <w:rsid w:val="00903FC0"/>
    <w:rsid w:val="00904147"/>
    <w:rsid w:val="00904202"/>
    <w:rsid w:val="00904513"/>
    <w:rsid w:val="009048E5"/>
    <w:rsid w:val="009049C5"/>
    <w:rsid w:val="009049F4"/>
    <w:rsid w:val="00904A64"/>
    <w:rsid w:val="00904AB0"/>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6F79"/>
    <w:rsid w:val="0090734A"/>
    <w:rsid w:val="0090772C"/>
    <w:rsid w:val="0090778D"/>
    <w:rsid w:val="009077EE"/>
    <w:rsid w:val="00907847"/>
    <w:rsid w:val="009078E5"/>
    <w:rsid w:val="009078F5"/>
    <w:rsid w:val="00907A49"/>
    <w:rsid w:val="00907BBA"/>
    <w:rsid w:val="00907CFF"/>
    <w:rsid w:val="00907D28"/>
    <w:rsid w:val="00907D59"/>
    <w:rsid w:val="00907EA0"/>
    <w:rsid w:val="0091010C"/>
    <w:rsid w:val="00910224"/>
    <w:rsid w:val="00910341"/>
    <w:rsid w:val="00910459"/>
    <w:rsid w:val="009105B2"/>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A9B"/>
    <w:rsid w:val="00914CA8"/>
    <w:rsid w:val="0091520F"/>
    <w:rsid w:val="009154BF"/>
    <w:rsid w:val="009158D7"/>
    <w:rsid w:val="009159C2"/>
    <w:rsid w:val="00915B6A"/>
    <w:rsid w:val="00916221"/>
    <w:rsid w:val="009164B5"/>
    <w:rsid w:val="009164DF"/>
    <w:rsid w:val="0091662C"/>
    <w:rsid w:val="00916844"/>
    <w:rsid w:val="00916FA8"/>
    <w:rsid w:val="009170FF"/>
    <w:rsid w:val="0091775B"/>
    <w:rsid w:val="00917B28"/>
    <w:rsid w:val="00917C2A"/>
    <w:rsid w:val="00917D57"/>
    <w:rsid w:val="00917F16"/>
    <w:rsid w:val="009201B2"/>
    <w:rsid w:val="009201E7"/>
    <w:rsid w:val="009204B7"/>
    <w:rsid w:val="00920680"/>
    <w:rsid w:val="009207EB"/>
    <w:rsid w:val="0092081D"/>
    <w:rsid w:val="00920951"/>
    <w:rsid w:val="00920974"/>
    <w:rsid w:val="00920EBA"/>
    <w:rsid w:val="0092179B"/>
    <w:rsid w:val="009218D0"/>
    <w:rsid w:val="00921968"/>
    <w:rsid w:val="00921CEC"/>
    <w:rsid w:val="00921EDD"/>
    <w:rsid w:val="00921FCC"/>
    <w:rsid w:val="00922511"/>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1E8"/>
    <w:rsid w:val="009265AF"/>
    <w:rsid w:val="00926914"/>
    <w:rsid w:val="00926BA1"/>
    <w:rsid w:val="00926BDE"/>
    <w:rsid w:val="00926EB4"/>
    <w:rsid w:val="00926EED"/>
    <w:rsid w:val="00926FC2"/>
    <w:rsid w:val="00927339"/>
    <w:rsid w:val="00927418"/>
    <w:rsid w:val="0092748F"/>
    <w:rsid w:val="00927900"/>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42"/>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45B"/>
    <w:rsid w:val="009416D1"/>
    <w:rsid w:val="009416D5"/>
    <w:rsid w:val="00941E4C"/>
    <w:rsid w:val="00941EA7"/>
    <w:rsid w:val="00941F46"/>
    <w:rsid w:val="00942086"/>
    <w:rsid w:val="00942116"/>
    <w:rsid w:val="00942218"/>
    <w:rsid w:val="00942374"/>
    <w:rsid w:val="00942520"/>
    <w:rsid w:val="0094297C"/>
    <w:rsid w:val="00942EC6"/>
    <w:rsid w:val="00943978"/>
    <w:rsid w:val="00943A6F"/>
    <w:rsid w:val="00943B6C"/>
    <w:rsid w:val="00943EEF"/>
    <w:rsid w:val="0094409C"/>
    <w:rsid w:val="0094419F"/>
    <w:rsid w:val="009442A7"/>
    <w:rsid w:val="00944AC7"/>
    <w:rsid w:val="00944B2A"/>
    <w:rsid w:val="00944EFE"/>
    <w:rsid w:val="009450B2"/>
    <w:rsid w:val="009450F9"/>
    <w:rsid w:val="009452D8"/>
    <w:rsid w:val="00945365"/>
    <w:rsid w:val="009453A2"/>
    <w:rsid w:val="0094581E"/>
    <w:rsid w:val="0094584A"/>
    <w:rsid w:val="00945935"/>
    <w:rsid w:val="00945A35"/>
    <w:rsid w:val="00945BC6"/>
    <w:rsid w:val="00945C23"/>
    <w:rsid w:val="009461CC"/>
    <w:rsid w:val="00946883"/>
    <w:rsid w:val="00946BA3"/>
    <w:rsid w:val="00946E61"/>
    <w:rsid w:val="00946EC6"/>
    <w:rsid w:val="0094731A"/>
    <w:rsid w:val="009473DD"/>
    <w:rsid w:val="00947AC0"/>
    <w:rsid w:val="00947B76"/>
    <w:rsid w:val="00947E57"/>
    <w:rsid w:val="00950293"/>
    <w:rsid w:val="009502DE"/>
    <w:rsid w:val="009503F0"/>
    <w:rsid w:val="009505BD"/>
    <w:rsid w:val="00950945"/>
    <w:rsid w:val="00950AC3"/>
    <w:rsid w:val="00950B45"/>
    <w:rsid w:val="00950D4E"/>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7AA"/>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7DC"/>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1867"/>
    <w:rsid w:val="00961E42"/>
    <w:rsid w:val="009620DE"/>
    <w:rsid w:val="009624C0"/>
    <w:rsid w:val="0096282D"/>
    <w:rsid w:val="009629DC"/>
    <w:rsid w:val="00962A10"/>
    <w:rsid w:val="00962D13"/>
    <w:rsid w:val="009634DF"/>
    <w:rsid w:val="009637C6"/>
    <w:rsid w:val="00963830"/>
    <w:rsid w:val="00963864"/>
    <w:rsid w:val="00963C34"/>
    <w:rsid w:val="00963E11"/>
    <w:rsid w:val="00963F93"/>
    <w:rsid w:val="00963FCE"/>
    <w:rsid w:val="009640EE"/>
    <w:rsid w:val="0096430B"/>
    <w:rsid w:val="009645CF"/>
    <w:rsid w:val="009648E4"/>
    <w:rsid w:val="00964E16"/>
    <w:rsid w:val="00964E98"/>
    <w:rsid w:val="00964F86"/>
    <w:rsid w:val="0096504A"/>
    <w:rsid w:val="009651B5"/>
    <w:rsid w:val="009652DB"/>
    <w:rsid w:val="00965300"/>
    <w:rsid w:val="009657BC"/>
    <w:rsid w:val="00965804"/>
    <w:rsid w:val="009658A7"/>
    <w:rsid w:val="009659EE"/>
    <w:rsid w:val="00965C20"/>
    <w:rsid w:val="00965D23"/>
    <w:rsid w:val="00965F80"/>
    <w:rsid w:val="00965F9C"/>
    <w:rsid w:val="0096611A"/>
    <w:rsid w:val="009665CC"/>
    <w:rsid w:val="009666F5"/>
    <w:rsid w:val="00966BF3"/>
    <w:rsid w:val="00966DCA"/>
    <w:rsid w:val="00966EFC"/>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3C8"/>
    <w:rsid w:val="009724BD"/>
    <w:rsid w:val="0097264D"/>
    <w:rsid w:val="00972766"/>
    <w:rsid w:val="00972852"/>
    <w:rsid w:val="0097297E"/>
    <w:rsid w:val="009729C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DEF"/>
    <w:rsid w:val="00973EEE"/>
    <w:rsid w:val="00973EF6"/>
    <w:rsid w:val="009743ED"/>
    <w:rsid w:val="00974480"/>
    <w:rsid w:val="009747D0"/>
    <w:rsid w:val="00974829"/>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1F0F"/>
    <w:rsid w:val="009822F5"/>
    <w:rsid w:val="00982855"/>
    <w:rsid w:val="00982A1F"/>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8E5"/>
    <w:rsid w:val="00984E42"/>
    <w:rsid w:val="009850AF"/>
    <w:rsid w:val="00985118"/>
    <w:rsid w:val="00985400"/>
    <w:rsid w:val="009854DB"/>
    <w:rsid w:val="0098567D"/>
    <w:rsid w:val="00985729"/>
    <w:rsid w:val="00985A9A"/>
    <w:rsid w:val="00985B94"/>
    <w:rsid w:val="00985C23"/>
    <w:rsid w:val="00985DAC"/>
    <w:rsid w:val="00986050"/>
    <w:rsid w:val="0098605A"/>
    <w:rsid w:val="00986310"/>
    <w:rsid w:val="00986457"/>
    <w:rsid w:val="0098654F"/>
    <w:rsid w:val="0098669C"/>
    <w:rsid w:val="009866A7"/>
    <w:rsid w:val="00986887"/>
    <w:rsid w:val="009868FC"/>
    <w:rsid w:val="00986904"/>
    <w:rsid w:val="0098690E"/>
    <w:rsid w:val="00986971"/>
    <w:rsid w:val="00986D64"/>
    <w:rsid w:val="00986D97"/>
    <w:rsid w:val="009872D3"/>
    <w:rsid w:val="00987483"/>
    <w:rsid w:val="009874D6"/>
    <w:rsid w:val="0098753B"/>
    <w:rsid w:val="00987550"/>
    <w:rsid w:val="0098773A"/>
    <w:rsid w:val="00987788"/>
    <w:rsid w:val="00987E9B"/>
    <w:rsid w:val="009900CC"/>
    <w:rsid w:val="0099010A"/>
    <w:rsid w:val="00990702"/>
    <w:rsid w:val="00990B6C"/>
    <w:rsid w:val="00990FC0"/>
    <w:rsid w:val="00991041"/>
    <w:rsid w:val="0099120C"/>
    <w:rsid w:val="009913C5"/>
    <w:rsid w:val="00991600"/>
    <w:rsid w:val="009919F3"/>
    <w:rsid w:val="00991B03"/>
    <w:rsid w:val="00991BAD"/>
    <w:rsid w:val="00991C96"/>
    <w:rsid w:val="00991D78"/>
    <w:rsid w:val="00991EBB"/>
    <w:rsid w:val="00991F76"/>
    <w:rsid w:val="0099206A"/>
    <w:rsid w:val="00992155"/>
    <w:rsid w:val="009923B5"/>
    <w:rsid w:val="0099246F"/>
    <w:rsid w:val="00992727"/>
    <w:rsid w:val="00992CED"/>
    <w:rsid w:val="00992EC0"/>
    <w:rsid w:val="00992FE6"/>
    <w:rsid w:val="00993369"/>
    <w:rsid w:val="0099369A"/>
    <w:rsid w:val="00993A65"/>
    <w:rsid w:val="00993DB1"/>
    <w:rsid w:val="00993E6A"/>
    <w:rsid w:val="00993F32"/>
    <w:rsid w:val="00994323"/>
    <w:rsid w:val="009943B0"/>
    <w:rsid w:val="009943FF"/>
    <w:rsid w:val="00994A9F"/>
    <w:rsid w:val="0099558C"/>
    <w:rsid w:val="00995794"/>
    <w:rsid w:val="00995F33"/>
    <w:rsid w:val="00995F69"/>
    <w:rsid w:val="009960D4"/>
    <w:rsid w:val="00996662"/>
    <w:rsid w:val="00996861"/>
    <w:rsid w:val="00996A0C"/>
    <w:rsid w:val="00996AEF"/>
    <w:rsid w:val="00996DCC"/>
    <w:rsid w:val="00997220"/>
    <w:rsid w:val="009972C2"/>
    <w:rsid w:val="0099755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2AC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2C3"/>
    <w:rsid w:val="009A6689"/>
    <w:rsid w:val="009A673F"/>
    <w:rsid w:val="009A6794"/>
    <w:rsid w:val="009A6986"/>
    <w:rsid w:val="009A6BCA"/>
    <w:rsid w:val="009A6C79"/>
    <w:rsid w:val="009A6E31"/>
    <w:rsid w:val="009A6E6A"/>
    <w:rsid w:val="009A6E97"/>
    <w:rsid w:val="009A6F2B"/>
    <w:rsid w:val="009A70F2"/>
    <w:rsid w:val="009A713F"/>
    <w:rsid w:val="009A72A6"/>
    <w:rsid w:val="009A7810"/>
    <w:rsid w:val="009A7AEC"/>
    <w:rsid w:val="009A7DD2"/>
    <w:rsid w:val="009A7DDF"/>
    <w:rsid w:val="009A7F92"/>
    <w:rsid w:val="009B0105"/>
    <w:rsid w:val="009B04A2"/>
    <w:rsid w:val="009B05B1"/>
    <w:rsid w:val="009B064A"/>
    <w:rsid w:val="009B0BF6"/>
    <w:rsid w:val="009B0CDA"/>
    <w:rsid w:val="009B0FE1"/>
    <w:rsid w:val="009B17DB"/>
    <w:rsid w:val="009B23A2"/>
    <w:rsid w:val="009B2D57"/>
    <w:rsid w:val="009B2DDD"/>
    <w:rsid w:val="009B3343"/>
    <w:rsid w:val="009B3401"/>
    <w:rsid w:val="009B34BB"/>
    <w:rsid w:val="009B3DFA"/>
    <w:rsid w:val="009B3EDA"/>
    <w:rsid w:val="009B40FA"/>
    <w:rsid w:val="009B419F"/>
    <w:rsid w:val="009B4297"/>
    <w:rsid w:val="009B42B4"/>
    <w:rsid w:val="009B46FF"/>
    <w:rsid w:val="009B4CA1"/>
    <w:rsid w:val="009B4DF3"/>
    <w:rsid w:val="009B4E72"/>
    <w:rsid w:val="009B5038"/>
    <w:rsid w:val="009B53D2"/>
    <w:rsid w:val="009B547B"/>
    <w:rsid w:val="009B5508"/>
    <w:rsid w:val="009B5520"/>
    <w:rsid w:val="009B5786"/>
    <w:rsid w:val="009B5C01"/>
    <w:rsid w:val="009B5C22"/>
    <w:rsid w:val="009B5E5A"/>
    <w:rsid w:val="009B6115"/>
    <w:rsid w:val="009B62ED"/>
    <w:rsid w:val="009B640F"/>
    <w:rsid w:val="009B64C2"/>
    <w:rsid w:val="009B64D0"/>
    <w:rsid w:val="009B6555"/>
    <w:rsid w:val="009B6770"/>
    <w:rsid w:val="009B6B74"/>
    <w:rsid w:val="009B6BC7"/>
    <w:rsid w:val="009B6C49"/>
    <w:rsid w:val="009B6E05"/>
    <w:rsid w:val="009B7076"/>
    <w:rsid w:val="009B7197"/>
    <w:rsid w:val="009B759F"/>
    <w:rsid w:val="009B77E7"/>
    <w:rsid w:val="009B7BD8"/>
    <w:rsid w:val="009B7E62"/>
    <w:rsid w:val="009B7FCB"/>
    <w:rsid w:val="009C003D"/>
    <w:rsid w:val="009C026A"/>
    <w:rsid w:val="009C0310"/>
    <w:rsid w:val="009C0412"/>
    <w:rsid w:val="009C05DE"/>
    <w:rsid w:val="009C08AE"/>
    <w:rsid w:val="009C0AC8"/>
    <w:rsid w:val="009C0E69"/>
    <w:rsid w:val="009C1073"/>
    <w:rsid w:val="009C11F3"/>
    <w:rsid w:val="009C130F"/>
    <w:rsid w:val="009C1615"/>
    <w:rsid w:val="009C16C1"/>
    <w:rsid w:val="009C1A4D"/>
    <w:rsid w:val="009C1BB2"/>
    <w:rsid w:val="009C1FC0"/>
    <w:rsid w:val="009C208E"/>
    <w:rsid w:val="009C2236"/>
    <w:rsid w:val="009C24FA"/>
    <w:rsid w:val="009C2505"/>
    <w:rsid w:val="009C251C"/>
    <w:rsid w:val="009C2554"/>
    <w:rsid w:val="009C262B"/>
    <w:rsid w:val="009C280D"/>
    <w:rsid w:val="009C28EB"/>
    <w:rsid w:val="009C2AFE"/>
    <w:rsid w:val="009C2CC4"/>
    <w:rsid w:val="009C2FF4"/>
    <w:rsid w:val="009C3284"/>
    <w:rsid w:val="009C333F"/>
    <w:rsid w:val="009C3C66"/>
    <w:rsid w:val="009C3D74"/>
    <w:rsid w:val="009C3ECC"/>
    <w:rsid w:val="009C41B6"/>
    <w:rsid w:val="009C4330"/>
    <w:rsid w:val="009C4634"/>
    <w:rsid w:val="009C47B8"/>
    <w:rsid w:val="009C48D3"/>
    <w:rsid w:val="009C4AB6"/>
    <w:rsid w:val="009C4AC3"/>
    <w:rsid w:val="009C4B5F"/>
    <w:rsid w:val="009C4BF1"/>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0B"/>
    <w:rsid w:val="009D0079"/>
    <w:rsid w:val="009D04C4"/>
    <w:rsid w:val="009D05FA"/>
    <w:rsid w:val="009D062E"/>
    <w:rsid w:val="009D097D"/>
    <w:rsid w:val="009D1203"/>
    <w:rsid w:val="009D1334"/>
    <w:rsid w:val="009D160D"/>
    <w:rsid w:val="009D1A87"/>
    <w:rsid w:val="009D1BBE"/>
    <w:rsid w:val="009D22B4"/>
    <w:rsid w:val="009D23A8"/>
    <w:rsid w:val="009D26AB"/>
    <w:rsid w:val="009D2A10"/>
    <w:rsid w:val="009D2A49"/>
    <w:rsid w:val="009D314A"/>
    <w:rsid w:val="009D31D7"/>
    <w:rsid w:val="009D322C"/>
    <w:rsid w:val="009D336D"/>
    <w:rsid w:val="009D3374"/>
    <w:rsid w:val="009D339A"/>
    <w:rsid w:val="009D3426"/>
    <w:rsid w:val="009D352A"/>
    <w:rsid w:val="009D3735"/>
    <w:rsid w:val="009D3A64"/>
    <w:rsid w:val="009D3AD8"/>
    <w:rsid w:val="009D3E38"/>
    <w:rsid w:val="009D3E3C"/>
    <w:rsid w:val="009D3EF8"/>
    <w:rsid w:val="009D41AA"/>
    <w:rsid w:val="009D44A6"/>
    <w:rsid w:val="009D4613"/>
    <w:rsid w:val="009D48AF"/>
    <w:rsid w:val="009D494C"/>
    <w:rsid w:val="009D49AC"/>
    <w:rsid w:val="009D4EAE"/>
    <w:rsid w:val="009D4F01"/>
    <w:rsid w:val="009D4F52"/>
    <w:rsid w:val="009D5407"/>
    <w:rsid w:val="009D54FB"/>
    <w:rsid w:val="009D550B"/>
    <w:rsid w:val="009D58BC"/>
    <w:rsid w:val="009D59C5"/>
    <w:rsid w:val="009D5A06"/>
    <w:rsid w:val="009D5B58"/>
    <w:rsid w:val="009D5CA5"/>
    <w:rsid w:val="009D5CF0"/>
    <w:rsid w:val="009D5E98"/>
    <w:rsid w:val="009D5EAC"/>
    <w:rsid w:val="009D6146"/>
    <w:rsid w:val="009D6247"/>
    <w:rsid w:val="009D62DD"/>
    <w:rsid w:val="009D6423"/>
    <w:rsid w:val="009D682A"/>
    <w:rsid w:val="009D6AAE"/>
    <w:rsid w:val="009D6AC9"/>
    <w:rsid w:val="009D6C4B"/>
    <w:rsid w:val="009D6E02"/>
    <w:rsid w:val="009D6E6E"/>
    <w:rsid w:val="009D7146"/>
    <w:rsid w:val="009D7774"/>
    <w:rsid w:val="009D77E1"/>
    <w:rsid w:val="009D7B06"/>
    <w:rsid w:val="009D7CC0"/>
    <w:rsid w:val="009D7FDB"/>
    <w:rsid w:val="009E02DF"/>
    <w:rsid w:val="009E0361"/>
    <w:rsid w:val="009E042A"/>
    <w:rsid w:val="009E09DD"/>
    <w:rsid w:val="009E0A2B"/>
    <w:rsid w:val="009E0E2A"/>
    <w:rsid w:val="009E0E62"/>
    <w:rsid w:val="009E1479"/>
    <w:rsid w:val="009E1638"/>
    <w:rsid w:val="009E1E1C"/>
    <w:rsid w:val="009E1E5C"/>
    <w:rsid w:val="009E1EA2"/>
    <w:rsid w:val="009E1F6A"/>
    <w:rsid w:val="009E2470"/>
    <w:rsid w:val="009E26EA"/>
    <w:rsid w:val="009E2A4B"/>
    <w:rsid w:val="009E2C97"/>
    <w:rsid w:val="009E3784"/>
    <w:rsid w:val="009E38CB"/>
    <w:rsid w:val="009E3B2A"/>
    <w:rsid w:val="009E3E4A"/>
    <w:rsid w:val="009E4615"/>
    <w:rsid w:val="009E4931"/>
    <w:rsid w:val="009E4A44"/>
    <w:rsid w:val="009E4EF7"/>
    <w:rsid w:val="009E4FA0"/>
    <w:rsid w:val="009E5359"/>
    <w:rsid w:val="009E54A1"/>
    <w:rsid w:val="009E54B4"/>
    <w:rsid w:val="009E5879"/>
    <w:rsid w:val="009E5918"/>
    <w:rsid w:val="009E5A98"/>
    <w:rsid w:val="009E5B29"/>
    <w:rsid w:val="009E5D53"/>
    <w:rsid w:val="009E6254"/>
    <w:rsid w:val="009E6292"/>
    <w:rsid w:val="009E63D8"/>
    <w:rsid w:val="009E6434"/>
    <w:rsid w:val="009E6513"/>
    <w:rsid w:val="009E6555"/>
    <w:rsid w:val="009E68B9"/>
    <w:rsid w:val="009E69B7"/>
    <w:rsid w:val="009E6D3A"/>
    <w:rsid w:val="009E6DF4"/>
    <w:rsid w:val="009E70DF"/>
    <w:rsid w:val="009E7135"/>
    <w:rsid w:val="009E7238"/>
    <w:rsid w:val="009E7317"/>
    <w:rsid w:val="009E73D8"/>
    <w:rsid w:val="009E73DA"/>
    <w:rsid w:val="009E78C9"/>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6AF"/>
    <w:rsid w:val="009F19FD"/>
    <w:rsid w:val="009F1F98"/>
    <w:rsid w:val="009F250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ADD"/>
    <w:rsid w:val="009F4B2A"/>
    <w:rsid w:val="009F4B8C"/>
    <w:rsid w:val="009F4BB0"/>
    <w:rsid w:val="009F4D0F"/>
    <w:rsid w:val="009F4D8B"/>
    <w:rsid w:val="009F4E9E"/>
    <w:rsid w:val="009F4F64"/>
    <w:rsid w:val="009F5036"/>
    <w:rsid w:val="009F512E"/>
    <w:rsid w:val="009F53FF"/>
    <w:rsid w:val="009F5537"/>
    <w:rsid w:val="009F591A"/>
    <w:rsid w:val="009F5AC0"/>
    <w:rsid w:val="009F5D6D"/>
    <w:rsid w:val="009F5E02"/>
    <w:rsid w:val="009F5E73"/>
    <w:rsid w:val="009F636C"/>
    <w:rsid w:val="009F648A"/>
    <w:rsid w:val="009F65DB"/>
    <w:rsid w:val="009F6845"/>
    <w:rsid w:val="009F6976"/>
    <w:rsid w:val="009F6C04"/>
    <w:rsid w:val="009F6C4D"/>
    <w:rsid w:val="009F6D00"/>
    <w:rsid w:val="009F6DE7"/>
    <w:rsid w:val="009F6E3C"/>
    <w:rsid w:val="009F6E9B"/>
    <w:rsid w:val="009F6EA2"/>
    <w:rsid w:val="009F75EC"/>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00"/>
    <w:rsid w:val="00A01944"/>
    <w:rsid w:val="00A01B21"/>
    <w:rsid w:val="00A01C49"/>
    <w:rsid w:val="00A02BCF"/>
    <w:rsid w:val="00A02C06"/>
    <w:rsid w:val="00A02C25"/>
    <w:rsid w:val="00A03129"/>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D2D"/>
    <w:rsid w:val="00A04E3E"/>
    <w:rsid w:val="00A051DE"/>
    <w:rsid w:val="00A0538B"/>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A6B"/>
    <w:rsid w:val="00A07C3A"/>
    <w:rsid w:val="00A07CE9"/>
    <w:rsid w:val="00A07DD0"/>
    <w:rsid w:val="00A10462"/>
    <w:rsid w:val="00A105C2"/>
    <w:rsid w:val="00A1060B"/>
    <w:rsid w:val="00A10BF8"/>
    <w:rsid w:val="00A10FAE"/>
    <w:rsid w:val="00A110D8"/>
    <w:rsid w:val="00A11571"/>
    <w:rsid w:val="00A1162A"/>
    <w:rsid w:val="00A117EF"/>
    <w:rsid w:val="00A118D8"/>
    <w:rsid w:val="00A11CF6"/>
    <w:rsid w:val="00A11DD3"/>
    <w:rsid w:val="00A11E89"/>
    <w:rsid w:val="00A11EAD"/>
    <w:rsid w:val="00A12251"/>
    <w:rsid w:val="00A123B9"/>
    <w:rsid w:val="00A1248B"/>
    <w:rsid w:val="00A124C5"/>
    <w:rsid w:val="00A128D8"/>
    <w:rsid w:val="00A1292E"/>
    <w:rsid w:val="00A12A3A"/>
    <w:rsid w:val="00A12BE1"/>
    <w:rsid w:val="00A12D4D"/>
    <w:rsid w:val="00A1352A"/>
    <w:rsid w:val="00A137E9"/>
    <w:rsid w:val="00A137F0"/>
    <w:rsid w:val="00A13D2A"/>
    <w:rsid w:val="00A1405B"/>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7F"/>
    <w:rsid w:val="00A158F7"/>
    <w:rsid w:val="00A15C8C"/>
    <w:rsid w:val="00A15E3C"/>
    <w:rsid w:val="00A15EC2"/>
    <w:rsid w:val="00A16251"/>
    <w:rsid w:val="00A16493"/>
    <w:rsid w:val="00A166EF"/>
    <w:rsid w:val="00A169FA"/>
    <w:rsid w:val="00A16C5B"/>
    <w:rsid w:val="00A16EDE"/>
    <w:rsid w:val="00A16F35"/>
    <w:rsid w:val="00A16F6F"/>
    <w:rsid w:val="00A17418"/>
    <w:rsid w:val="00A17476"/>
    <w:rsid w:val="00A17905"/>
    <w:rsid w:val="00A17C75"/>
    <w:rsid w:val="00A17D8B"/>
    <w:rsid w:val="00A17EF9"/>
    <w:rsid w:val="00A17F26"/>
    <w:rsid w:val="00A202E8"/>
    <w:rsid w:val="00A202ED"/>
    <w:rsid w:val="00A2050A"/>
    <w:rsid w:val="00A20AD9"/>
    <w:rsid w:val="00A20E39"/>
    <w:rsid w:val="00A2101D"/>
    <w:rsid w:val="00A212BF"/>
    <w:rsid w:val="00A21370"/>
    <w:rsid w:val="00A214E8"/>
    <w:rsid w:val="00A217A7"/>
    <w:rsid w:val="00A218F8"/>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37E1"/>
    <w:rsid w:val="00A23CBF"/>
    <w:rsid w:val="00A241D4"/>
    <w:rsid w:val="00A24274"/>
    <w:rsid w:val="00A242AF"/>
    <w:rsid w:val="00A247E6"/>
    <w:rsid w:val="00A2493F"/>
    <w:rsid w:val="00A252F8"/>
    <w:rsid w:val="00A25324"/>
    <w:rsid w:val="00A25433"/>
    <w:rsid w:val="00A2560B"/>
    <w:rsid w:val="00A25A11"/>
    <w:rsid w:val="00A25F8C"/>
    <w:rsid w:val="00A26984"/>
    <w:rsid w:val="00A26C4A"/>
    <w:rsid w:val="00A26D06"/>
    <w:rsid w:val="00A26E13"/>
    <w:rsid w:val="00A272F9"/>
    <w:rsid w:val="00A2746A"/>
    <w:rsid w:val="00A276CF"/>
    <w:rsid w:val="00A27849"/>
    <w:rsid w:val="00A27A93"/>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08E"/>
    <w:rsid w:val="00A34284"/>
    <w:rsid w:val="00A3435B"/>
    <w:rsid w:val="00A345F8"/>
    <w:rsid w:val="00A34A66"/>
    <w:rsid w:val="00A34AFA"/>
    <w:rsid w:val="00A34E67"/>
    <w:rsid w:val="00A3529A"/>
    <w:rsid w:val="00A35552"/>
    <w:rsid w:val="00A35662"/>
    <w:rsid w:val="00A35793"/>
    <w:rsid w:val="00A35931"/>
    <w:rsid w:val="00A3593D"/>
    <w:rsid w:val="00A35A53"/>
    <w:rsid w:val="00A35CE0"/>
    <w:rsid w:val="00A35D29"/>
    <w:rsid w:val="00A35F3B"/>
    <w:rsid w:val="00A36030"/>
    <w:rsid w:val="00A36328"/>
    <w:rsid w:val="00A363C5"/>
    <w:rsid w:val="00A3693C"/>
    <w:rsid w:val="00A36D99"/>
    <w:rsid w:val="00A37B90"/>
    <w:rsid w:val="00A37C05"/>
    <w:rsid w:val="00A37D18"/>
    <w:rsid w:val="00A401E2"/>
    <w:rsid w:val="00A40512"/>
    <w:rsid w:val="00A406E9"/>
    <w:rsid w:val="00A4080A"/>
    <w:rsid w:val="00A408C3"/>
    <w:rsid w:val="00A40B16"/>
    <w:rsid w:val="00A40D53"/>
    <w:rsid w:val="00A41294"/>
    <w:rsid w:val="00A41327"/>
    <w:rsid w:val="00A41541"/>
    <w:rsid w:val="00A415F0"/>
    <w:rsid w:val="00A41994"/>
    <w:rsid w:val="00A41CA1"/>
    <w:rsid w:val="00A41F7B"/>
    <w:rsid w:val="00A420CD"/>
    <w:rsid w:val="00A42406"/>
    <w:rsid w:val="00A426ED"/>
    <w:rsid w:val="00A4272D"/>
    <w:rsid w:val="00A427A6"/>
    <w:rsid w:val="00A427DE"/>
    <w:rsid w:val="00A428B0"/>
    <w:rsid w:val="00A42A36"/>
    <w:rsid w:val="00A432FC"/>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34"/>
    <w:rsid w:val="00A4688F"/>
    <w:rsid w:val="00A46A29"/>
    <w:rsid w:val="00A46B60"/>
    <w:rsid w:val="00A46C70"/>
    <w:rsid w:val="00A46FDA"/>
    <w:rsid w:val="00A4704E"/>
    <w:rsid w:val="00A4717A"/>
    <w:rsid w:val="00A47474"/>
    <w:rsid w:val="00A478ED"/>
    <w:rsid w:val="00A479DB"/>
    <w:rsid w:val="00A47C29"/>
    <w:rsid w:val="00A47E09"/>
    <w:rsid w:val="00A50396"/>
    <w:rsid w:val="00A504C0"/>
    <w:rsid w:val="00A505B6"/>
    <w:rsid w:val="00A505C3"/>
    <w:rsid w:val="00A50809"/>
    <w:rsid w:val="00A508E6"/>
    <w:rsid w:val="00A50B12"/>
    <w:rsid w:val="00A50C71"/>
    <w:rsid w:val="00A50CD2"/>
    <w:rsid w:val="00A50E54"/>
    <w:rsid w:val="00A50EA3"/>
    <w:rsid w:val="00A51190"/>
    <w:rsid w:val="00A5156F"/>
    <w:rsid w:val="00A51660"/>
    <w:rsid w:val="00A51853"/>
    <w:rsid w:val="00A51B98"/>
    <w:rsid w:val="00A51C48"/>
    <w:rsid w:val="00A51C7B"/>
    <w:rsid w:val="00A51DA4"/>
    <w:rsid w:val="00A51DE7"/>
    <w:rsid w:val="00A51EA1"/>
    <w:rsid w:val="00A521BC"/>
    <w:rsid w:val="00A52237"/>
    <w:rsid w:val="00A526D4"/>
    <w:rsid w:val="00A5277B"/>
    <w:rsid w:val="00A527B1"/>
    <w:rsid w:val="00A52BAF"/>
    <w:rsid w:val="00A52C43"/>
    <w:rsid w:val="00A52C70"/>
    <w:rsid w:val="00A52CFC"/>
    <w:rsid w:val="00A52E21"/>
    <w:rsid w:val="00A53028"/>
    <w:rsid w:val="00A53055"/>
    <w:rsid w:val="00A53353"/>
    <w:rsid w:val="00A53451"/>
    <w:rsid w:val="00A5361F"/>
    <w:rsid w:val="00A53634"/>
    <w:rsid w:val="00A53697"/>
    <w:rsid w:val="00A538E4"/>
    <w:rsid w:val="00A53D2F"/>
    <w:rsid w:val="00A544F3"/>
    <w:rsid w:val="00A54573"/>
    <w:rsid w:val="00A54BFF"/>
    <w:rsid w:val="00A54C8D"/>
    <w:rsid w:val="00A54C93"/>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C6"/>
    <w:rsid w:val="00A56FFD"/>
    <w:rsid w:val="00A5712A"/>
    <w:rsid w:val="00A5722F"/>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1B5"/>
    <w:rsid w:val="00A61332"/>
    <w:rsid w:val="00A6142C"/>
    <w:rsid w:val="00A61622"/>
    <w:rsid w:val="00A61743"/>
    <w:rsid w:val="00A620DF"/>
    <w:rsid w:val="00A6279F"/>
    <w:rsid w:val="00A627EF"/>
    <w:rsid w:val="00A62920"/>
    <w:rsid w:val="00A62A05"/>
    <w:rsid w:val="00A62B5C"/>
    <w:rsid w:val="00A62C4D"/>
    <w:rsid w:val="00A62D48"/>
    <w:rsid w:val="00A63124"/>
    <w:rsid w:val="00A63320"/>
    <w:rsid w:val="00A634CA"/>
    <w:rsid w:val="00A6392F"/>
    <w:rsid w:val="00A63B88"/>
    <w:rsid w:val="00A63CFF"/>
    <w:rsid w:val="00A63D9D"/>
    <w:rsid w:val="00A63DD1"/>
    <w:rsid w:val="00A63EA2"/>
    <w:rsid w:val="00A63F5D"/>
    <w:rsid w:val="00A640D7"/>
    <w:rsid w:val="00A640FC"/>
    <w:rsid w:val="00A641E2"/>
    <w:rsid w:val="00A645E0"/>
    <w:rsid w:val="00A647C1"/>
    <w:rsid w:val="00A648C6"/>
    <w:rsid w:val="00A64910"/>
    <w:rsid w:val="00A64B0D"/>
    <w:rsid w:val="00A64B22"/>
    <w:rsid w:val="00A64CAF"/>
    <w:rsid w:val="00A64D2E"/>
    <w:rsid w:val="00A6508F"/>
    <w:rsid w:val="00A65136"/>
    <w:rsid w:val="00A65154"/>
    <w:rsid w:val="00A653BD"/>
    <w:rsid w:val="00A65480"/>
    <w:rsid w:val="00A65498"/>
    <w:rsid w:val="00A658E4"/>
    <w:rsid w:val="00A65B02"/>
    <w:rsid w:val="00A65B20"/>
    <w:rsid w:val="00A66277"/>
    <w:rsid w:val="00A66413"/>
    <w:rsid w:val="00A66447"/>
    <w:rsid w:val="00A6677A"/>
    <w:rsid w:val="00A66A5C"/>
    <w:rsid w:val="00A66D76"/>
    <w:rsid w:val="00A66DCF"/>
    <w:rsid w:val="00A66DEA"/>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885"/>
    <w:rsid w:val="00A72AFA"/>
    <w:rsid w:val="00A72B8D"/>
    <w:rsid w:val="00A72C01"/>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0DCF"/>
    <w:rsid w:val="00A80F7F"/>
    <w:rsid w:val="00A810BC"/>
    <w:rsid w:val="00A811C6"/>
    <w:rsid w:val="00A81499"/>
    <w:rsid w:val="00A81D49"/>
    <w:rsid w:val="00A81F86"/>
    <w:rsid w:val="00A8202B"/>
    <w:rsid w:val="00A820D7"/>
    <w:rsid w:val="00A8210A"/>
    <w:rsid w:val="00A82543"/>
    <w:rsid w:val="00A82604"/>
    <w:rsid w:val="00A82810"/>
    <w:rsid w:val="00A8297D"/>
    <w:rsid w:val="00A82CCE"/>
    <w:rsid w:val="00A82D53"/>
    <w:rsid w:val="00A831DD"/>
    <w:rsid w:val="00A8359D"/>
    <w:rsid w:val="00A835FB"/>
    <w:rsid w:val="00A8381A"/>
    <w:rsid w:val="00A8383C"/>
    <w:rsid w:val="00A83873"/>
    <w:rsid w:val="00A83983"/>
    <w:rsid w:val="00A83AF8"/>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EC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6F2"/>
    <w:rsid w:val="00A9578C"/>
    <w:rsid w:val="00A9591F"/>
    <w:rsid w:val="00A95A6A"/>
    <w:rsid w:val="00A95AC6"/>
    <w:rsid w:val="00A95AF4"/>
    <w:rsid w:val="00A95C2A"/>
    <w:rsid w:val="00A96181"/>
    <w:rsid w:val="00A962C0"/>
    <w:rsid w:val="00A96325"/>
    <w:rsid w:val="00A9633F"/>
    <w:rsid w:val="00A963BA"/>
    <w:rsid w:val="00A963D6"/>
    <w:rsid w:val="00A96709"/>
    <w:rsid w:val="00A96852"/>
    <w:rsid w:val="00A968AD"/>
    <w:rsid w:val="00A96A30"/>
    <w:rsid w:val="00A96C55"/>
    <w:rsid w:val="00A96E57"/>
    <w:rsid w:val="00A96EE3"/>
    <w:rsid w:val="00A97095"/>
    <w:rsid w:val="00A972D4"/>
    <w:rsid w:val="00A97324"/>
    <w:rsid w:val="00A975AD"/>
    <w:rsid w:val="00A97685"/>
    <w:rsid w:val="00A97689"/>
    <w:rsid w:val="00A976B6"/>
    <w:rsid w:val="00A977D7"/>
    <w:rsid w:val="00A9783A"/>
    <w:rsid w:val="00A9791F"/>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BF9"/>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50A"/>
    <w:rsid w:val="00AA6668"/>
    <w:rsid w:val="00AA692C"/>
    <w:rsid w:val="00AA6A6E"/>
    <w:rsid w:val="00AA6B8F"/>
    <w:rsid w:val="00AA6C09"/>
    <w:rsid w:val="00AA6C9A"/>
    <w:rsid w:val="00AA6D1F"/>
    <w:rsid w:val="00AA6EC5"/>
    <w:rsid w:val="00AA6F7B"/>
    <w:rsid w:val="00AA7219"/>
    <w:rsid w:val="00AA7410"/>
    <w:rsid w:val="00AA7431"/>
    <w:rsid w:val="00AA75FE"/>
    <w:rsid w:val="00AA776D"/>
    <w:rsid w:val="00AA7A79"/>
    <w:rsid w:val="00AA7AEA"/>
    <w:rsid w:val="00AA7CBE"/>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6FF"/>
    <w:rsid w:val="00AB278D"/>
    <w:rsid w:val="00AB2DEC"/>
    <w:rsid w:val="00AB2FED"/>
    <w:rsid w:val="00AB313E"/>
    <w:rsid w:val="00AB31B1"/>
    <w:rsid w:val="00AB3F78"/>
    <w:rsid w:val="00AB4332"/>
    <w:rsid w:val="00AB4349"/>
    <w:rsid w:val="00AB444A"/>
    <w:rsid w:val="00AB497F"/>
    <w:rsid w:val="00AB4A86"/>
    <w:rsid w:val="00AB5147"/>
    <w:rsid w:val="00AB51D6"/>
    <w:rsid w:val="00AB5457"/>
    <w:rsid w:val="00AB5605"/>
    <w:rsid w:val="00AB5867"/>
    <w:rsid w:val="00AB5970"/>
    <w:rsid w:val="00AB6339"/>
    <w:rsid w:val="00AB64B9"/>
    <w:rsid w:val="00AB6546"/>
    <w:rsid w:val="00AB65A6"/>
    <w:rsid w:val="00AB6733"/>
    <w:rsid w:val="00AB67A4"/>
    <w:rsid w:val="00AB6931"/>
    <w:rsid w:val="00AB6A52"/>
    <w:rsid w:val="00AB6BA7"/>
    <w:rsid w:val="00AB6E18"/>
    <w:rsid w:val="00AB70A4"/>
    <w:rsid w:val="00AB7217"/>
    <w:rsid w:val="00AB737B"/>
    <w:rsid w:val="00AB7861"/>
    <w:rsid w:val="00AB78C4"/>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20F"/>
    <w:rsid w:val="00AC24EF"/>
    <w:rsid w:val="00AC2585"/>
    <w:rsid w:val="00AC25B2"/>
    <w:rsid w:val="00AC2D3B"/>
    <w:rsid w:val="00AC3047"/>
    <w:rsid w:val="00AC3197"/>
    <w:rsid w:val="00AC33B4"/>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15F"/>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8A5"/>
    <w:rsid w:val="00AD19B2"/>
    <w:rsid w:val="00AD19CF"/>
    <w:rsid w:val="00AD1B47"/>
    <w:rsid w:val="00AD1FA2"/>
    <w:rsid w:val="00AD232A"/>
    <w:rsid w:val="00AD253B"/>
    <w:rsid w:val="00AD2594"/>
    <w:rsid w:val="00AD2783"/>
    <w:rsid w:val="00AD2CE5"/>
    <w:rsid w:val="00AD30DF"/>
    <w:rsid w:val="00AD3132"/>
    <w:rsid w:val="00AD31FC"/>
    <w:rsid w:val="00AD3443"/>
    <w:rsid w:val="00AD3483"/>
    <w:rsid w:val="00AD35E6"/>
    <w:rsid w:val="00AD3B2B"/>
    <w:rsid w:val="00AD3C3C"/>
    <w:rsid w:val="00AD3CAD"/>
    <w:rsid w:val="00AD427E"/>
    <w:rsid w:val="00AD4368"/>
    <w:rsid w:val="00AD445C"/>
    <w:rsid w:val="00AD4B59"/>
    <w:rsid w:val="00AD4E2C"/>
    <w:rsid w:val="00AD4E69"/>
    <w:rsid w:val="00AD4EA6"/>
    <w:rsid w:val="00AD58BA"/>
    <w:rsid w:val="00AD58EE"/>
    <w:rsid w:val="00AD5C3B"/>
    <w:rsid w:val="00AD5D59"/>
    <w:rsid w:val="00AD5E34"/>
    <w:rsid w:val="00AD61D6"/>
    <w:rsid w:val="00AD62BF"/>
    <w:rsid w:val="00AD62E7"/>
    <w:rsid w:val="00AD64D1"/>
    <w:rsid w:val="00AD6878"/>
    <w:rsid w:val="00AD6E3C"/>
    <w:rsid w:val="00AD6FA1"/>
    <w:rsid w:val="00AD70E0"/>
    <w:rsid w:val="00AD7374"/>
    <w:rsid w:val="00AD763D"/>
    <w:rsid w:val="00AD7805"/>
    <w:rsid w:val="00AD7888"/>
    <w:rsid w:val="00AD7A03"/>
    <w:rsid w:val="00AE058F"/>
    <w:rsid w:val="00AE05B3"/>
    <w:rsid w:val="00AE067C"/>
    <w:rsid w:val="00AE069D"/>
    <w:rsid w:val="00AE07D1"/>
    <w:rsid w:val="00AE0964"/>
    <w:rsid w:val="00AE0A15"/>
    <w:rsid w:val="00AE0ABD"/>
    <w:rsid w:val="00AE0DBF"/>
    <w:rsid w:val="00AE0F45"/>
    <w:rsid w:val="00AE1106"/>
    <w:rsid w:val="00AE11F3"/>
    <w:rsid w:val="00AE12C4"/>
    <w:rsid w:val="00AE1A6B"/>
    <w:rsid w:val="00AE1FAC"/>
    <w:rsid w:val="00AE225F"/>
    <w:rsid w:val="00AE22CA"/>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48"/>
    <w:rsid w:val="00AE467C"/>
    <w:rsid w:val="00AE4781"/>
    <w:rsid w:val="00AE47B8"/>
    <w:rsid w:val="00AE47F2"/>
    <w:rsid w:val="00AE4810"/>
    <w:rsid w:val="00AE4893"/>
    <w:rsid w:val="00AE4AC9"/>
    <w:rsid w:val="00AE4C80"/>
    <w:rsid w:val="00AE4D56"/>
    <w:rsid w:val="00AE4FF1"/>
    <w:rsid w:val="00AE5424"/>
    <w:rsid w:val="00AE5736"/>
    <w:rsid w:val="00AE59A5"/>
    <w:rsid w:val="00AE5B2C"/>
    <w:rsid w:val="00AE5BF3"/>
    <w:rsid w:val="00AE5C03"/>
    <w:rsid w:val="00AE5D5D"/>
    <w:rsid w:val="00AE6083"/>
    <w:rsid w:val="00AE6258"/>
    <w:rsid w:val="00AE62AC"/>
    <w:rsid w:val="00AE6758"/>
    <w:rsid w:val="00AE67B2"/>
    <w:rsid w:val="00AE688C"/>
    <w:rsid w:val="00AE6920"/>
    <w:rsid w:val="00AE6DFC"/>
    <w:rsid w:val="00AE7267"/>
    <w:rsid w:val="00AE7344"/>
    <w:rsid w:val="00AE73AF"/>
    <w:rsid w:val="00AE747F"/>
    <w:rsid w:val="00AE74C2"/>
    <w:rsid w:val="00AE7730"/>
    <w:rsid w:val="00AE775A"/>
    <w:rsid w:val="00AE77A8"/>
    <w:rsid w:val="00AE7C83"/>
    <w:rsid w:val="00AE7D53"/>
    <w:rsid w:val="00AF0119"/>
    <w:rsid w:val="00AF01CB"/>
    <w:rsid w:val="00AF06E1"/>
    <w:rsid w:val="00AF0A86"/>
    <w:rsid w:val="00AF0E8D"/>
    <w:rsid w:val="00AF0EF0"/>
    <w:rsid w:val="00AF0F0D"/>
    <w:rsid w:val="00AF10BD"/>
    <w:rsid w:val="00AF12F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1AC"/>
    <w:rsid w:val="00AF3229"/>
    <w:rsid w:val="00AF3317"/>
    <w:rsid w:val="00AF3362"/>
    <w:rsid w:val="00AF33A8"/>
    <w:rsid w:val="00AF3893"/>
    <w:rsid w:val="00AF38D2"/>
    <w:rsid w:val="00AF3925"/>
    <w:rsid w:val="00AF3ADE"/>
    <w:rsid w:val="00AF3DB5"/>
    <w:rsid w:val="00AF43E9"/>
    <w:rsid w:val="00AF46BA"/>
    <w:rsid w:val="00AF4D80"/>
    <w:rsid w:val="00AF52BA"/>
    <w:rsid w:val="00AF5922"/>
    <w:rsid w:val="00AF5FB0"/>
    <w:rsid w:val="00AF6221"/>
    <w:rsid w:val="00AF6522"/>
    <w:rsid w:val="00AF69B8"/>
    <w:rsid w:val="00AF6D1E"/>
    <w:rsid w:val="00AF6D54"/>
    <w:rsid w:val="00AF6F7F"/>
    <w:rsid w:val="00AF702B"/>
    <w:rsid w:val="00AF7237"/>
    <w:rsid w:val="00AF74FB"/>
    <w:rsid w:val="00AF7771"/>
    <w:rsid w:val="00AF78C3"/>
    <w:rsid w:val="00AF7981"/>
    <w:rsid w:val="00AF7A22"/>
    <w:rsid w:val="00AF7D64"/>
    <w:rsid w:val="00AF7DAD"/>
    <w:rsid w:val="00B00076"/>
    <w:rsid w:val="00B00092"/>
    <w:rsid w:val="00B00120"/>
    <w:rsid w:val="00B00509"/>
    <w:rsid w:val="00B00553"/>
    <w:rsid w:val="00B00734"/>
    <w:rsid w:val="00B00B65"/>
    <w:rsid w:val="00B00D88"/>
    <w:rsid w:val="00B00E3A"/>
    <w:rsid w:val="00B01097"/>
    <w:rsid w:val="00B013F7"/>
    <w:rsid w:val="00B01519"/>
    <w:rsid w:val="00B0164A"/>
    <w:rsid w:val="00B018C0"/>
    <w:rsid w:val="00B01F24"/>
    <w:rsid w:val="00B01F25"/>
    <w:rsid w:val="00B0231F"/>
    <w:rsid w:val="00B02481"/>
    <w:rsid w:val="00B024B8"/>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2"/>
    <w:rsid w:val="00B04518"/>
    <w:rsid w:val="00B045F1"/>
    <w:rsid w:val="00B04B6D"/>
    <w:rsid w:val="00B04C64"/>
    <w:rsid w:val="00B04D1F"/>
    <w:rsid w:val="00B04E0A"/>
    <w:rsid w:val="00B052D8"/>
    <w:rsid w:val="00B053E7"/>
    <w:rsid w:val="00B05691"/>
    <w:rsid w:val="00B05776"/>
    <w:rsid w:val="00B059FB"/>
    <w:rsid w:val="00B05AD3"/>
    <w:rsid w:val="00B05EE4"/>
    <w:rsid w:val="00B05F8E"/>
    <w:rsid w:val="00B05FBE"/>
    <w:rsid w:val="00B061B2"/>
    <w:rsid w:val="00B061BF"/>
    <w:rsid w:val="00B062CA"/>
    <w:rsid w:val="00B064B3"/>
    <w:rsid w:val="00B066AE"/>
    <w:rsid w:val="00B066EB"/>
    <w:rsid w:val="00B0683C"/>
    <w:rsid w:val="00B069DA"/>
    <w:rsid w:val="00B06B17"/>
    <w:rsid w:val="00B06C39"/>
    <w:rsid w:val="00B06EA1"/>
    <w:rsid w:val="00B06F01"/>
    <w:rsid w:val="00B06FCB"/>
    <w:rsid w:val="00B07190"/>
    <w:rsid w:val="00B0731E"/>
    <w:rsid w:val="00B07402"/>
    <w:rsid w:val="00B0759B"/>
    <w:rsid w:val="00B075D6"/>
    <w:rsid w:val="00B076D4"/>
    <w:rsid w:val="00B07743"/>
    <w:rsid w:val="00B07B59"/>
    <w:rsid w:val="00B07CE3"/>
    <w:rsid w:val="00B07F55"/>
    <w:rsid w:val="00B101BC"/>
    <w:rsid w:val="00B101D7"/>
    <w:rsid w:val="00B1026A"/>
    <w:rsid w:val="00B1091A"/>
    <w:rsid w:val="00B10AEF"/>
    <w:rsid w:val="00B10BC0"/>
    <w:rsid w:val="00B10C8A"/>
    <w:rsid w:val="00B10EC6"/>
    <w:rsid w:val="00B110DB"/>
    <w:rsid w:val="00B1111A"/>
    <w:rsid w:val="00B1135E"/>
    <w:rsid w:val="00B11392"/>
    <w:rsid w:val="00B116ED"/>
    <w:rsid w:val="00B11A22"/>
    <w:rsid w:val="00B11B26"/>
    <w:rsid w:val="00B11B75"/>
    <w:rsid w:val="00B11C98"/>
    <w:rsid w:val="00B11DBA"/>
    <w:rsid w:val="00B11ECC"/>
    <w:rsid w:val="00B120B3"/>
    <w:rsid w:val="00B122DC"/>
    <w:rsid w:val="00B123EA"/>
    <w:rsid w:val="00B12BD1"/>
    <w:rsid w:val="00B12E4D"/>
    <w:rsid w:val="00B1343A"/>
    <w:rsid w:val="00B13658"/>
    <w:rsid w:val="00B13843"/>
    <w:rsid w:val="00B13925"/>
    <w:rsid w:val="00B1398B"/>
    <w:rsid w:val="00B13AE3"/>
    <w:rsid w:val="00B13E27"/>
    <w:rsid w:val="00B14728"/>
    <w:rsid w:val="00B14EF4"/>
    <w:rsid w:val="00B151BF"/>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5D5"/>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4E4"/>
    <w:rsid w:val="00B255C2"/>
    <w:rsid w:val="00B255FB"/>
    <w:rsid w:val="00B25681"/>
    <w:rsid w:val="00B259BA"/>
    <w:rsid w:val="00B25E21"/>
    <w:rsid w:val="00B263FF"/>
    <w:rsid w:val="00B26462"/>
    <w:rsid w:val="00B26524"/>
    <w:rsid w:val="00B26535"/>
    <w:rsid w:val="00B265AD"/>
    <w:rsid w:val="00B266A0"/>
    <w:rsid w:val="00B269C3"/>
    <w:rsid w:val="00B269D3"/>
    <w:rsid w:val="00B26E06"/>
    <w:rsid w:val="00B26EBA"/>
    <w:rsid w:val="00B270C3"/>
    <w:rsid w:val="00B276E9"/>
    <w:rsid w:val="00B27A85"/>
    <w:rsid w:val="00B27B9A"/>
    <w:rsid w:val="00B27C5C"/>
    <w:rsid w:val="00B27EE2"/>
    <w:rsid w:val="00B27EF1"/>
    <w:rsid w:val="00B27FFB"/>
    <w:rsid w:val="00B30202"/>
    <w:rsid w:val="00B30678"/>
    <w:rsid w:val="00B307DB"/>
    <w:rsid w:val="00B309F9"/>
    <w:rsid w:val="00B30C9B"/>
    <w:rsid w:val="00B30CA3"/>
    <w:rsid w:val="00B30FE8"/>
    <w:rsid w:val="00B310F3"/>
    <w:rsid w:val="00B313F9"/>
    <w:rsid w:val="00B31572"/>
    <w:rsid w:val="00B3179B"/>
    <w:rsid w:val="00B31BF2"/>
    <w:rsid w:val="00B31F81"/>
    <w:rsid w:val="00B32133"/>
    <w:rsid w:val="00B321E4"/>
    <w:rsid w:val="00B32253"/>
    <w:rsid w:val="00B322D5"/>
    <w:rsid w:val="00B324EF"/>
    <w:rsid w:val="00B3252F"/>
    <w:rsid w:val="00B327D1"/>
    <w:rsid w:val="00B32A17"/>
    <w:rsid w:val="00B334D2"/>
    <w:rsid w:val="00B335CA"/>
    <w:rsid w:val="00B3390B"/>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6D2"/>
    <w:rsid w:val="00B35849"/>
    <w:rsid w:val="00B35B4C"/>
    <w:rsid w:val="00B35EF7"/>
    <w:rsid w:val="00B35F39"/>
    <w:rsid w:val="00B36247"/>
    <w:rsid w:val="00B362E1"/>
    <w:rsid w:val="00B365CA"/>
    <w:rsid w:val="00B36701"/>
    <w:rsid w:val="00B36795"/>
    <w:rsid w:val="00B36846"/>
    <w:rsid w:val="00B3695A"/>
    <w:rsid w:val="00B369E2"/>
    <w:rsid w:val="00B36AA6"/>
    <w:rsid w:val="00B36BBD"/>
    <w:rsid w:val="00B36BF3"/>
    <w:rsid w:val="00B37422"/>
    <w:rsid w:val="00B37AAD"/>
    <w:rsid w:val="00B37CE1"/>
    <w:rsid w:val="00B40497"/>
    <w:rsid w:val="00B4050C"/>
    <w:rsid w:val="00B40779"/>
    <w:rsid w:val="00B408D9"/>
    <w:rsid w:val="00B408E7"/>
    <w:rsid w:val="00B4097E"/>
    <w:rsid w:val="00B40A45"/>
    <w:rsid w:val="00B40BD2"/>
    <w:rsid w:val="00B40C06"/>
    <w:rsid w:val="00B40F7A"/>
    <w:rsid w:val="00B4118D"/>
    <w:rsid w:val="00B41254"/>
    <w:rsid w:val="00B4156C"/>
    <w:rsid w:val="00B41628"/>
    <w:rsid w:val="00B41B69"/>
    <w:rsid w:val="00B41DEB"/>
    <w:rsid w:val="00B41FBF"/>
    <w:rsid w:val="00B42098"/>
    <w:rsid w:val="00B42187"/>
    <w:rsid w:val="00B42453"/>
    <w:rsid w:val="00B42520"/>
    <w:rsid w:val="00B4256A"/>
    <w:rsid w:val="00B425EB"/>
    <w:rsid w:val="00B429AE"/>
    <w:rsid w:val="00B42AE2"/>
    <w:rsid w:val="00B42CE8"/>
    <w:rsid w:val="00B42F10"/>
    <w:rsid w:val="00B42F9E"/>
    <w:rsid w:val="00B43030"/>
    <w:rsid w:val="00B43178"/>
    <w:rsid w:val="00B43498"/>
    <w:rsid w:val="00B4357A"/>
    <w:rsid w:val="00B435EB"/>
    <w:rsid w:val="00B43E9C"/>
    <w:rsid w:val="00B43EAD"/>
    <w:rsid w:val="00B44504"/>
    <w:rsid w:val="00B44537"/>
    <w:rsid w:val="00B445E8"/>
    <w:rsid w:val="00B44659"/>
    <w:rsid w:val="00B44944"/>
    <w:rsid w:val="00B44B2F"/>
    <w:rsid w:val="00B44E92"/>
    <w:rsid w:val="00B4567F"/>
    <w:rsid w:val="00B458D5"/>
    <w:rsid w:val="00B45B8F"/>
    <w:rsid w:val="00B45E56"/>
    <w:rsid w:val="00B4616D"/>
    <w:rsid w:val="00B46175"/>
    <w:rsid w:val="00B461D9"/>
    <w:rsid w:val="00B462A2"/>
    <w:rsid w:val="00B462CE"/>
    <w:rsid w:val="00B4641E"/>
    <w:rsid w:val="00B4643F"/>
    <w:rsid w:val="00B465C8"/>
    <w:rsid w:val="00B4671D"/>
    <w:rsid w:val="00B4674A"/>
    <w:rsid w:val="00B4682B"/>
    <w:rsid w:val="00B469B6"/>
    <w:rsid w:val="00B46A03"/>
    <w:rsid w:val="00B46AD5"/>
    <w:rsid w:val="00B46DB0"/>
    <w:rsid w:val="00B46E86"/>
    <w:rsid w:val="00B46E9C"/>
    <w:rsid w:val="00B46F84"/>
    <w:rsid w:val="00B470AE"/>
    <w:rsid w:val="00B470D5"/>
    <w:rsid w:val="00B4746D"/>
    <w:rsid w:val="00B4762D"/>
    <w:rsid w:val="00B4766F"/>
    <w:rsid w:val="00B47885"/>
    <w:rsid w:val="00B47AF6"/>
    <w:rsid w:val="00B47C07"/>
    <w:rsid w:val="00B47E5B"/>
    <w:rsid w:val="00B5004F"/>
    <w:rsid w:val="00B504AE"/>
    <w:rsid w:val="00B5066B"/>
    <w:rsid w:val="00B5094F"/>
    <w:rsid w:val="00B50A51"/>
    <w:rsid w:val="00B50C96"/>
    <w:rsid w:val="00B50D21"/>
    <w:rsid w:val="00B50E6D"/>
    <w:rsid w:val="00B51366"/>
    <w:rsid w:val="00B51532"/>
    <w:rsid w:val="00B51A30"/>
    <w:rsid w:val="00B51B5B"/>
    <w:rsid w:val="00B51D79"/>
    <w:rsid w:val="00B51ED6"/>
    <w:rsid w:val="00B5251E"/>
    <w:rsid w:val="00B52A15"/>
    <w:rsid w:val="00B52AD1"/>
    <w:rsid w:val="00B53224"/>
    <w:rsid w:val="00B5323F"/>
    <w:rsid w:val="00B53428"/>
    <w:rsid w:val="00B5347F"/>
    <w:rsid w:val="00B53C52"/>
    <w:rsid w:val="00B53D48"/>
    <w:rsid w:val="00B540D6"/>
    <w:rsid w:val="00B5410A"/>
    <w:rsid w:val="00B54172"/>
    <w:rsid w:val="00B5439B"/>
    <w:rsid w:val="00B54538"/>
    <w:rsid w:val="00B54E46"/>
    <w:rsid w:val="00B550A2"/>
    <w:rsid w:val="00B5518D"/>
    <w:rsid w:val="00B55420"/>
    <w:rsid w:val="00B558AC"/>
    <w:rsid w:val="00B55D0F"/>
    <w:rsid w:val="00B56838"/>
    <w:rsid w:val="00B568FD"/>
    <w:rsid w:val="00B56A4C"/>
    <w:rsid w:val="00B56D62"/>
    <w:rsid w:val="00B56DD0"/>
    <w:rsid w:val="00B56DF0"/>
    <w:rsid w:val="00B56E35"/>
    <w:rsid w:val="00B570A8"/>
    <w:rsid w:val="00B57456"/>
    <w:rsid w:val="00B5754C"/>
    <w:rsid w:val="00B576A2"/>
    <w:rsid w:val="00B576C7"/>
    <w:rsid w:val="00B57927"/>
    <w:rsid w:val="00B57B4D"/>
    <w:rsid w:val="00B57B88"/>
    <w:rsid w:val="00B57CEB"/>
    <w:rsid w:val="00B57F4F"/>
    <w:rsid w:val="00B57F64"/>
    <w:rsid w:val="00B60531"/>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16B"/>
    <w:rsid w:val="00B652AA"/>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9D0"/>
    <w:rsid w:val="00B70B66"/>
    <w:rsid w:val="00B70B99"/>
    <w:rsid w:val="00B70E54"/>
    <w:rsid w:val="00B70EFF"/>
    <w:rsid w:val="00B71176"/>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C39"/>
    <w:rsid w:val="00B74DB9"/>
    <w:rsid w:val="00B7507F"/>
    <w:rsid w:val="00B751D3"/>
    <w:rsid w:val="00B75300"/>
    <w:rsid w:val="00B754EF"/>
    <w:rsid w:val="00B75669"/>
    <w:rsid w:val="00B757AF"/>
    <w:rsid w:val="00B7599C"/>
    <w:rsid w:val="00B75A39"/>
    <w:rsid w:val="00B75DFA"/>
    <w:rsid w:val="00B75EED"/>
    <w:rsid w:val="00B76210"/>
    <w:rsid w:val="00B76443"/>
    <w:rsid w:val="00B76B4F"/>
    <w:rsid w:val="00B76B95"/>
    <w:rsid w:val="00B76BB5"/>
    <w:rsid w:val="00B76D11"/>
    <w:rsid w:val="00B76E8E"/>
    <w:rsid w:val="00B770CA"/>
    <w:rsid w:val="00B7742A"/>
    <w:rsid w:val="00B7797A"/>
    <w:rsid w:val="00B77C99"/>
    <w:rsid w:val="00B77D17"/>
    <w:rsid w:val="00B77F72"/>
    <w:rsid w:val="00B80426"/>
    <w:rsid w:val="00B80460"/>
    <w:rsid w:val="00B80701"/>
    <w:rsid w:val="00B80742"/>
    <w:rsid w:val="00B80895"/>
    <w:rsid w:val="00B80C84"/>
    <w:rsid w:val="00B80F2D"/>
    <w:rsid w:val="00B80FD6"/>
    <w:rsid w:val="00B8114E"/>
    <w:rsid w:val="00B814B2"/>
    <w:rsid w:val="00B81735"/>
    <w:rsid w:val="00B818ED"/>
    <w:rsid w:val="00B81994"/>
    <w:rsid w:val="00B81C0C"/>
    <w:rsid w:val="00B81D2D"/>
    <w:rsid w:val="00B81EFD"/>
    <w:rsid w:val="00B82138"/>
    <w:rsid w:val="00B821A9"/>
    <w:rsid w:val="00B821B1"/>
    <w:rsid w:val="00B82457"/>
    <w:rsid w:val="00B825D9"/>
    <w:rsid w:val="00B829F9"/>
    <w:rsid w:val="00B82A91"/>
    <w:rsid w:val="00B82B5F"/>
    <w:rsid w:val="00B82C67"/>
    <w:rsid w:val="00B82F32"/>
    <w:rsid w:val="00B82F94"/>
    <w:rsid w:val="00B832E1"/>
    <w:rsid w:val="00B83379"/>
    <w:rsid w:val="00B83426"/>
    <w:rsid w:val="00B83A31"/>
    <w:rsid w:val="00B83AF7"/>
    <w:rsid w:val="00B83DBB"/>
    <w:rsid w:val="00B83DD2"/>
    <w:rsid w:val="00B83E96"/>
    <w:rsid w:val="00B83F30"/>
    <w:rsid w:val="00B83F51"/>
    <w:rsid w:val="00B83FAB"/>
    <w:rsid w:val="00B8404B"/>
    <w:rsid w:val="00B840E2"/>
    <w:rsid w:val="00B8414A"/>
    <w:rsid w:val="00B8435B"/>
    <w:rsid w:val="00B846F5"/>
    <w:rsid w:val="00B84A0A"/>
    <w:rsid w:val="00B84EA3"/>
    <w:rsid w:val="00B85309"/>
    <w:rsid w:val="00B85406"/>
    <w:rsid w:val="00B8568F"/>
    <w:rsid w:val="00B85900"/>
    <w:rsid w:val="00B85A0D"/>
    <w:rsid w:val="00B85AA5"/>
    <w:rsid w:val="00B85ABF"/>
    <w:rsid w:val="00B861B9"/>
    <w:rsid w:val="00B86357"/>
    <w:rsid w:val="00B864C1"/>
    <w:rsid w:val="00B8672C"/>
    <w:rsid w:val="00B86745"/>
    <w:rsid w:val="00B867C6"/>
    <w:rsid w:val="00B8701F"/>
    <w:rsid w:val="00B87049"/>
    <w:rsid w:val="00B874F7"/>
    <w:rsid w:val="00B8757E"/>
    <w:rsid w:val="00B87AF3"/>
    <w:rsid w:val="00B87CB2"/>
    <w:rsid w:val="00B87DD8"/>
    <w:rsid w:val="00B87E97"/>
    <w:rsid w:val="00B9002D"/>
    <w:rsid w:val="00B90180"/>
    <w:rsid w:val="00B90B59"/>
    <w:rsid w:val="00B90C61"/>
    <w:rsid w:val="00B90D08"/>
    <w:rsid w:val="00B91229"/>
    <w:rsid w:val="00B91525"/>
    <w:rsid w:val="00B91847"/>
    <w:rsid w:val="00B91A42"/>
    <w:rsid w:val="00B91A4B"/>
    <w:rsid w:val="00B91FC5"/>
    <w:rsid w:val="00B9214E"/>
    <w:rsid w:val="00B92252"/>
    <w:rsid w:val="00B92371"/>
    <w:rsid w:val="00B92426"/>
    <w:rsid w:val="00B92481"/>
    <w:rsid w:val="00B9279C"/>
    <w:rsid w:val="00B92803"/>
    <w:rsid w:val="00B92A51"/>
    <w:rsid w:val="00B92BAE"/>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253"/>
    <w:rsid w:val="00BA4715"/>
    <w:rsid w:val="00BA4897"/>
    <w:rsid w:val="00BA4D7E"/>
    <w:rsid w:val="00BA509A"/>
    <w:rsid w:val="00BA5152"/>
    <w:rsid w:val="00BA5210"/>
    <w:rsid w:val="00BA5970"/>
    <w:rsid w:val="00BA5D88"/>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0F3"/>
    <w:rsid w:val="00BB4A0D"/>
    <w:rsid w:val="00BB5118"/>
    <w:rsid w:val="00BB527E"/>
    <w:rsid w:val="00BB528C"/>
    <w:rsid w:val="00BB5297"/>
    <w:rsid w:val="00BB52B7"/>
    <w:rsid w:val="00BB590E"/>
    <w:rsid w:val="00BB5D79"/>
    <w:rsid w:val="00BB5F1D"/>
    <w:rsid w:val="00BB6250"/>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981"/>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089"/>
    <w:rsid w:val="00BC71FA"/>
    <w:rsid w:val="00BC720E"/>
    <w:rsid w:val="00BC723E"/>
    <w:rsid w:val="00BC759A"/>
    <w:rsid w:val="00BC7B40"/>
    <w:rsid w:val="00BC7C73"/>
    <w:rsid w:val="00BD0231"/>
    <w:rsid w:val="00BD030B"/>
    <w:rsid w:val="00BD0419"/>
    <w:rsid w:val="00BD0565"/>
    <w:rsid w:val="00BD08A0"/>
    <w:rsid w:val="00BD0A25"/>
    <w:rsid w:val="00BD0A6D"/>
    <w:rsid w:val="00BD0CFE"/>
    <w:rsid w:val="00BD0DE4"/>
    <w:rsid w:val="00BD10FE"/>
    <w:rsid w:val="00BD1347"/>
    <w:rsid w:val="00BD174D"/>
    <w:rsid w:val="00BD1755"/>
    <w:rsid w:val="00BD1882"/>
    <w:rsid w:val="00BD19BB"/>
    <w:rsid w:val="00BD19D1"/>
    <w:rsid w:val="00BD1F96"/>
    <w:rsid w:val="00BD25E6"/>
    <w:rsid w:val="00BD26C1"/>
    <w:rsid w:val="00BD26F2"/>
    <w:rsid w:val="00BD295E"/>
    <w:rsid w:val="00BD2C3C"/>
    <w:rsid w:val="00BD2F8D"/>
    <w:rsid w:val="00BD338C"/>
    <w:rsid w:val="00BD34DF"/>
    <w:rsid w:val="00BD3B38"/>
    <w:rsid w:val="00BD44E2"/>
    <w:rsid w:val="00BD46E8"/>
    <w:rsid w:val="00BD477F"/>
    <w:rsid w:val="00BD47C5"/>
    <w:rsid w:val="00BD48AC"/>
    <w:rsid w:val="00BD4C60"/>
    <w:rsid w:val="00BD4EB4"/>
    <w:rsid w:val="00BD5213"/>
    <w:rsid w:val="00BD550D"/>
    <w:rsid w:val="00BD56DF"/>
    <w:rsid w:val="00BD573C"/>
    <w:rsid w:val="00BD5B03"/>
    <w:rsid w:val="00BD5C47"/>
    <w:rsid w:val="00BD5D79"/>
    <w:rsid w:val="00BD5F6C"/>
    <w:rsid w:val="00BD5FFC"/>
    <w:rsid w:val="00BD6500"/>
    <w:rsid w:val="00BD670B"/>
    <w:rsid w:val="00BD67C7"/>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460"/>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AC9"/>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1FDD"/>
    <w:rsid w:val="00BF2592"/>
    <w:rsid w:val="00BF26B4"/>
    <w:rsid w:val="00BF29AB"/>
    <w:rsid w:val="00BF2CB1"/>
    <w:rsid w:val="00BF2D8C"/>
    <w:rsid w:val="00BF341A"/>
    <w:rsid w:val="00BF351A"/>
    <w:rsid w:val="00BF384C"/>
    <w:rsid w:val="00BF3897"/>
    <w:rsid w:val="00BF3B09"/>
    <w:rsid w:val="00BF3C12"/>
    <w:rsid w:val="00BF3C3F"/>
    <w:rsid w:val="00BF3C8D"/>
    <w:rsid w:val="00BF3FC6"/>
    <w:rsid w:val="00BF4060"/>
    <w:rsid w:val="00BF4599"/>
    <w:rsid w:val="00BF45F4"/>
    <w:rsid w:val="00BF473C"/>
    <w:rsid w:val="00BF47C0"/>
    <w:rsid w:val="00BF4A1B"/>
    <w:rsid w:val="00BF4B1F"/>
    <w:rsid w:val="00BF4BF5"/>
    <w:rsid w:val="00BF502A"/>
    <w:rsid w:val="00BF5061"/>
    <w:rsid w:val="00BF51EB"/>
    <w:rsid w:val="00BF533F"/>
    <w:rsid w:val="00BF5349"/>
    <w:rsid w:val="00BF5384"/>
    <w:rsid w:val="00BF55F7"/>
    <w:rsid w:val="00BF56EE"/>
    <w:rsid w:val="00BF5AD1"/>
    <w:rsid w:val="00BF6175"/>
    <w:rsid w:val="00BF6A0A"/>
    <w:rsid w:val="00BF6B37"/>
    <w:rsid w:val="00BF6BD1"/>
    <w:rsid w:val="00BF7A44"/>
    <w:rsid w:val="00BF7D2A"/>
    <w:rsid w:val="00BF7D48"/>
    <w:rsid w:val="00BF7DB5"/>
    <w:rsid w:val="00BF7EDB"/>
    <w:rsid w:val="00C00112"/>
    <w:rsid w:val="00C002AD"/>
    <w:rsid w:val="00C003A2"/>
    <w:rsid w:val="00C003FB"/>
    <w:rsid w:val="00C00494"/>
    <w:rsid w:val="00C00863"/>
    <w:rsid w:val="00C00A5B"/>
    <w:rsid w:val="00C00A7D"/>
    <w:rsid w:val="00C00D9F"/>
    <w:rsid w:val="00C00ECB"/>
    <w:rsid w:val="00C011B2"/>
    <w:rsid w:val="00C0124A"/>
    <w:rsid w:val="00C0158E"/>
    <w:rsid w:val="00C01778"/>
    <w:rsid w:val="00C017B2"/>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5F40"/>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CE6"/>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2ECB"/>
    <w:rsid w:val="00C1303B"/>
    <w:rsid w:val="00C13203"/>
    <w:rsid w:val="00C13257"/>
    <w:rsid w:val="00C132EC"/>
    <w:rsid w:val="00C1337A"/>
    <w:rsid w:val="00C1385B"/>
    <w:rsid w:val="00C13BFC"/>
    <w:rsid w:val="00C13C30"/>
    <w:rsid w:val="00C13CA8"/>
    <w:rsid w:val="00C14029"/>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91F"/>
    <w:rsid w:val="00C17B51"/>
    <w:rsid w:val="00C17E2E"/>
    <w:rsid w:val="00C17F58"/>
    <w:rsid w:val="00C17F9E"/>
    <w:rsid w:val="00C2026A"/>
    <w:rsid w:val="00C2031A"/>
    <w:rsid w:val="00C203A7"/>
    <w:rsid w:val="00C20719"/>
    <w:rsid w:val="00C209A5"/>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D5D"/>
    <w:rsid w:val="00C24D86"/>
    <w:rsid w:val="00C24EC0"/>
    <w:rsid w:val="00C250AB"/>
    <w:rsid w:val="00C250EE"/>
    <w:rsid w:val="00C25360"/>
    <w:rsid w:val="00C25390"/>
    <w:rsid w:val="00C254E6"/>
    <w:rsid w:val="00C25660"/>
    <w:rsid w:val="00C258ED"/>
    <w:rsid w:val="00C25BC5"/>
    <w:rsid w:val="00C25E26"/>
    <w:rsid w:val="00C260BC"/>
    <w:rsid w:val="00C2630F"/>
    <w:rsid w:val="00C26690"/>
    <w:rsid w:val="00C26929"/>
    <w:rsid w:val="00C26A4F"/>
    <w:rsid w:val="00C26B14"/>
    <w:rsid w:val="00C26D92"/>
    <w:rsid w:val="00C26E5E"/>
    <w:rsid w:val="00C26E67"/>
    <w:rsid w:val="00C26F56"/>
    <w:rsid w:val="00C273A8"/>
    <w:rsid w:val="00C273AC"/>
    <w:rsid w:val="00C27549"/>
    <w:rsid w:val="00C27880"/>
    <w:rsid w:val="00C27926"/>
    <w:rsid w:val="00C27BCE"/>
    <w:rsid w:val="00C27FB1"/>
    <w:rsid w:val="00C300A2"/>
    <w:rsid w:val="00C3078A"/>
    <w:rsid w:val="00C30849"/>
    <w:rsid w:val="00C30B31"/>
    <w:rsid w:val="00C30C63"/>
    <w:rsid w:val="00C30D77"/>
    <w:rsid w:val="00C30E33"/>
    <w:rsid w:val="00C31078"/>
    <w:rsid w:val="00C311FC"/>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44D"/>
    <w:rsid w:val="00C357F2"/>
    <w:rsid w:val="00C3593D"/>
    <w:rsid w:val="00C35A32"/>
    <w:rsid w:val="00C35B57"/>
    <w:rsid w:val="00C35E8A"/>
    <w:rsid w:val="00C35FD3"/>
    <w:rsid w:val="00C363D8"/>
    <w:rsid w:val="00C364F4"/>
    <w:rsid w:val="00C365FA"/>
    <w:rsid w:val="00C36603"/>
    <w:rsid w:val="00C36A72"/>
    <w:rsid w:val="00C36ABE"/>
    <w:rsid w:val="00C36D25"/>
    <w:rsid w:val="00C36D8E"/>
    <w:rsid w:val="00C36FEC"/>
    <w:rsid w:val="00C370B2"/>
    <w:rsid w:val="00C3711C"/>
    <w:rsid w:val="00C3717B"/>
    <w:rsid w:val="00C37279"/>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D2D"/>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E1"/>
    <w:rsid w:val="00C4450F"/>
    <w:rsid w:val="00C44AB2"/>
    <w:rsid w:val="00C44EAE"/>
    <w:rsid w:val="00C44EEB"/>
    <w:rsid w:val="00C44EFA"/>
    <w:rsid w:val="00C44F71"/>
    <w:rsid w:val="00C451C5"/>
    <w:rsid w:val="00C4520B"/>
    <w:rsid w:val="00C45744"/>
    <w:rsid w:val="00C4582E"/>
    <w:rsid w:val="00C45863"/>
    <w:rsid w:val="00C45F79"/>
    <w:rsid w:val="00C460AB"/>
    <w:rsid w:val="00C46228"/>
    <w:rsid w:val="00C4626A"/>
    <w:rsid w:val="00C46574"/>
    <w:rsid w:val="00C46A3A"/>
    <w:rsid w:val="00C46B1C"/>
    <w:rsid w:val="00C46BE6"/>
    <w:rsid w:val="00C46F28"/>
    <w:rsid w:val="00C470D9"/>
    <w:rsid w:val="00C47277"/>
    <w:rsid w:val="00C47D37"/>
    <w:rsid w:val="00C50185"/>
    <w:rsid w:val="00C504BE"/>
    <w:rsid w:val="00C5061D"/>
    <w:rsid w:val="00C508ED"/>
    <w:rsid w:val="00C508F0"/>
    <w:rsid w:val="00C50BE1"/>
    <w:rsid w:val="00C50CD5"/>
    <w:rsid w:val="00C50DAE"/>
    <w:rsid w:val="00C50EFE"/>
    <w:rsid w:val="00C5128E"/>
    <w:rsid w:val="00C5159C"/>
    <w:rsid w:val="00C515AB"/>
    <w:rsid w:val="00C517C1"/>
    <w:rsid w:val="00C51925"/>
    <w:rsid w:val="00C51C1E"/>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B1"/>
    <w:rsid w:val="00C561C2"/>
    <w:rsid w:val="00C563F5"/>
    <w:rsid w:val="00C5647B"/>
    <w:rsid w:val="00C56567"/>
    <w:rsid w:val="00C56706"/>
    <w:rsid w:val="00C56941"/>
    <w:rsid w:val="00C56CD4"/>
    <w:rsid w:val="00C56E30"/>
    <w:rsid w:val="00C571F8"/>
    <w:rsid w:val="00C57352"/>
    <w:rsid w:val="00C57478"/>
    <w:rsid w:val="00C57499"/>
    <w:rsid w:val="00C57727"/>
    <w:rsid w:val="00C57A07"/>
    <w:rsid w:val="00C57A1A"/>
    <w:rsid w:val="00C57B21"/>
    <w:rsid w:val="00C57DAA"/>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241"/>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481"/>
    <w:rsid w:val="00C71C3B"/>
    <w:rsid w:val="00C71E36"/>
    <w:rsid w:val="00C721B2"/>
    <w:rsid w:val="00C72459"/>
    <w:rsid w:val="00C72496"/>
    <w:rsid w:val="00C729D4"/>
    <w:rsid w:val="00C72C68"/>
    <w:rsid w:val="00C72C7F"/>
    <w:rsid w:val="00C72E66"/>
    <w:rsid w:val="00C73302"/>
    <w:rsid w:val="00C73797"/>
    <w:rsid w:val="00C737C7"/>
    <w:rsid w:val="00C738D8"/>
    <w:rsid w:val="00C739F6"/>
    <w:rsid w:val="00C73CA7"/>
    <w:rsid w:val="00C73CAB"/>
    <w:rsid w:val="00C73D0E"/>
    <w:rsid w:val="00C748F7"/>
    <w:rsid w:val="00C74DF8"/>
    <w:rsid w:val="00C7505E"/>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4F5"/>
    <w:rsid w:val="00C76678"/>
    <w:rsid w:val="00C768E2"/>
    <w:rsid w:val="00C768E8"/>
    <w:rsid w:val="00C76A08"/>
    <w:rsid w:val="00C76A48"/>
    <w:rsid w:val="00C76ADC"/>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0FF"/>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2F"/>
    <w:rsid w:val="00C83FBC"/>
    <w:rsid w:val="00C84160"/>
    <w:rsid w:val="00C8428A"/>
    <w:rsid w:val="00C842BC"/>
    <w:rsid w:val="00C842D4"/>
    <w:rsid w:val="00C84590"/>
    <w:rsid w:val="00C84645"/>
    <w:rsid w:val="00C846F1"/>
    <w:rsid w:val="00C84A35"/>
    <w:rsid w:val="00C84A97"/>
    <w:rsid w:val="00C84CEC"/>
    <w:rsid w:val="00C84EFB"/>
    <w:rsid w:val="00C850AF"/>
    <w:rsid w:val="00C85202"/>
    <w:rsid w:val="00C852AC"/>
    <w:rsid w:val="00C852FB"/>
    <w:rsid w:val="00C855B3"/>
    <w:rsid w:val="00C856DD"/>
    <w:rsid w:val="00C858B7"/>
    <w:rsid w:val="00C85BC8"/>
    <w:rsid w:val="00C85F81"/>
    <w:rsid w:val="00C85FD7"/>
    <w:rsid w:val="00C8603F"/>
    <w:rsid w:val="00C860D0"/>
    <w:rsid w:val="00C864D8"/>
    <w:rsid w:val="00C868B5"/>
    <w:rsid w:val="00C86A51"/>
    <w:rsid w:val="00C86B1E"/>
    <w:rsid w:val="00C86B71"/>
    <w:rsid w:val="00C86BC1"/>
    <w:rsid w:val="00C86DB0"/>
    <w:rsid w:val="00C87266"/>
    <w:rsid w:val="00C872AD"/>
    <w:rsid w:val="00C872CE"/>
    <w:rsid w:val="00C8739B"/>
    <w:rsid w:val="00C8739F"/>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7B7"/>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9A7"/>
    <w:rsid w:val="00C96A3C"/>
    <w:rsid w:val="00C96BEA"/>
    <w:rsid w:val="00C96C01"/>
    <w:rsid w:val="00C96C33"/>
    <w:rsid w:val="00C96C43"/>
    <w:rsid w:val="00C96CA8"/>
    <w:rsid w:val="00C96DB6"/>
    <w:rsid w:val="00C96DE1"/>
    <w:rsid w:val="00C96E5B"/>
    <w:rsid w:val="00C97235"/>
    <w:rsid w:val="00C976F8"/>
    <w:rsid w:val="00C97997"/>
    <w:rsid w:val="00C979BE"/>
    <w:rsid w:val="00C97DDF"/>
    <w:rsid w:val="00CA014F"/>
    <w:rsid w:val="00CA059B"/>
    <w:rsid w:val="00CA08BD"/>
    <w:rsid w:val="00CA0A73"/>
    <w:rsid w:val="00CA0E6C"/>
    <w:rsid w:val="00CA100B"/>
    <w:rsid w:val="00CA13A2"/>
    <w:rsid w:val="00CA13CB"/>
    <w:rsid w:val="00CA172A"/>
    <w:rsid w:val="00CA18A0"/>
    <w:rsid w:val="00CA1937"/>
    <w:rsid w:val="00CA1A60"/>
    <w:rsid w:val="00CA1B1D"/>
    <w:rsid w:val="00CA1D1B"/>
    <w:rsid w:val="00CA1D4C"/>
    <w:rsid w:val="00CA1F0B"/>
    <w:rsid w:val="00CA1FF5"/>
    <w:rsid w:val="00CA214F"/>
    <w:rsid w:val="00CA2328"/>
    <w:rsid w:val="00CA240C"/>
    <w:rsid w:val="00CA2476"/>
    <w:rsid w:val="00CA2EAA"/>
    <w:rsid w:val="00CA31A9"/>
    <w:rsid w:val="00CA3294"/>
    <w:rsid w:val="00CA4515"/>
    <w:rsid w:val="00CA46DA"/>
    <w:rsid w:val="00CA4764"/>
    <w:rsid w:val="00CA487A"/>
    <w:rsid w:val="00CA48D0"/>
    <w:rsid w:val="00CA48E4"/>
    <w:rsid w:val="00CA4EDE"/>
    <w:rsid w:val="00CA5192"/>
    <w:rsid w:val="00CA521B"/>
    <w:rsid w:val="00CA5716"/>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782"/>
    <w:rsid w:val="00CB0799"/>
    <w:rsid w:val="00CB08E9"/>
    <w:rsid w:val="00CB0A38"/>
    <w:rsid w:val="00CB0F25"/>
    <w:rsid w:val="00CB1118"/>
    <w:rsid w:val="00CB12C8"/>
    <w:rsid w:val="00CB1338"/>
    <w:rsid w:val="00CB137E"/>
    <w:rsid w:val="00CB14C9"/>
    <w:rsid w:val="00CB155C"/>
    <w:rsid w:val="00CB1A19"/>
    <w:rsid w:val="00CB1FD6"/>
    <w:rsid w:val="00CB2022"/>
    <w:rsid w:val="00CB20CD"/>
    <w:rsid w:val="00CB21BA"/>
    <w:rsid w:val="00CB24BA"/>
    <w:rsid w:val="00CB291B"/>
    <w:rsid w:val="00CB297C"/>
    <w:rsid w:val="00CB2B4F"/>
    <w:rsid w:val="00CB2B93"/>
    <w:rsid w:val="00CB2C82"/>
    <w:rsid w:val="00CB2D5E"/>
    <w:rsid w:val="00CB2EF0"/>
    <w:rsid w:val="00CB31EC"/>
    <w:rsid w:val="00CB32E1"/>
    <w:rsid w:val="00CB344E"/>
    <w:rsid w:val="00CB353F"/>
    <w:rsid w:val="00CB3644"/>
    <w:rsid w:val="00CB3A3A"/>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6E"/>
    <w:rsid w:val="00CB6073"/>
    <w:rsid w:val="00CB621C"/>
    <w:rsid w:val="00CB625E"/>
    <w:rsid w:val="00CB6408"/>
    <w:rsid w:val="00CB65D6"/>
    <w:rsid w:val="00CB692F"/>
    <w:rsid w:val="00CB693C"/>
    <w:rsid w:val="00CB6A53"/>
    <w:rsid w:val="00CB6AD4"/>
    <w:rsid w:val="00CB6B24"/>
    <w:rsid w:val="00CB6B7E"/>
    <w:rsid w:val="00CB6E68"/>
    <w:rsid w:val="00CB708E"/>
    <w:rsid w:val="00CB70EA"/>
    <w:rsid w:val="00CB7135"/>
    <w:rsid w:val="00CB757B"/>
    <w:rsid w:val="00CB7774"/>
    <w:rsid w:val="00CB78B8"/>
    <w:rsid w:val="00CB7AAC"/>
    <w:rsid w:val="00CB7D14"/>
    <w:rsid w:val="00CB7EFF"/>
    <w:rsid w:val="00CC0140"/>
    <w:rsid w:val="00CC0278"/>
    <w:rsid w:val="00CC03BA"/>
    <w:rsid w:val="00CC0574"/>
    <w:rsid w:val="00CC07AE"/>
    <w:rsid w:val="00CC0820"/>
    <w:rsid w:val="00CC0CAC"/>
    <w:rsid w:val="00CC152C"/>
    <w:rsid w:val="00CC169C"/>
    <w:rsid w:val="00CC1985"/>
    <w:rsid w:val="00CC1B12"/>
    <w:rsid w:val="00CC1BDB"/>
    <w:rsid w:val="00CC1C51"/>
    <w:rsid w:val="00CC1EBA"/>
    <w:rsid w:val="00CC2282"/>
    <w:rsid w:val="00CC288F"/>
    <w:rsid w:val="00CC29FD"/>
    <w:rsid w:val="00CC2A9A"/>
    <w:rsid w:val="00CC2B80"/>
    <w:rsid w:val="00CC3469"/>
    <w:rsid w:val="00CC36CD"/>
    <w:rsid w:val="00CC3790"/>
    <w:rsid w:val="00CC3A6A"/>
    <w:rsid w:val="00CC3C63"/>
    <w:rsid w:val="00CC3DDF"/>
    <w:rsid w:val="00CC3E36"/>
    <w:rsid w:val="00CC3E37"/>
    <w:rsid w:val="00CC3FD6"/>
    <w:rsid w:val="00CC408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79"/>
    <w:rsid w:val="00CC578C"/>
    <w:rsid w:val="00CC5832"/>
    <w:rsid w:val="00CC58AD"/>
    <w:rsid w:val="00CC590E"/>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0C1"/>
    <w:rsid w:val="00CD11E1"/>
    <w:rsid w:val="00CD1324"/>
    <w:rsid w:val="00CD171D"/>
    <w:rsid w:val="00CD17F6"/>
    <w:rsid w:val="00CD1979"/>
    <w:rsid w:val="00CD1B65"/>
    <w:rsid w:val="00CD1D0D"/>
    <w:rsid w:val="00CD1D83"/>
    <w:rsid w:val="00CD2149"/>
    <w:rsid w:val="00CD21C4"/>
    <w:rsid w:val="00CD237B"/>
    <w:rsid w:val="00CD243A"/>
    <w:rsid w:val="00CD266F"/>
    <w:rsid w:val="00CD26D6"/>
    <w:rsid w:val="00CD2774"/>
    <w:rsid w:val="00CD29AD"/>
    <w:rsid w:val="00CD29FC"/>
    <w:rsid w:val="00CD2A14"/>
    <w:rsid w:val="00CD2C7B"/>
    <w:rsid w:val="00CD2CDA"/>
    <w:rsid w:val="00CD2E64"/>
    <w:rsid w:val="00CD2E69"/>
    <w:rsid w:val="00CD310D"/>
    <w:rsid w:val="00CD39BE"/>
    <w:rsid w:val="00CD3A51"/>
    <w:rsid w:val="00CD3B03"/>
    <w:rsid w:val="00CD3D87"/>
    <w:rsid w:val="00CD3FF0"/>
    <w:rsid w:val="00CD4029"/>
    <w:rsid w:val="00CD4183"/>
    <w:rsid w:val="00CD44E3"/>
    <w:rsid w:val="00CD45D4"/>
    <w:rsid w:val="00CD47A5"/>
    <w:rsid w:val="00CD4988"/>
    <w:rsid w:val="00CD4C2C"/>
    <w:rsid w:val="00CD4ED9"/>
    <w:rsid w:val="00CD4F4C"/>
    <w:rsid w:val="00CD520F"/>
    <w:rsid w:val="00CD54A2"/>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58"/>
    <w:rsid w:val="00CE09BE"/>
    <w:rsid w:val="00CE0A93"/>
    <w:rsid w:val="00CE0AD2"/>
    <w:rsid w:val="00CE0EBB"/>
    <w:rsid w:val="00CE0F93"/>
    <w:rsid w:val="00CE10D0"/>
    <w:rsid w:val="00CE1170"/>
    <w:rsid w:val="00CE16C0"/>
    <w:rsid w:val="00CE1733"/>
    <w:rsid w:val="00CE1989"/>
    <w:rsid w:val="00CE1AD1"/>
    <w:rsid w:val="00CE1C08"/>
    <w:rsid w:val="00CE1CEF"/>
    <w:rsid w:val="00CE1DDB"/>
    <w:rsid w:val="00CE2054"/>
    <w:rsid w:val="00CE218A"/>
    <w:rsid w:val="00CE2791"/>
    <w:rsid w:val="00CE2968"/>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DC5"/>
    <w:rsid w:val="00CE4E9B"/>
    <w:rsid w:val="00CE4E9D"/>
    <w:rsid w:val="00CE4FDF"/>
    <w:rsid w:val="00CE516E"/>
    <w:rsid w:val="00CE5327"/>
    <w:rsid w:val="00CE5565"/>
    <w:rsid w:val="00CE564F"/>
    <w:rsid w:val="00CE5894"/>
    <w:rsid w:val="00CE5A6D"/>
    <w:rsid w:val="00CE5B33"/>
    <w:rsid w:val="00CE5B4E"/>
    <w:rsid w:val="00CE5D4C"/>
    <w:rsid w:val="00CE5E9F"/>
    <w:rsid w:val="00CE5F22"/>
    <w:rsid w:val="00CE60F9"/>
    <w:rsid w:val="00CE63E8"/>
    <w:rsid w:val="00CE64E1"/>
    <w:rsid w:val="00CE69CE"/>
    <w:rsid w:val="00CE6C43"/>
    <w:rsid w:val="00CE6D1C"/>
    <w:rsid w:val="00CE6DDA"/>
    <w:rsid w:val="00CE6EC9"/>
    <w:rsid w:val="00CE71F1"/>
    <w:rsid w:val="00CE75C2"/>
    <w:rsid w:val="00CE75CF"/>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5D"/>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3CCB"/>
    <w:rsid w:val="00CF3ED4"/>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580"/>
    <w:rsid w:val="00D016DF"/>
    <w:rsid w:val="00D018DB"/>
    <w:rsid w:val="00D01A99"/>
    <w:rsid w:val="00D01BA5"/>
    <w:rsid w:val="00D01E21"/>
    <w:rsid w:val="00D02138"/>
    <w:rsid w:val="00D02190"/>
    <w:rsid w:val="00D021A5"/>
    <w:rsid w:val="00D024D8"/>
    <w:rsid w:val="00D02544"/>
    <w:rsid w:val="00D0262C"/>
    <w:rsid w:val="00D02A60"/>
    <w:rsid w:val="00D02BB0"/>
    <w:rsid w:val="00D02D4B"/>
    <w:rsid w:val="00D02FE1"/>
    <w:rsid w:val="00D03105"/>
    <w:rsid w:val="00D03187"/>
    <w:rsid w:val="00D0380E"/>
    <w:rsid w:val="00D03905"/>
    <w:rsid w:val="00D039C2"/>
    <w:rsid w:val="00D039D9"/>
    <w:rsid w:val="00D03A1C"/>
    <w:rsid w:val="00D03A50"/>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93A"/>
    <w:rsid w:val="00D069EF"/>
    <w:rsid w:val="00D06AB8"/>
    <w:rsid w:val="00D0732D"/>
    <w:rsid w:val="00D074AF"/>
    <w:rsid w:val="00D074B5"/>
    <w:rsid w:val="00D07956"/>
    <w:rsid w:val="00D07F82"/>
    <w:rsid w:val="00D07FFD"/>
    <w:rsid w:val="00D10050"/>
    <w:rsid w:val="00D101FE"/>
    <w:rsid w:val="00D10229"/>
    <w:rsid w:val="00D10646"/>
    <w:rsid w:val="00D107D3"/>
    <w:rsid w:val="00D10849"/>
    <w:rsid w:val="00D10CBF"/>
    <w:rsid w:val="00D10ED8"/>
    <w:rsid w:val="00D10EEF"/>
    <w:rsid w:val="00D11167"/>
    <w:rsid w:val="00D1133E"/>
    <w:rsid w:val="00D11360"/>
    <w:rsid w:val="00D11440"/>
    <w:rsid w:val="00D1146A"/>
    <w:rsid w:val="00D11585"/>
    <w:rsid w:val="00D11836"/>
    <w:rsid w:val="00D11EB5"/>
    <w:rsid w:val="00D11FE2"/>
    <w:rsid w:val="00D12021"/>
    <w:rsid w:val="00D12252"/>
    <w:rsid w:val="00D13009"/>
    <w:rsid w:val="00D1308B"/>
    <w:rsid w:val="00D1323A"/>
    <w:rsid w:val="00D13338"/>
    <w:rsid w:val="00D13459"/>
    <w:rsid w:val="00D139CB"/>
    <w:rsid w:val="00D139CD"/>
    <w:rsid w:val="00D13EBC"/>
    <w:rsid w:val="00D1450F"/>
    <w:rsid w:val="00D146AB"/>
    <w:rsid w:val="00D1472E"/>
    <w:rsid w:val="00D14BCC"/>
    <w:rsid w:val="00D14BDB"/>
    <w:rsid w:val="00D14C31"/>
    <w:rsid w:val="00D14E07"/>
    <w:rsid w:val="00D15613"/>
    <w:rsid w:val="00D15715"/>
    <w:rsid w:val="00D15752"/>
    <w:rsid w:val="00D15AA1"/>
    <w:rsid w:val="00D15AB4"/>
    <w:rsid w:val="00D15BE9"/>
    <w:rsid w:val="00D15C01"/>
    <w:rsid w:val="00D15F6C"/>
    <w:rsid w:val="00D1605C"/>
    <w:rsid w:val="00D160AD"/>
    <w:rsid w:val="00D161BE"/>
    <w:rsid w:val="00D1633B"/>
    <w:rsid w:val="00D1650B"/>
    <w:rsid w:val="00D16857"/>
    <w:rsid w:val="00D16914"/>
    <w:rsid w:val="00D16AC1"/>
    <w:rsid w:val="00D16BFB"/>
    <w:rsid w:val="00D16D57"/>
    <w:rsid w:val="00D16DAE"/>
    <w:rsid w:val="00D16F7A"/>
    <w:rsid w:val="00D17610"/>
    <w:rsid w:val="00D17766"/>
    <w:rsid w:val="00D1788B"/>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B68"/>
    <w:rsid w:val="00D24E27"/>
    <w:rsid w:val="00D253BE"/>
    <w:rsid w:val="00D25558"/>
    <w:rsid w:val="00D25773"/>
    <w:rsid w:val="00D25867"/>
    <w:rsid w:val="00D25D32"/>
    <w:rsid w:val="00D25D44"/>
    <w:rsid w:val="00D25DDA"/>
    <w:rsid w:val="00D25DE3"/>
    <w:rsid w:val="00D25E5C"/>
    <w:rsid w:val="00D25F82"/>
    <w:rsid w:val="00D26056"/>
    <w:rsid w:val="00D260F5"/>
    <w:rsid w:val="00D26380"/>
    <w:rsid w:val="00D2641D"/>
    <w:rsid w:val="00D264AE"/>
    <w:rsid w:val="00D26524"/>
    <w:rsid w:val="00D266B3"/>
    <w:rsid w:val="00D26709"/>
    <w:rsid w:val="00D267E0"/>
    <w:rsid w:val="00D26ACF"/>
    <w:rsid w:val="00D26C21"/>
    <w:rsid w:val="00D26D53"/>
    <w:rsid w:val="00D26DF4"/>
    <w:rsid w:val="00D26E32"/>
    <w:rsid w:val="00D26ECC"/>
    <w:rsid w:val="00D2702A"/>
    <w:rsid w:val="00D27189"/>
    <w:rsid w:val="00D27520"/>
    <w:rsid w:val="00D27644"/>
    <w:rsid w:val="00D2775F"/>
    <w:rsid w:val="00D27B89"/>
    <w:rsid w:val="00D30055"/>
    <w:rsid w:val="00D303D0"/>
    <w:rsid w:val="00D3060C"/>
    <w:rsid w:val="00D30924"/>
    <w:rsid w:val="00D30A95"/>
    <w:rsid w:val="00D30B18"/>
    <w:rsid w:val="00D30CC3"/>
    <w:rsid w:val="00D30CCF"/>
    <w:rsid w:val="00D30D5D"/>
    <w:rsid w:val="00D30EA1"/>
    <w:rsid w:val="00D30ED5"/>
    <w:rsid w:val="00D30F97"/>
    <w:rsid w:val="00D3105D"/>
    <w:rsid w:val="00D310CD"/>
    <w:rsid w:val="00D31205"/>
    <w:rsid w:val="00D3173D"/>
    <w:rsid w:val="00D31AA6"/>
    <w:rsid w:val="00D31B28"/>
    <w:rsid w:val="00D31EC8"/>
    <w:rsid w:val="00D3218C"/>
    <w:rsid w:val="00D324A3"/>
    <w:rsid w:val="00D3251A"/>
    <w:rsid w:val="00D32707"/>
    <w:rsid w:val="00D328DF"/>
    <w:rsid w:val="00D32952"/>
    <w:rsid w:val="00D329B5"/>
    <w:rsid w:val="00D32B06"/>
    <w:rsid w:val="00D32B99"/>
    <w:rsid w:val="00D32D7A"/>
    <w:rsid w:val="00D32FCE"/>
    <w:rsid w:val="00D33063"/>
    <w:rsid w:val="00D330C8"/>
    <w:rsid w:val="00D330E4"/>
    <w:rsid w:val="00D3311B"/>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56"/>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473"/>
    <w:rsid w:val="00D417A0"/>
    <w:rsid w:val="00D41965"/>
    <w:rsid w:val="00D41AB1"/>
    <w:rsid w:val="00D41D4F"/>
    <w:rsid w:val="00D41E7F"/>
    <w:rsid w:val="00D41EBC"/>
    <w:rsid w:val="00D41F30"/>
    <w:rsid w:val="00D422C5"/>
    <w:rsid w:val="00D4240F"/>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990"/>
    <w:rsid w:val="00D44ACA"/>
    <w:rsid w:val="00D44AEE"/>
    <w:rsid w:val="00D44EDC"/>
    <w:rsid w:val="00D44EFF"/>
    <w:rsid w:val="00D44F42"/>
    <w:rsid w:val="00D4519D"/>
    <w:rsid w:val="00D45243"/>
    <w:rsid w:val="00D4549A"/>
    <w:rsid w:val="00D459BA"/>
    <w:rsid w:val="00D45D9F"/>
    <w:rsid w:val="00D45EBF"/>
    <w:rsid w:val="00D45F97"/>
    <w:rsid w:val="00D4633F"/>
    <w:rsid w:val="00D46396"/>
    <w:rsid w:val="00D463EE"/>
    <w:rsid w:val="00D46479"/>
    <w:rsid w:val="00D46491"/>
    <w:rsid w:val="00D464F2"/>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2E5"/>
    <w:rsid w:val="00D503F3"/>
    <w:rsid w:val="00D50715"/>
    <w:rsid w:val="00D50C1B"/>
    <w:rsid w:val="00D50CDE"/>
    <w:rsid w:val="00D50CF6"/>
    <w:rsid w:val="00D50F0A"/>
    <w:rsid w:val="00D50FD8"/>
    <w:rsid w:val="00D51001"/>
    <w:rsid w:val="00D51012"/>
    <w:rsid w:val="00D512DF"/>
    <w:rsid w:val="00D512E4"/>
    <w:rsid w:val="00D512FD"/>
    <w:rsid w:val="00D514F9"/>
    <w:rsid w:val="00D52099"/>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1A1"/>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2F"/>
    <w:rsid w:val="00D56C31"/>
    <w:rsid w:val="00D56D6C"/>
    <w:rsid w:val="00D56F21"/>
    <w:rsid w:val="00D56F94"/>
    <w:rsid w:val="00D576F3"/>
    <w:rsid w:val="00D5787D"/>
    <w:rsid w:val="00D57C51"/>
    <w:rsid w:val="00D60685"/>
    <w:rsid w:val="00D6079D"/>
    <w:rsid w:val="00D60BB4"/>
    <w:rsid w:val="00D60BFB"/>
    <w:rsid w:val="00D60C5D"/>
    <w:rsid w:val="00D60FA7"/>
    <w:rsid w:val="00D6176B"/>
    <w:rsid w:val="00D61C52"/>
    <w:rsid w:val="00D628F9"/>
    <w:rsid w:val="00D62B04"/>
    <w:rsid w:val="00D62F33"/>
    <w:rsid w:val="00D63267"/>
    <w:rsid w:val="00D632B5"/>
    <w:rsid w:val="00D63551"/>
    <w:rsid w:val="00D63932"/>
    <w:rsid w:val="00D63BB3"/>
    <w:rsid w:val="00D6404D"/>
    <w:rsid w:val="00D646D4"/>
    <w:rsid w:val="00D64755"/>
    <w:rsid w:val="00D64B47"/>
    <w:rsid w:val="00D64BAA"/>
    <w:rsid w:val="00D64D38"/>
    <w:rsid w:val="00D64DFB"/>
    <w:rsid w:val="00D655CE"/>
    <w:rsid w:val="00D65F1C"/>
    <w:rsid w:val="00D6624D"/>
    <w:rsid w:val="00D6629A"/>
    <w:rsid w:val="00D66488"/>
    <w:rsid w:val="00D6658A"/>
    <w:rsid w:val="00D66831"/>
    <w:rsid w:val="00D66916"/>
    <w:rsid w:val="00D66DB7"/>
    <w:rsid w:val="00D66E1E"/>
    <w:rsid w:val="00D66FE3"/>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171"/>
    <w:rsid w:val="00D71414"/>
    <w:rsid w:val="00D71939"/>
    <w:rsid w:val="00D71E81"/>
    <w:rsid w:val="00D71F83"/>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39"/>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AB9"/>
    <w:rsid w:val="00D75B76"/>
    <w:rsid w:val="00D75CA1"/>
    <w:rsid w:val="00D75E0E"/>
    <w:rsid w:val="00D75E47"/>
    <w:rsid w:val="00D7604E"/>
    <w:rsid w:val="00D76225"/>
    <w:rsid w:val="00D76227"/>
    <w:rsid w:val="00D762A2"/>
    <w:rsid w:val="00D765CE"/>
    <w:rsid w:val="00D76ACB"/>
    <w:rsid w:val="00D76DC8"/>
    <w:rsid w:val="00D77217"/>
    <w:rsid w:val="00D776F2"/>
    <w:rsid w:val="00D77AEA"/>
    <w:rsid w:val="00D77CF0"/>
    <w:rsid w:val="00D77EDA"/>
    <w:rsid w:val="00D77FE6"/>
    <w:rsid w:val="00D8048A"/>
    <w:rsid w:val="00D80545"/>
    <w:rsid w:val="00D80629"/>
    <w:rsid w:val="00D80896"/>
    <w:rsid w:val="00D808F7"/>
    <w:rsid w:val="00D8090A"/>
    <w:rsid w:val="00D80B58"/>
    <w:rsid w:val="00D81228"/>
    <w:rsid w:val="00D81774"/>
    <w:rsid w:val="00D8182B"/>
    <w:rsid w:val="00D819FA"/>
    <w:rsid w:val="00D81CF3"/>
    <w:rsid w:val="00D81D29"/>
    <w:rsid w:val="00D81E69"/>
    <w:rsid w:val="00D82136"/>
    <w:rsid w:val="00D82460"/>
    <w:rsid w:val="00D82AEF"/>
    <w:rsid w:val="00D82B03"/>
    <w:rsid w:val="00D832E4"/>
    <w:rsid w:val="00D837F3"/>
    <w:rsid w:val="00D83B35"/>
    <w:rsid w:val="00D83C6E"/>
    <w:rsid w:val="00D83E47"/>
    <w:rsid w:val="00D83FB0"/>
    <w:rsid w:val="00D840E3"/>
    <w:rsid w:val="00D84883"/>
    <w:rsid w:val="00D84897"/>
    <w:rsid w:val="00D84A70"/>
    <w:rsid w:val="00D84BE7"/>
    <w:rsid w:val="00D851AC"/>
    <w:rsid w:val="00D853CB"/>
    <w:rsid w:val="00D85AE8"/>
    <w:rsid w:val="00D86056"/>
    <w:rsid w:val="00D8605E"/>
    <w:rsid w:val="00D8613E"/>
    <w:rsid w:val="00D86392"/>
    <w:rsid w:val="00D86480"/>
    <w:rsid w:val="00D864C6"/>
    <w:rsid w:val="00D864ED"/>
    <w:rsid w:val="00D865DF"/>
    <w:rsid w:val="00D86925"/>
    <w:rsid w:val="00D86C7F"/>
    <w:rsid w:val="00D86D32"/>
    <w:rsid w:val="00D86F0A"/>
    <w:rsid w:val="00D87099"/>
    <w:rsid w:val="00D8735E"/>
    <w:rsid w:val="00D87435"/>
    <w:rsid w:val="00D8755E"/>
    <w:rsid w:val="00D8767A"/>
    <w:rsid w:val="00D8769A"/>
    <w:rsid w:val="00D8776B"/>
    <w:rsid w:val="00D87A42"/>
    <w:rsid w:val="00D87A51"/>
    <w:rsid w:val="00D87C29"/>
    <w:rsid w:val="00D87C70"/>
    <w:rsid w:val="00D87CA0"/>
    <w:rsid w:val="00D87CC4"/>
    <w:rsid w:val="00D87E03"/>
    <w:rsid w:val="00D9010A"/>
    <w:rsid w:val="00D90128"/>
    <w:rsid w:val="00D903CC"/>
    <w:rsid w:val="00D90448"/>
    <w:rsid w:val="00D904F6"/>
    <w:rsid w:val="00D9060B"/>
    <w:rsid w:val="00D90622"/>
    <w:rsid w:val="00D906E2"/>
    <w:rsid w:val="00D90AD6"/>
    <w:rsid w:val="00D90C5F"/>
    <w:rsid w:val="00D90D0C"/>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D54"/>
    <w:rsid w:val="00D93E58"/>
    <w:rsid w:val="00D93F74"/>
    <w:rsid w:val="00D942FE"/>
    <w:rsid w:val="00D943DE"/>
    <w:rsid w:val="00D9484F"/>
    <w:rsid w:val="00D94920"/>
    <w:rsid w:val="00D9493C"/>
    <w:rsid w:val="00D94CD6"/>
    <w:rsid w:val="00D94DA7"/>
    <w:rsid w:val="00D9540E"/>
    <w:rsid w:val="00D95436"/>
    <w:rsid w:val="00D954FA"/>
    <w:rsid w:val="00D95740"/>
    <w:rsid w:val="00D9592F"/>
    <w:rsid w:val="00D95A26"/>
    <w:rsid w:val="00D95A82"/>
    <w:rsid w:val="00D95B89"/>
    <w:rsid w:val="00D95C15"/>
    <w:rsid w:val="00D95CE0"/>
    <w:rsid w:val="00D95EB7"/>
    <w:rsid w:val="00D95F58"/>
    <w:rsid w:val="00D96036"/>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1E8"/>
    <w:rsid w:val="00D9725A"/>
    <w:rsid w:val="00D9728E"/>
    <w:rsid w:val="00D9745F"/>
    <w:rsid w:val="00D9779B"/>
    <w:rsid w:val="00D97A81"/>
    <w:rsid w:val="00DA053B"/>
    <w:rsid w:val="00DA0573"/>
    <w:rsid w:val="00DA076D"/>
    <w:rsid w:val="00DA079E"/>
    <w:rsid w:val="00DA098E"/>
    <w:rsid w:val="00DA09AC"/>
    <w:rsid w:val="00DA0C4C"/>
    <w:rsid w:val="00DA167D"/>
    <w:rsid w:val="00DA168B"/>
    <w:rsid w:val="00DA1823"/>
    <w:rsid w:val="00DA1890"/>
    <w:rsid w:val="00DA1946"/>
    <w:rsid w:val="00DA1A83"/>
    <w:rsid w:val="00DA1C5A"/>
    <w:rsid w:val="00DA1FAE"/>
    <w:rsid w:val="00DA2031"/>
    <w:rsid w:val="00DA21FB"/>
    <w:rsid w:val="00DA2701"/>
    <w:rsid w:val="00DA27DD"/>
    <w:rsid w:val="00DA2881"/>
    <w:rsid w:val="00DA29EB"/>
    <w:rsid w:val="00DA2C9D"/>
    <w:rsid w:val="00DA3095"/>
    <w:rsid w:val="00DA369C"/>
    <w:rsid w:val="00DA3AE7"/>
    <w:rsid w:val="00DA3B11"/>
    <w:rsid w:val="00DA3C70"/>
    <w:rsid w:val="00DA3DB4"/>
    <w:rsid w:val="00DA3E26"/>
    <w:rsid w:val="00DA4123"/>
    <w:rsid w:val="00DA41D2"/>
    <w:rsid w:val="00DA4235"/>
    <w:rsid w:val="00DA432A"/>
    <w:rsid w:val="00DA435C"/>
    <w:rsid w:val="00DA44EC"/>
    <w:rsid w:val="00DA457A"/>
    <w:rsid w:val="00DA45A8"/>
    <w:rsid w:val="00DA46BC"/>
    <w:rsid w:val="00DA4B11"/>
    <w:rsid w:val="00DA4CDE"/>
    <w:rsid w:val="00DA4DF4"/>
    <w:rsid w:val="00DA4E57"/>
    <w:rsid w:val="00DA4EE7"/>
    <w:rsid w:val="00DA4F30"/>
    <w:rsid w:val="00DA5069"/>
    <w:rsid w:val="00DA53AD"/>
    <w:rsid w:val="00DA53C6"/>
    <w:rsid w:val="00DA557C"/>
    <w:rsid w:val="00DA55D1"/>
    <w:rsid w:val="00DA567A"/>
    <w:rsid w:val="00DA5831"/>
    <w:rsid w:val="00DA58E2"/>
    <w:rsid w:val="00DA597F"/>
    <w:rsid w:val="00DA5BF4"/>
    <w:rsid w:val="00DA5C87"/>
    <w:rsid w:val="00DA5F51"/>
    <w:rsid w:val="00DA673D"/>
    <w:rsid w:val="00DA6B0E"/>
    <w:rsid w:val="00DA6C17"/>
    <w:rsid w:val="00DA6E75"/>
    <w:rsid w:val="00DA6F1E"/>
    <w:rsid w:val="00DA70EB"/>
    <w:rsid w:val="00DA7600"/>
    <w:rsid w:val="00DA78F6"/>
    <w:rsid w:val="00DA7AE7"/>
    <w:rsid w:val="00DA7C1F"/>
    <w:rsid w:val="00DA7CF7"/>
    <w:rsid w:val="00DB00E8"/>
    <w:rsid w:val="00DB0145"/>
    <w:rsid w:val="00DB0406"/>
    <w:rsid w:val="00DB04E7"/>
    <w:rsid w:val="00DB0579"/>
    <w:rsid w:val="00DB0670"/>
    <w:rsid w:val="00DB0729"/>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B84"/>
    <w:rsid w:val="00DB3FB9"/>
    <w:rsid w:val="00DB3FD9"/>
    <w:rsid w:val="00DB4324"/>
    <w:rsid w:val="00DB4515"/>
    <w:rsid w:val="00DB48A0"/>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313"/>
    <w:rsid w:val="00DC0573"/>
    <w:rsid w:val="00DC06F2"/>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20C"/>
    <w:rsid w:val="00DC3333"/>
    <w:rsid w:val="00DC3413"/>
    <w:rsid w:val="00DC34A8"/>
    <w:rsid w:val="00DC351C"/>
    <w:rsid w:val="00DC37A6"/>
    <w:rsid w:val="00DC37E6"/>
    <w:rsid w:val="00DC380C"/>
    <w:rsid w:val="00DC3ED4"/>
    <w:rsid w:val="00DC3F52"/>
    <w:rsid w:val="00DC41DA"/>
    <w:rsid w:val="00DC45CD"/>
    <w:rsid w:val="00DC45DC"/>
    <w:rsid w:val="00DC45E4"/>
    <w:rsid w:val="00DC46BA"/>
    <w:rsid w:val="00DC4DC3"/>
    <w:rsid w:val="00DC4DD3"/>
    <w:rsid w:val="00DC5233"/>
    <w:rsid w:val="00DC5AA1"/>
    <w:rsid w:val="00DC5B04"/>
    <w:rsid w:val="00DC5C20"/>
    <w:rsid w:val="00DC5D89"/>
    <w:rsid w:val="00DC5EB4"/>
    <w:rsid w:val="00DC6329"/>
    <w:rsid w:val="00DC6341"/>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47"/>
    <w:rsid w:val="00DD0853"/>
    <w:rsid w:val="00DD0964"/>
    <w:rsid w:val="00DD0BFA"/>
    <w:rsid w:val="00DD0E5D"/>
    <w:rsid w:val="00DD0EDD"/>
    <w:rsid w:val="00DD0F1C"/>
    <w:rsid w:val="00DD1100"/>
    <w:rsid w:val="00DD1770"/>
    <w:rsid w:val="00DD1892"/>
    <w:rsid w:val="00DD1922"/>
    <w:rsid w:val="00DD1B9A"/>
    <w:rsid w:val="00DD1D8A"/>
    <w:rsid w:val="00DD1EB2"/>
    <w:rsid w:val="00DD1FEF"/>
    <w:rsid w:val="00DD2587"/>
    <w:rsid w:val="00DD28E6"/>
    <w:rsid w:val="00DD29C5"/>
    <w:rsid w:val="00DD2AC0"/>
    <w:rsid w:val="00DD2F25"/>
    <w:rsid w:val="00DD3626"/>
    <w:rsid w:val="00DD3684"/>
    <w:rsid w:val="00DD38F9"/>
    <w:rsid w:val="00DD3A41"/>
    <w:rsid w:val="00DD3BE3"/>
    <w:rsid w:val="00DD4040"/>
    <w:rsid w:val="00DD432B"/>
    <w:rsid w:val="00DD4452"/>
    <w:rsid w:val="00DD4511"/>
    <w:rsid w:val="00DD4703"/>
    <w:rsid w:val="00DD4927"/>
    <w:rsid w:val="00DD498C"/>
    <w:rsid w:val="00DD49EA"/>
    <w:rsid w:val="00DD4AF5"/>
    <w:rsid w:val="00DD4DF0"/>
    <w:rsid w:val="00DD4E31"/>
    <w:rsid w:val="00DD5C04"/>
    <w:rsid w:val="00DD5D14"/>
    <w:rsid w:val="00DD5D96"/>
    <w:rsid w:val="00DD60AE"/>
    <w:rsid w:val="00DD62FE"/>
    <w:rsid w:val="00DD63A1"/>
    <w:rsid w:val="00DD6866"/>
    <w:rsid w:val="00DD69D4"/>
    <w:rsid w:val="00DD6EE6"/>
    <w:rsid w:val="00DD70BA"/>
    <w:rsid w:val="00DD72AE"/>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D29"/>
    <w:rsid w:val="00DE2FB1"/>
    <w:rsid w:val="00DE3032"/>
    <w:rsid w:val="00DE3077"/>
    <w:rsid w:val="00DE30D4"/>
    <w:rsid w:val="00DE3115"/>
    <w:rsid w:val="00DE3299"/>
    <w:rsid w:val="00DE32D1"/>
    <w:rsid w:val="00DE3312"/>
    <w:rsid w:val="00DE36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C46"/>
    <w:rsid w:val="00DE6D97"/>
    <w:rsid w:val="00DE70D5"/>
    <w:rsid w:val="00DE7425"/>
    <w:rsid w:val="00DE757D"/>
    <w:rsid w:val="00DE7751"/>
    <w:rsid w:val="00DE77D5"/>
    <w:rsid w:val="00DE78D0"/>
    <w:rsid w:val="00DE7BEC"/>
    <w:rsid w:val="00DE7C16"/>
    <w:rsid w:val="00DF0263"/>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7AB"/>
    <w:rsid w:val="00DF38F8"/>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A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161"/>
    <w:rsid w:val="00E07319"/>
    <w:rsid w:val="00E075ED"/>
    <w:rsid w:val="00E0792E"/>
    <w:rsid w:val="00E079D6"/>
    <w:rsid w:val="00E07B86"/>
    <w:rsid w:val="00E07BB6"/>
    <w:rsid w:val="00E07D28"/>
    <w:rsid w:val="00E07EA6"/>
    <w:rsid w:val="00E07F75"/>
    <w:rsid w:val="00E10382"/>
    <w:rsid w:val="00E105B1"/>
    <w:rsid w:val="00E10761"/>
    <w:rsid w:val="00E107DB"/>
    <w:rsid w:val="00E1096F"/>
    <w:rsid w:val="00E10B05"/>
    <w:rsid w:val="00E10B85"/>
    <w:rsid w:val="00E10DAA"/>
    <w:rsid w:val="00E10DF2"/>
    <w:rsid w:val="00E113DC"/>
    <w:rsid w:val="00E113EC"/>
    <w:rsid w:val="00E11651"/>
    <w:rsid w:val="00E11C28"/>
    <w:rsid w:val="00E11E41"/>
    <w:rsid w:val="00E122F9"/>
    <w:rsid w:val="00E12764"/>
    <w:rsid w:val="00E12854"/>
    <w:rsid w:val="00E12868"/>
    <w:rsid w:val="00E12BAC"/>
    <w:rsid w:val="00E12D9B"/>
    <w:rsid w:val="00E12FDD"/>
    <w:rsid w:val="00E13122"/>
    <w:rsid w:val="00E133FD"/>
    <w:rsid w:val="00E13479"/>
    <w:rsid w:val="00E136DD"/>
    <w:rsid w:val="00E13970"/>
    <w:rsid w:val="00E13A96"/>
    <w:rsid w:val="00E13C44"/>
    <w:rsid w:val="00E13EBD"/>
    <w:rsid w:val="00E144CF"/>
    <w:rsid w:val="00E1458C"/>
    <w:rsid w:val="00E14700"/>
    <w:rsid w:val="00E14935"/>
    <w:rsid w:val="00E14C4B"/>
    <w:rsid w:val="00E152CE"/>
    <w:rsid w:val="00E15327"/>
    <w:rsid w:val="00E15383"/>
    <w:rsid w:val="00E15E5C"/>
    <w:rsid w:val="00E16021"/>
    <w:rsid w:val="00E1603B"/>
    <w:rsid w:val="00E160F8"/>
    <w:rsid w:val="00E163CB"/>
    <w:rsid w:val="00E163DE"/>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061"/>
    <w:rsid w:val="00E211AA"/>
    <w:rsid w:val="00E2121A"/>
    <w:rsid w:val="00E21352"/>
    <w:rsid w:val="00E213C2"/>
    <w:rsid w:val="00E213E0"/>
    <w:rsid w:val="00E21731"/>
    <w:rsid w:val="00E218A1"/>
    <w:rsid w:val="00E21B18"/>
    <w:rsid w:val="00E21BEB"/>
    <w:rsid w:val="00E21CEA"/>
    <w:rsid w:val="00E21CED"/>
    <w:rsid w:val="00E21E54"/>
    <w:rsid w:val="00E2262F"/>
    <w:rsid w:val="00E22670"/>
    <w:rsid w:val="00E22AE8"/>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3FFA"/>
    <w:rsid w:val="00E345C8"/>
    <w:rsid w:val="00E348E7"/>
    <w:rsid w:val="00E34968"/>
    <w:rsid w:val="00E34A0B"/>
    <w:rsid w:val="00E34B9D"/>
    <w:rsid w:val="00E34E81"/>
    <w:rsid w:val="00E35477"/>
    <w:rsid w:val="00E354B9"/>
    <w:rsid w:val="00E355AB"/>
    <w:rsid w:val="00E358F1"/>
    <w:rsid w:val="00E35937"/>
    <w:rsid w:val="00E36211"/>
    <w:rsid w:val="00E36259"/>
    <w:rsid w:val="00E36485"/>
    <w:rsid w:val="00E367EC"/>
    <w:rsid w:val="00E36908"/>
    <w:rsid w:val="00E36981"/>
    <w:rsid w:val="00E36F37"/>
    <w:rsid w:val="00E37138"/>
    <w:rsid w:val="00E373D5"/>
    <w:rsid w:val="00E37659"/>
    <w:rsid w:val="00E376B2"/>
    <w:rsid w:val="00E376DE"/>
    <w:rsid w:val="00E3787F"/>
    <w:rsid w:val="00E37BF4"/>
    <w:rsid w:val="00E37C66"/>
    <w:rsid w:val="00E401CE"/>
    <w:rsid w:val="00E403FE"/>
    <w:rsid w:val="00E404C5"/>
    <w:rsid w:val="00E40838"/>
    <w:rsid w:val="00E40993"/>
    <w:rsid w:val="00E40CF9"/>
    <w:rsid w:val="00E40DE8"/>
    <w:rsid w:val="00E40F21"/>
    <w:rsid w:val="00E40FC0"/>
    <w:rsid w:val="00E41234"/>
    <w:rsid w:val="00E412EA"/>
    <w:rsid w:val="00E41308"/>
    <w:rsid w:val="00E41416"/>
    <w:rsid w:val="00E41593"/>
    <w:rsid w:val="00E415DD"/>
    <w:rsid w:val="00E416F6"/>
    <w:rsid w:val="00E41ACF"/>
    <w:rsid w:val="00E41C12"/>
    <w:rsid w:val="00E41D47"/>
    <w:rsid w:val="00E41FDE"/>
    <w:rsid w:val="00E425FB"/>
    <w:rsid w:val="00E427FD"/>
    <w:rsid w:val="00E42C6C"/>
    <w:rsid w:val="00E42E3A"/>
    <w:rsid w:val="00E42F1C"/>
    <w:rsid w:val="00E42FCC"/>
    <w:rsid w:val="00E430D6"/>
    <w:rsid w:val="00E43366"/>
    <w:rsid w:val="00E4357A"/>
    <w:rsid w:val="00E436B8"/>
    <w:rsid w:val="00E43706"/>
    <w:rsid w:val="00E43BA4"/>
    <w:rsid w:val="00E43BDA"/>
    <w:rsid w:val="00E43D01"/>
    <w:rsid w:val="00E43DE0"/>
    <w:rsid w:val="00E43E44"/>
    <w:rsid w:val="00E440C9"/>
    <w:rsid w:val="00E44194"/>
    <w:rsid w:val="00E441AC"/>
    <w:rsid w:val="00E4423E"/>
    <w:rsid w:val="00E445EF"/>
    <w:rsid w:val="00E44B7D"/>
    <w:rsid w:val="00E44B94"/>
    <w:rsid w:val="00E44C7E"/>
    <w:rsid w:val="00E451F1"/>
    <w:rsid w:val="00E45397"/>
    <w:rsid w:val="00E45478"/>
    <w:rsid w:val="00E45499"/>
    <w:rsid w:val="00E45560"/>
    <w:rsid w:val="00E456AB"/>
    <w:rsid w:val="00E4574D"/>
    <w:rsid w:val="00E4582E"/>
    <w:rsid w:val="00E458DF"/>
    <w:rsid w:val="00E45B1C"/>
    <w:rsid w:val="00E45B74"/>
    <w:rsid w:val="00E45B77"/>
    <w:rsid w:val="00E45BFD"/>
    <w:rsid w:val="00E45DAC"/>
    <w:rsid w:val="00E45E84"/>
    <w:rsid w:val="00E45FAE"/>
    <w:rsid w:val="00E460CC"/>
    <w:rsid w:val="00E4617F"/>
    <w:rsid w:val="00E4647A"/>
    <w:rsid w:val="00E46545"/>
    <w:rsid w:val="00E465FB"/>
    <w:rsid w:val="00E468BB"/>
    <w:rsid w:val="00E46D54"/>
    <w:rsid w:val="00E46ECA"/>
    <w:rsid w:val="00E46FC2"/>
    <w:rsid w:val="00E4708C"/>
    <w:rsid w:val="00E4722C"/>
    <w:rsid w:val="00E47352"/>
    <w:rsid w:val="00E4762C"/>
    <w:rsid w:val="00E476B1"/>
    <w:rsid w:val="00E47879"/>
    <w:rsid w:val="00E47D71"/>
    <w:rsid w:val="00E47DD9"/>
    <w:rsid w:val="00E5007D"/>
    <w:rsid w:val="00E50129"/>
    <w:rsid w:val="00E501B8"/>
    <w:rsid w:val="00E50411"/>
    <w:rsid w:val="00E507FC"/>
    <w:rsid w:val="00E50835"/>
    <w:rsid w:val="00E50B42"/>
    <w:rsid w:val="00E5110D"/>
    <w:rsid w:val="00E5112A"/>
    <w:rsid w:val="00E51199"/>
    <w:rsid w:val="00E51436"/>
    <w:rsid w:val="00E515B9"/>
    <w:rsid w:val="00E5181D"/>
    <w:rsid w:val="00E51A2A"/>
    <w:rsid w:val="00E51C76"/>
    <w:rsid w:val="00E51D8C"/>
    <w:rsid w:val="00E51FF3"/>
    <w:rsid w:val="00E52D04"/>
    <w:rsid w:val="00E52D13"/>
    <w:rsid w:val="00E52E98"/>
    <w:rsid w:val="00E53015"/>
    <w:rsid w:val="00E5303D"/>
    <w:rsid w:val="00E530BC"/>
    <w:rsid w:val="00E53146"/>
    <w:rsid w:val="00E53858"/>
    <w:rsid w:val="00E53A3B"/>
    <w:rsid w:val="00E53AD2"/>
    <w:rsid w:val="00E53AE2"/>
    <w:rsid w:val="00E53BFA"/>
    <w:rsid w:val="00E53D08"/>
    <w:rsid w:val="00E540D1"/>
    <w:rsid w:val="00E54128"/>
    <w:rsid w:val="00E543B8"/>
    <w:rsid w:val="00E5478A"/>
    <w:rsid w:val="00E5486A"/>
    <w:rsid w:val="00E548A5"/>
    <w:rsid w:val="00E54971"/>
    <w:rsid w:val="00E54982"/>
    <w:rsid w:val="00E54BA8"/>
    <w:rsid w:val="00E54BDC"/>
    <w:rsid w:val="00E54E2C"/>
    <w:rsid w:val="00E54FB7"/>
    <w:rsid w:val="00E54FE6"/>
    <w:rsid w:val="00E55379"/>
    <w:rsid w:val="00E55488"/>
    <w:rsid w:val="00E554E3"/>
    <w:rsid w:val="00E55C27"/>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57DB6"/>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831"/>
    <w:rsid w:val="00E62BA9"/>
    <w:rsid w:val="00E62C6B"/>
    <w:rsid w:val="00E63082"/>
    <w:rsid w:val="00E63BFE"/>
    <w:rsid w:val="00E63CBF"/>
    <w:rsid w:val="00E6437A"/>
    <w:rsid w:val="00E6455C"/>
    <w:rsid w:val="00E64640"/>
    <w:rsid w:val="00E646FC"/>
    <w:rsid w:val="00E64802"/>
    <w:rsid w:val="00E64D8F"/>
    <w:rsid w:val="00E64DDF"/>
    <w:rsid w:val="00E64F5C"/>
    <w:rsid w:val="00E6500E"/>
    <w:rsid w:val="00E65093"/>
    <w:rsid w:val="00E65127"/>
    <w:rsid w:val="00E6555E"/>
    <w:rsid w:val="00E655BC"/>
    <w:rsid w:val="00E65C50"/>
    <w:rsid w:val="00E65D08"/>
    <w:rsid w:val="00E65E93"/>
    <w:rsid w:val="00E65F9B"/>
    <w:rsid w:val="00E6673F"/>
    <w:rsid w:val="00E66749"/>
    <w:rsid w:val="00E668A1"/>
    <w:rsid w:val="00E66A0C"/>
    <w:rsid w:val="00E66C7B"/>
    <w:rsid w:val="00E66F05"/>
    <w:rsid w:val="00E66F32"/>
    <w:rsid w:val="00E67114"/>
    <w:rsid w:val="00E67632"/>
    <w:rsid w:val="00E679FC"/>
    <w:rsid w:val="00E67BC2"/>
    <w:rsid w:val="00E67DEC"/>
    <w:rsid w:val="00E67E10"/>
    <w:rsid w:val="00E7033B"/>
    <w:rsid w:val="00E70678"/>
    <w:rsid w:val="00E70802"/>
    <w:rsid w:val="00E709C7"/>
    <w:rsid w:val="00E7101A"/>
    <w:rsid w:val="00E7122D"/>
    <w:rsid w:val="00E71521"/>
    <w:rsid w:val="00E71522"/>
    <w:rsid w:val="00E7152C"/>
    <w:rsid w:val="00E715FE"/>
    <w:rsid w:val="00E71618"/>
    <w:rsid w:val="00E71762"/>
    <w:rsid w:val="00E719BD"/>
    <w:rsid w:val="00E71AC0"/>
    <w:rsid w:val="00E71D2B"/>
    <w:rsid w:val="00E725BF"/>
    <w:rsid w:val="00E72703"/>
    <w:rsid w:val="00E7284A"/>
    <w:rsid w:val="00E7292C"/>
    <w:rsid w:val="00E72C2A"/>
    <w:rsid w:val="00E730B1"/>
    <w:rsid w:val="00E73311"/>
    <w:rsid w:val="00E7362E"/>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924"/>
    <w:rsid w:val="00E76E37"/>
    <w:rsid w:val="00E774D5"/>
    <w:rsid w:val="00E77539"/>
    <w:rsid w:val="00E77D62"/>
    <w:rsid w:val="00E80089"/>
    <w:rsid w:val="00E8009F"/>
    <w:rsid w:val="00E80495"/>
    <w:rsid w:val="00E8054B"/>
    <w:rsid w:val="00E806C9"/>
    <w:rsid w:val="00E806CF"/>
    <w:rsid w:val="00E8070B"/>
    <w:rsid w:val="00E807C4"/>
    <w:rsid w:val="00E807FE"/>
    <w:rsid w:val="00E808B1"/>
    <w:rsid w:val="00E80BE7"/>
    <w:rsid w:val="00E80ED9"/>
    <w:rsid w:val="00E80F8E"/>
    <w:rsid w:val="00E810B7"/>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13D"/>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9A6"/>
    <w:rsid w:val="00E86D8B"/>
    <w:rsid w:val="00E86F08"/>
    <w:rsid w:val="00E8710E"/>
    <w:rsid w:val="00E875B9"/>
    <w:rsid w:val="00E876B5"/>
    <w:rsid w:val="00E87784"/>
    <w:rsid w:val="00E8796D"/>
    <w:rsid w:val="00E87B58"/>
    <w:rsid w:val="00E87C30"/>
    <w:rsid w:val="00E90051"/>
    <w:rsid w:val="00E9016B"/>
    <w:rsid w:val="00E905EE"/>
    <w:rsid w:val="00E9066E"/>
    <w:rsid w:val="00E9074F"/>
    <w:rsid w:val="00E90816"/>
    <w:rsid w:val="00E908B3"/>
    <w:rsid w:val="00E909F9"/>
    <w:rsid w:val="00E90AB9"/>
    <w:rsid w:val="00E90F28"/>
    <w:rsid w:val="00E9126E"/>
    <w:rsid w:val="00E9134E"/>
    <w:rsid w:val="00E913EE"/>
    <w:rsid w:val="00E91918"/>
    <w:rsid w:val="00E91F71"/>
    <w:rsid w:val="00E923CD"/>
    <w:rsid w:val="00E92E2A"/>
    <w:rsid w:val="00E93032"/>
    <w:rsid w:val="00E930E7"/>
    <w:rsid w:val="00E9316B"/>
    <w:rsid w:val="00E93282"/>
    <w:rsid w:val="00E933DE"/>
    <w:rsid w:val="00E93572"/>
    <w:rsid w:val="00E935F0"/>
    <w:rsid w:val="00E937BC"/>
    <w:rsid w:val="00E9385C"/>
    <w:rsid w:val="00E9397F"/>
    <w:rsid w:val="00E93986"/>
    <w:rsid w:val="00E93A90"/>
    <w:rsid w:val="00E93C57"/>
    <w:rsid w:val="00E93F31"/>
    <w:rsid w:val="00E93F61"/>
    <w:rsid w:val="00E944E4"/>
    <w:rsid w:val="00E94837"/>
    <w:rsid w:val="00E948DC"/>
    <w:rsid w:val="00E9490D"/>
    <w:rsid w:val="00E94A23"/>
    <w:rsid w:val="00E954B5"/>
    <w:rsid w:val="00E957A5"/>
    <w:rsid w:val="00E95849"/>
    <w:rsid w:val="00E958D0"/>
    <w:rsid w:val="00E95D2A"/>
    <w:rsid w:val="00E9606D"/>
    <w:rsid w:val="00E961B2"/>
    <w:rsid w:val="00E96808"/>
    <w:rsid w:val="00E9683E"/>
    <w:rsid w:val="00E968A6"/>
    <w:rsid w:val="00E96A1C"/>
    <w:rsid w:val="00E96DD0"/>
    <w:rsid w:val="00E9717D"/>
    <w:rsid w:val="00E973F2"/>
    <w:rsid w:val="00E97B32"/>
    <w:rsid w:val="00E97CAF"/>
    <w:rsid w:val="00E97F7F"/>
    <w:rsid w:val="00EA00A0"/>
    <w:rsid w:val="00EA02C0"/>
    <w:rsid w:val="00EA0457"/>
    <w:rsid w:val="00EA05A2"/>
    <w:rsid w:val="00EA0ADD"/>
    <w:rsid w:val="00EA1105"/>
    <w:rsid w:val="00EA1161"/>
    <w:rsid w:val="00EA173B"/>
    <w:rsid w:val="00EA1759"/>
    <w:rsid w:val="00EA18E7"/>
    <w:rsid w:val="00EA192C"/>
    <w:rsid w:val="00EA1969"/>
    <w:rsid w:val="00EA1A88"/>
    <w:rsid w:val="00EA1A9E"/>
    <w:rsid w:val="00EA1F03"/>
    <w:rsid w:val="00EA1F0C"/>
    <w:rsid w:val="00EA2344"/>
    <w:rsid w:val="00EA243C"/>
    <w:rsid w:val="00EA24F0"/>
    <w:rsid w:val="00EA2784"/>
    <w:rsid w:val="00EA284A"/>
    <w:rsid w:val="00EA2895"/>
    <w:rsid w:val="00EA2AC9"/>
    <w:rsid w:val="00EA2AED"/>
    <w:rsid w:val="00EA2BD1"/>
    <w:rsid w:val="00EA2F70"/>
    <w:rsid w:val="00EA324E"/>
    <w:rsid w:val="00EA3693"/>
    <w:rsid w:val="00EA38AB"/>
    <w:rsid w:val="00EA38C3"/>
    <w:rsid w:val="00EA3A1A"/>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80B"/>
    <w:rsid w:val="00EA5AC5"/>
    <w:rsid w:val="00EA63FE"/>
    <w:rsid w:val="00EA6BA0"/>
    <w:rsid w:val="00EA6D0A"/>
    <w:rsid w:val="00EA72E2"/>
    <w:rsid w:val="00EA7644"/>
    <w:rsid w:val="00EA76C1"/>
    <w:rsid w:val="00EA771D"/>
    <w:rsid w:val="00EA7A14"/>
    <w:rsid w:val="00EA7C9D"/>
    <w:rsid w:val="00EA7DE6"/>
    <w:rsid w:val="00EA7FEF"/>
    <w:rsid w:val="00EB0492"/>
    <w:rsid w:val="00EB051C"/>
    <w:rsid w:val="00EB05EB"/>
    <w:rsid w:val="00EB087D"/>
    <w:rsid w:val="00EB0AD5"/>
    <w:rsid w:val="00EB0C4A"/>
    <w:rsid w:val="00EB0F7F"/>
    <w:rsid w:val="00EB1126"/>
    <w:rsid w:val="00EB156E"/>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5A9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852"/>
    <w:rsid w:val="00EC2A3D"/>
    <w:rsid w:val="00EC2B62"/>
    <w:rsid w:val="00EC2BA2"/>
    <w:rsid w:val="00EC2C9C"/>
    <w:rsid w:val="00EC2D66"/>
    <w:rsid w:val="00EC2E5E"/>
    <w:rsid w:val="00EC3096"/>
    <w:rsid w:val="00EC30BC"/>
    <w:rsid w:val="00EC34BE"/>
    <w:rsid w:val="00EC35CA"/>
    <w:rsid w:val="00EC35D4"/>
    <w:rsid w:val="00EC3702"/>
    <w:rsid w:val="00EC3886"/>
    <w:rsid w:val="00EC38A4"/>
    <w:rsid w:val="00EC3B0C"/>
    <w:rsid w:val="00EC3D14"/>
    <w:rsid w:val="00EC41A2"/>
    <w:rsid w:val="00EC4686"/>
    <w:rsid w:val="00EC4946"/>
    <w:rsid w:val="00EC49A7"/>
    <w:rsid w:val="00EC4AB9"/>
    <w:rsid w:val="00EC5097"/>
    <w:rsid w:val="00EC5120"/>
    <w:rsid w:val="00EC5321"/>
    <w:rsid w:val="00EC543A"/>
    <w:rsid w:val="00EC59BD"/>
    <w:rsid w:val="00EC6012"/>
    <w:rsid w:val="00EC62FB"/>
    <w:rsid w:val="00EC679F"/>
    <w:rsid w:val="00EC67C4"/>
    <w:rsid w:val="00EC69EF"/>
    <w:rsid w:val="00EC6A80"/>
    <w:rsid w:val="00EC6D45"/>
    <w:rsid w:val="00EC6D63"/>
    <w:rsid w:val="00EC7CBD"/>
    <w:rsid w:val="00EC7D6F"/>
    <w:rsid w:val="00EC7EBB"/>
    <w:rsid w:val="00EC7FD4"/>
    <w:rsid w:val="00ED00A7"/>
    <w:rsid w:val="00ED0237"/>
    <w:rsid w:val="00ED06E2"/>
    <w:rsid w:val="00ED0830"/>
    <w:rsid w:val="00ED08CD"/>
    <w:rsid w:val="00ED09AD"/>
    <w:rsid w:val="00ED0C1B"/>
    <w:rsid w:val="00ED0C62"/>
    <w:rsid w:val="00ED0DBB"/>
    <w:rsid w:val="00ED0F50"/>
    <w:rsid w:val="00ED1065"/>
    <w:rsid w:val="00ED127B"/>
    <w:rsid w:val="00ED1408"/>
    <w:rsid w:val="00ED1958"/>
    <w:rsid w:val="00ED1A4F"/>
    <w:rsid w:val="00ED1BFA"/>
    <w:rsid w:val="00ED1C38"/>
    <w:rsid w:val="00ED1CBB"/>
    <w:rsid w:val="00ED1D89"/>
    <w:rsid w:val="00ED1FCA"/>
    <w:rsid w:val="00ED1FFB"/>
    <w:rsid w:val="00ED2214"/>
    <w:rsid w:val="00ED28F1"/>
    <w:rsid w:val="00ED2A79"/>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6D76"/>
    <w:rsid w:val="00ED6DE4"/>
    <w:rsid w:val="00ED7017"/>
    <w:rsid w:val="00ED720F"/>
    <w:rsid w:val="00ED7245"/>
    <w:rsid w:val="00ED77E3"/>
    <w:rsid w:val="00ED785C"/>
    <w:rsid w:val="00ED7C19"/>
    <w:rsid w:val="00ED7E9E"/>
    <w:rsid w:val="00ED7F41"/>
    <w:rsid w:val="00EE01A4"/>
    <w:rsid w:val="00EE0A66"/>
    <w:rsid w:val="00EE12E9"/>
    <w:rsid w:val="00EE1372"/>
    <w:rsid w:val="00EE13DF"/>
    <w:rsid w:val="00EE1A3E"/>
    <w:rsid w:val="00EE1B2A"/>
    <w:rsid w:val="00EE21A1"/>
    <w:rsid w:val="00EE22C8"/>
    <w:rsid w:val="00EE241F"/>
    <w:rsid w:val="00EE24D8"/>
    <w:rsid w:val="00EE258D"/>
    <w:rsid w:val="00EE2708"/>
    <w:rsid w:val="00EE2967"/>
    <w:rsid w:val="00EE2B10"/>
    <w:rsid w:val="00EE2C7F"/>
    <w:rsid w:val="00EE3327"/>
    <w:rsid w:val="00EE33CD"/>
    <w:rsid w:val="00EE3613"/>
    <w:rsid w:val="00EE3616"/>
    <w:rsid w:val="00EE371C"/>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AAD"/>
    <w:rsid w:val="00EE5DF0"/>
    <w:rsid w:val="00EE5FFD"/>
    <w:rsid w:val="00EE6033"/>
    <w:rsid w:val="00EE62BD"/>
    <w:rsid w:val="00EE68C0"/>
    <w:rsid w:val="00EE68C8"/>
    <w:rsid w:val="00EE6A6D"/>
    <w:rsid w:val="00EE6DAB"/>
    <w:rsid w:val="00EE728A"/>
    <w:rsid w:val="00EE782F"/>
    <w:rsid w:val="00EE792A"/>
    <w:rsid w:val="00EE7B95"/>
    <w:rsid w:val="00EE7CCA"/>
    <w:rsid w:val="00EF0112"/>
    <w:rsid w:val="00EF034F"/>
    <w:rsid w:val="00EF04AF"/>
    <w:rsid w:val="00EF0720"/>
    <w:rsid w:val="00EF0734"/>
    <w:rsid w:val="00EF07E0"/>
    <w:rsid w:val="00EF08A6"/>
    <w:rsid w:val="00EF0A5F"/>
    <w:rsid w:val="00EF0C11"/>
    <w:rsid w:val="00EF105A"/>
    <w:rsid w:val="00EF10B5"/>
    <w:rsid w:val="00EF11BF"/>
    <w:rsid w:val="00EF12C7"/>
    <w:rsid w:val="00EF1414"/>
    <w:rsid w:val="00EF1498"/>
    <w:rsid w:val="00EF14E0"/>
    <w:rsid w:val="00EF161E"/>
    <w:rsid w:val="00EF16F2"/>
    <w:rsid w:val="00EF18F0"/>
    <w:rsid w:val="00EF1937"/>
    <w:rsid w:val="00EF19A2"/>
    <w:rsid w:val="00EF1C76"/>
    <w:rsid w:val="00EF1CF3"/>
    <w:rsid w:val="00EF1F8D"/>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351"/>
    <w:rsid w:val="00EF550E"/>
    <w:rsid w:val="00EF58AD"/>
    <w:rsid w:val="00EF5A49"/>
    <w:rsid w:val="00EF5BAC"/>
    <w:rsid w:val="00EF5C81"/>
    <w:rsid w:val="00EF5C9F"/>
    <w:rsid w:val="00EF6005"/>
    <w:rsid w:val="00EF628D"/>
    <w:rsid w:val="00EF6602"/>
    <w:rsid w:val="00EF6746"/>
    <w:rsid w:val="00EF7065"/>
    <w:rsid w:val="00EF71EC"/>
    <w:rsid w:val="00EF7269"/>
    <w:rsid w:val="00EF75BD"/>
    <w:rsid w:val="00EF75D4"/>
    <w:rsid w:val="00EF77EB"/>
    <w:rsid w:val="00EF7A73"/>
    <w:rsid w:val="00EF7B94"/>
    <w:rsid w:val="00EF7BB3"/>
    <w:rsid w:val="00F0020D"/>
    <w:rsid w:val="00F004C8"/>
    <w:rsid w:val="00F006CA"/>
    <w:rsid w:val="00F007F4"/>
    <w:rsid w:val="00F009C4"/>
    <w:rsid w:val="00F00EF9"/>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0C"/>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A71"/>
    <w:rsid w:val="00F04B11"/>
    <w:rsid w:val="00F04C4A"/>
    <w:rsid w:val="00F05279"/>
    <w:rsid w:val="00F0593C"/>
    <w:rsid w:val="00F059EE"/>
    <w:rsid w:val="00F05C9F"/>
    <w:rsid w:val="00F05CCB"/>
    <w:rsid w:val="00F05D55"/>
    <w:rsid w:val="00F05EB8"/>
    <w:rsid w:val="00F060BE"/>
    <w:rsid w:val="00F06209"/>
    <w:rsid w:val="00F063A1"/>
    <w:rsid w:val="00F0646E"/>
    <w:rsid w:val="00F06581"/>
    <w:rsid w:val="00F06627"/>
    <w:rsid w:val="00F06681"/>
    <w:rsid w:val="00F06702"/>
    <w:rsid w:val="00F067B8"/>
    <w:rsid w:val="00F06924"/>
    <w:rsid w:val="00F069AF"/>
    <w:rsid w:val="00F06BB9"/>
    <w:rsid w:val="00F06BDD"/>
    <w:rsid w:val="00F06CFC"/>
    <w:rsid w:val="00F06D9E"/>
    <w:rsid w:val="00F06E6F"/>
    <w:rsid w:val="00F07317"/>
    <w:rsid w:val="00F073B6"/>
    <w:rsid w:val="00F07497"/>
    <w:rsid w:val="00F0769B"/>
    <w:rsid w:val="00F077A8"/>
    <w:rsid w:val="00F07901"/>
    <w:rsid w:val="00F079FD"/>
    <w:rsid w:val="00F07D0B"/>
    <w:rsid w:val="00F07F26"/>
    <w:rsid w:val="00F07F99"/>
    <w:rsid w:val="00F07FF1"/>
    <w:rsid w:val="00F103CD"/>
    <w:rsid w:val="00F107A5"/>
    <w:rsid w:val="00F118FE"/>
    <w:rsid w:val="00F11A32"/>
    <w:rsid w:val="00F11EF5"/>
    <w:rsid w:val="00F12596"/>
    <w:rsid w:val="00F125CF"/>
    <w:rsid w:val="00F12735"/>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6"/>
    <w:rsid w:val="00F1536D"/>
    <w:rsid w:val="00F1565F"/>
    <w:rsid w:val="00F15693"/>
    <w:rsid w:val="00F1586A"/>
    <w:rsid w:val="00F15BD7"/>
    <w:rsid w:val="00F15C00"/>
    <w:rsid w:val="00F15D83"/>
    <w:rsid w:val="00F15E89"/>
    <w:rsid w:val="00F1623F"/>
    <w:rsid w:val="00F163C4"/>
    <w:rsid w:val="00F16472"/>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C6C"/>
    <w:rsid w:val="00F20F70"/>
    <w:rsid w:val="00F21280"/>
    <w:rsid w:val="00F21413"/>
    <w:rsid w:val="00F21470"/>
    <w:rsid w:val="00F21691"/>
    <w:rsid w:val="00F216E9"/>
    <w:rsid w:val="00F21AFC"/>
    <w:rsid w:val="00F21BAA"/>
    <w:rsid w:val="00F22C7E"/>
    <w:rsid w:val="00F237AC"/>
    <w:rsid w:val="00F23E5E"/>
    <w:rsid w:val="00F23F9A"/>
    <w:rsid w:val="00F23FB2"/>
    <w:rsid w:val="00F24841"/>
    <w:rsid w:val="00F24971"/>
    <w:rsid w:val="00F24CB3"/>
    <w:rsid w:val="00F24D1D"/>
    <w:rsid w:val="00F24DD9"/>
    <w:rsid w:val="00F24DE8"/>
    <w:rsid w:val="00F24E72"/>
    <w:rsid w:val="00F2511F"/>
    <w:rsid w:val="00F25152"/>
    <w:rsid w:val="00F254E6"/>
    <w:rsid w:val="00F2559D"/>
    <w:rsid w:val="00F25BA1"/>
    <w:rsid w:val="00F25E5C"/>
    <w:rsid w:val="00F2616C"/>
    <w:rsid w:val="00F2640D"/>
    <w:rsid w:val="00F265EC"/>
    <w:rsid w:val="00F26917"/>
    <w:rsid w:val="00F26998"/>
    <w:rsid w:val="00F26A94"/>
    <w:rsid w:val="00F26AB7"/>
    <w:rsid w:val="00F26BAB"/>
    <w:rsid w:val="00F26CB0"/>
    <w:rsid w:val="00F272B3"/>
    <w:rsid w:val="00F272D1"/>
    <w:rsid w:val="00F27357"/>
    <w:rsid w:val="00F27416"/>
    <w:rsid w:val="00F274EC"/>
    <w:rsid w:val="00F275ED"/>
    <w:rsid w:val="00F27613"/>
    <w:rsid w:val="00F2764E"/>
    <w:rsid w:val="00F27BBD"/>
    <w:rsid w:val="00F27C07"/>
    <w:rsid w:val="00F27D14"/>
    <w:rsid w:val="00F27E69"/>
    <w:rsid w:val="00F3030C"/>
    <w:rsid w:val="00F309E5"/>
    <w:rsid w:val="00F3100F"/>
    <w:rsid w:val="00F3107E"/>
    <w:rsid w:val="00F310AA"/>
    <w:rsid w:val="00F31135"/>
    <w:rsid w:val="00F31193"/>
    <w:rsid w:val="00F316DA"/>
    <w:rsid w:val="00F318CC"/>
    <w:rsid w:val="00F31B80"/>
    <w:rsid w:val="00F31E18"/>
    <w:rsid w:val="00F31F72"/>
    <w:rsid w:val="00F322E4"/>
    <w:rsid w:val="00F3253D"/>
    <w:rsid w:val="00F32596"/>
    <w:rsid w:val="00F326C1"/>
    <w:rsid w:val="00F32A6B"/>
    <w:rsid w:val="00F32E33"/>
    <w:rsid w:val="00F32EE4"/>
    <w:rsid w:val="00F32F84"/>
    <w:rsid w:val="00F335F4"/>
    <w:rsid w:val="00F3360D"/>
    <w:rsid w:val="00F3368E"/>
    <w:rsid w:val="00F337E8"/>
    <w:rsid w:val="00F33937"/>
    <w:rsid w:val="00F339B8"/>
    <w:rsid w:val="00F33A2D"/>
    <w:rsid w:val="00F33DCC"/>
    <w:rsid w:val="00F3411B"/>
    <w:rsid w:val="00F3412E"/>
    <w:rsid w:val="00F3455B"/>
    <w:rsid w:val="00F34583"/>
    <w:rsid w:val="00F34900"/>
    <w:rsid w:val="00F349C0"/>
    <w:rsid w:val="00F34B6A"/>
    <w:rsid w:val="00F34C8B"/>
    <w:rsid w:val="00F34D77"/>
    <w:rsid w:val="00F34FFC"/>
    <w:rsid w:val="00F3506F"/>
    <w:rsid w:val="00F35499"/>
    <w:rsid w:val="00F354B9"/>
    <w:rsid w:val="00F35600"/>
    <w:rsid w:val="00F35653"/>
    <w:rsid w:val="00F35A4E"/>
    <w:rsid w:val="00F35AF4"/>
    <w:rsid w:val="00F35FAA"/>
    <w:rsid w:val="00F3619B"/>
    <w:rsid w:val="00F36835"/>
    <w:rsid w:val="00F36B6E"/>
    <w:rsid w:val="00F36E2D"/>
    <w:rsid w:val="00F370FB"/>
    <w:rsid w:val="00F3785F"/>
    <w:rsid w:val="00F379B6"/>
    <w:rsid w:val="00F37A9A"/>
    <w:rsid w:val="00F37BF7"/>
    <w:rsid w:val="00F40060"/>
    <w:rsid w:val="00F403F5"/>
    <w:rsid w:val="00F40595"/>
    <w:rsid w:val="00F40732"/>
    <w:rsid w:val="00F4094A"/>
    <w:rsid w:val="00F40D36"/>
    <w:rsid w:val="00F40DC1"/>
    <w:rsid w:val="00F41286"/>
    <w:rsid w:val="00F4149F"/>
    <w:rsid w:val="00F41711"/>
    <w:rsid w:val="00F41A11"/>
    <w:rsid w:val="00F41B39"/>
    <w:rsid w:val="00F4214D"/>
    <w:rsid w:val="00F422CB"/>
    <w:rsid w:val="00F424F7"/>
    <w:rsid w:val="00F42675"/>
    <w:rsid w:val="00F426CA"/>
    <w:rsid w:val="00F42763"/>
    <w:rsid w:val="00F42850"/>
    <w:rsid w:val="00F42892"/>
    <w:rsid w:val="00F428B6"/>
    <w:rsid w:val="00F42A0B"/>
    <w:rsid w:val="00F42E23"/>
    <w:rsid w:val="00F434E8"/>
    <w:rsid w:val="00F43642"/>
    <w:rsid w:val="00F43948"/>
    <w:rsid w:val="00F43C2A"/>
    <w:rsid w:val="00F43E94"/>
    <w:rsid w:val="00F44314"/>
    <w:rsid w:val="00F446A9"/>
    <w:rsid w:val="00F4471C"/>
    <w:rsid w:val="00F44744"/>
    <w:rsid w:val="00F447D1"/>
    <w:rsid w:val="00F449DA"/>
    <w:rsid w:val="00F44D67"/>
    <w:rsid w:val="00F44E34"/>
    <w:rsid w:val="00F44F36"/>
    <w:rsid w:val="00F44FE5"/>
    <w:rsid w:val="00F45128"/>
    <w:rsid w:val="00F45421"/>
    <w:rsid w:val="00F45962"/>
    <w:rsid w:val="00F459E0"/>
    <w:rsid w:val="00F45ADA"/>
    <w:rsid w:val="00F45F24"/>
    <w:rsid w:val="00F45F67"/>
    <w:rsid w:val="00F45FDE"/>
    <w:rsid w:val="00F45FFD"/>
    <w:rsid w:val="00F461E6"/>
    <w:rsid w:val="00F46273"/>
    <w:rsid w:val="00F4690B"/>
    <w:rsid w:val="00F469A1"/>
    <w:rsid w:val="00F46E4D"/>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337"/>
    <w:rsid w:val="00F5145F"/>
    <w:rsid w:val="00F516F1"/>
    <w:rsid w:val="00F51735"/>
    <w:rsid w:val="00F51A6E"/>
    <w:rsid w:val="00F51C15"/>
    <w:rsid w:val="00F51D6D"/>
    <w:rsid w:val="00F51E6E"/>
    <w:rsid w:val="00F51E97"/>
    <w:rsid w:val="00F52451"/>
    <w:rsid w:val="00F52D45"/>
    <w:rsid w:val="00F52DB5"/>
    <w:rsid w:val="00F52ED1"/>
    <w:rsid w:val="00F52F4C"/>
    <w:rsid w:val="00F52F67"/>
    <w:rsid w:val="00F5314F"/>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74"/>
    <w:rsid w:val="00F55CCE"/>
    <w:rsid w:val="00F55E17"/>
    <w:rsid w:val="00F56008"/>
    <w:rsid w:val="00F561B5"/>
    <w:rsid w:val="00F56461"/>
    <w:rsid w:val="00F566C5"/>
    <w:rsid w:val="00F568AD"/>
    <w:rsid w:val="00F56B13"/>
    <w:rsid w:val="00F56EB5"/>
    <w:rsid w:val="00F57168"/>
    <w:rsid w:val="00F571A6"/>
    <w:rsid w:val="00F578A5"/>
    <w:rsid w:val="00F57E60"/>
    <w:rsid w:val="00F60070"/>
    <w:rsid w:val="00F600B9"/>
    <w:rsid w:val="00F60EDA"/>
    <w:rsid w:val="00F61184"/>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2FD3"/>
    <w:rsid w:val="00F63474"/>
    <w:rsid w:val="00F63871"/>
    <w:rsid w:val="00F638F0"/>
    <w:rsid w:val="00F63DB9"/>
    <w:rsid w:val="00F63DCD"/>
    <w:rsid w:val="00F6459A"/>
    <w:rsid w:val="00F645B1"/>
    <w:rsid w:val="00F6491B"/>
    <w:rsid w:val="00F64F1E"/>
    <w:rsid w:val="00F6500D"/>
    <w:rsid w:val="00F65205"/>
    <w:rsid w:val="00F65365"/>
    <w:rsid w:val="00F653F6"/>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6F7"/>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4B"/>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6A1"/>
    <w:rsid w:val="00F757F1"/>
    <w:rsid w:val="00F75D27"/>
    <w:rsid w:val="00F76200"/>
    <w:rsid w:val="00F7620A"/>
    <w:rsid w:val="00F763B2"/>
    <w:rsid w:val="00F7653D"/>
    <w:rsid w:val="00F76741"/>
    <w:rsid w:val="00F76BD5"/>
    <w:rsid w:val="00F76E4B"/>
    <w:rsid w:val="00F76EAB"/>
    <w:rsid w:val="00F77205"/>
    <w:rsid w:val="00F7736A"/>
    <w:rsid w:val="00F7737C"/>
    <w:rsid w:val="00F77452"/>
    <w:rsid w:val="00F77B38"/>
    <w:rsid w:val="00F77CD4"/>
    <w:rsid w:val="00F77F11"/>
    <w:rsid w:val="00F800E1"/>
    <w:rsid w:val="00F802A2"/>
    <w:rsid w:val="00F803A1"/>
    <w:rsid w:val="00F803C8"/>
    <w:rsid w:val="00F80782"/>
    <w:rsid w:val="00F80888"/>
    <w:rsid w:val="00F808CD"/>
    <w:rsid w:val="00F80C31"/>
    <w:rsid w:val="00F80EFC"/>
    <w:rsid w:val="00F811AD"/>
    <w:rsid w:val="00F81549"/>
    <w:rsid w:val="00F815CA"/>
    <w:rsid w:val="00F81AB6"/>
    <w:rsid w:val="00F81C03"/>
    <w:rsid w:val="00F81C52"/>
    <w:rsid w:val="00F81E6E"/>
    <w:rsid w:val="00F821E2"/>
    <w:rsid w:val="00F82212"/>
    <w:rsid w:val="00F8237F"/>
    <w:rsid w:val="00F8241E"/>
    <w:rsid w:val="00F8257D"/>
    <w:rsid w:val="00F82599"/>
    <w:rsid w:val="00F82672"/>
    <w:rsid w:val="00F82921"/>
    <w:rsid w:val="00F82B95"/>
    <w:rsid w:val="00F82BCC"/>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4F33"/>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36A"/>
    <w:rsid w:val="00F906BA"/>
    <w:rsid w:val="00F90AA1"/>
    <w:rsid w:val="00F90B40"/>
    <w:rsid w:val="00F90B92"/>
    <w:rsid w:val="00F914A5"/>
    <w:rsid w:val="00F916DA"/>
    <w:rsid w:val="00F917E1"/>
    <w:rsid w:val="00F917FE"/>
    <w:rsid w:val="00F91828"/>
    <w:rsid w:val="00F91834"/>
    <w:rsid w:val="00F91BC4"/>
    <w:rsid w:val="00F91C0D"/>
    <w:rsid w:val="00F91E52"/>
    <w:rsid w:val="00F91FBE"/>
    <w:rsid w:val="00F92105"/>
    <w:rsid w:val="00F92802"/>
    <w:rsid w:val="00F9298C"/>
    <w:rsid w:val="00F92D23"/>
    <w:rsid w:val="00F930F9"/>
    <w:rsid w:val="00F93632"/>
    <w:rsid w:val="00F939F8"/>
    <w:rsid w:val="00F93A47"/>
    <w:rsid w:val="00F93A51"/>
    <w:rsid w:val="00F93B1C"/>
    <w:rsid w:val="00F93C7E"/>
    <w:rsid w:val="00F93DAE"/>
    <w:rsid w:val="00F93E84"/>
    <w:rsid w:val="00F93E9E"/>
    <w:rsid w:val="00F9417F"/>
    <w:rsid w:val="00F94419"/>
    <w:rsid w:val="00F94508"/>
    <w:rsid w:val="00F94584"/>
    <w:rsid w:val="00F94702"/>
    <w:rsid w:val="00F94C47"/>
    <w:rsid w:val="00F94CFA"/>
    <w:rsid w:val="00F950DD"/>
    <w:rsid w:val="00F9521A"/>
    <w:rsid w:val="00F95EB7"/>
    <w:rsid w:val="00F95F36"/>
    <w:rsid w:val="00F9636A"/>
    <w:rsid w:val="00F96952"/>
    <w:rsid w:val="00F96BFD"/>
    <w:rsid w:val="00F96D7D"/>
    <w:rsid w:val="00F96EB9"/>
    <w:rsid w:val="00F97363"/>
    <w:rsid w:val="00F97396"/>
    <w:rsid w:val="00F973F8"/>
    <w:rsid w:val="00F97403"/>
    <w:rsid w:val="00F9743D"/>
    <w:rsid w:val="00F97533"/>
    <w:rsid w:val="00F978D2"/>
    <w:rsid w:val="00F97976"/>
    <w:rsid w:val="00F97B7E"/>
    <w:rsid w:val="00F97C3C"/>
    <w:rsid w:val="00F97C9F"/>
    <w:rsid w:val="00F97CB8"/>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1F4F"/>
    <w:rsid w:val="00FA2014"/>
    <w:rsid w:val="00FA2126"/>
    <w:rsid w:val="00FA2761"/>
    <w:rsid w:val="00FA27E9"/>
    <w:rsid w:val="00FA2A45"/>
    <w:rsid w:val="00FA2B8A"/>
    <w:rsid w:val="00FA2C41"/>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6DD"/>
    <w:rsid w:val="00FA6B15"/>
    <w:rsid w:val="00FA6C18"/>
    <w:rsid w:val="00FA6CC1"/>
    <w:rsid w:val="00FA6D5B"/>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7FC"/>
    <w:rsid w:val="00FB1909"/>
    <w:rsid w:val="00FB19E9"/>
    <w:rsid w:val="00FB1C7B"/>
    <w:rsid w:val="00FB1FB7"/>
    <w:rsid w:val="00FB2029"/>
    <w:rsid w:val="00FB210D"/>
    <w:rsid w:val="00FB227A"/>
    <w:rsid w:val="00FB228F"/>
    <w:rsid w:val="00FB2290"/>
    <w:rsid w:val="00FB292B"/>
    <w:rsid w:val="00FB2BBB"/>
    <w:rsid w:val="00FB2ED9"/>
    <w:rsid w:val="00FB312D"/>
    <w:rsid w:val="00FB33A3"/>
    <w:rsid w:val="00FB3A25"/>
    <w:rsid w:val="00FB3B55"/>
    <w:rsid w:val="00FB40FC"/>
    <w:rsid w:val="00FB42F3"/>
    <w:rsid w:val="00FB45A2"/>
    <w:rsid w:val="00FB45B8"/>
    <w:rsid w:val="00FB4688"/>
    <w:rsid w:val="00FB46FE"/>
    <w:rsid w:val="00FB473D"/>
    <w:rsid w:val="00FB477B"/>
    <w:rsid w:val="00FB48BB"/>
    <w:rsid w:val="00FB4AC6"/>
    <w:rsid w:val="00FB4BFC"/>
    <w:rsid w:val="00FB4DA9"/>
    <w:rsid w:val="00FB54CC"/>
    <w:rsid w:val="00FB55D0"/>
    <w:rsid w:val="00FB5628"/>
    <w:rsid w:val="00FB5AD2"/>
    <w:rsid w:val="00FB5D78"/>
    <w:rsid w:val="00FB5E4C"/>
    <w:rsid w:val="00FB6451"/>
    <w:rsid w:val="00FB656B"/>
    <w:rsid w:val="00FB65F3"/>
    <w:rsid w:val="00FB664B"/>
    <w:rsid w:val="00FB67F7"/>
    <w:rsid w:val="00FB683F"/>
    <w:rsid w:val="00FB695D"/>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429"/>
    <w:rsid w:val="00FC67D4"/>
    <w:rsid w:val="00FC693E"/>
    <w:rsid w:val="00FC694B"/>
    <w:rsid w:val="00FC6981"/>
    <w:rsid w:val="00FC6B1D"/>
    <w:rsid w:val="00FC6C86"/>
    <w:rsid w:val="00FC6CE4"/>
    <w:rsid w:val="00FC6E7B"/>
    <w:rsid w:val="00FC7270"/>
    <w:rsid w:val="00FC7669"/>
    <w:rsid w:val="00FC7883"/>
    <w:rsid w:val="00FC7893"/>
    <w:rsid w:val="00FC7EBE"/>
    <w:rsid w:val="00FD0640"/>
    <w:rsid w:val="00FD089B"/>
    <w:rsid w:val="00FD098A"/>
    <w:rsid w:val="00FD0A30"/>
    <w:rsid w:val="00FD0C02"/>
    <w:rsid w:val="00FD0C77"/>
    <w:rsid w:val="00FD0DBC"/>
    <w:rsid w:val="00FD0E1C"/>
    <w:rsid w:val="00FD1064"/>
    <w:rsid w:val="00FD127C"/>
    <w:rsid w:val="00FD1395"/>
    <w:rsid w:val="00FD1423"/>
    <w:rsid w:val="00FD1B76"/>
    <w:rsid w:val="00FD1BCE"/>
    <w:rsid w:val="00FD25FD"/>
    <w:rsid w:val="00FD2726"/>
    <w:rsid w:val="00FD277B"/>
    <w:rsid w:val="00FD3378"/>
    <w:rsid w:val="00FD34E3"/>
    <w:rsid w:val="00FD3963"/>
    <w:rsid w:val="00FD3CF7"/>
    <w:rsid w:val="00FD402A"/>
    <w:rsid w:val="00FD432F"/>
    <w:rsid w:val="00FD43C2"/>
    <w:rsid w:val="00FD45F4"/>
    <w:rsid w:val="00FD490E"/>
    <w:rsid w:val="00FD4976"/>
    <w:rsid w:val="00FD4A58"/>
    <w:rsid w:val="00FD4AF9"/>
    <w:rsid w:val="00FD4CB6"/>
    <w:rsid w:val="00FD4F78"/>
    <w:rsid w:val="00FD5070"/>
    <w:rsid w:val="00FD507C"/>
    <w:rsid w:val="00FD5211"/>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8D"/>
    <w:rsid w:val="00FD7CF5"/>
    <w:rsid w:val="00FD7D1D"/>
    <w:rsid w:val="00FE05E1"/>
    <w:rsid w:val="00FE0633"/>
    <w:rsid w:val="00FE088C"/>
    <w:rsid w:val="00FE089F"/>
    <w:rsid w:val="00FE09A3"/>
    <w:rsid w:val="00FE0AD0"/>
    <w:rsid w:val="00FE0C26"/>
    <w:rsid w:val="00FE0C4A"/>
    <w:rsid w:val="00FE0F5A"/>
    <w:rsid w:val="00FE12BD"/>
    <w:rsid w:val="00FE14D6"/>
    <w:rsid w:val="00FE1583"/>
    <w:rsid w:val="00FE15D7"/>
    <w:rsid w:val="00FE1691"/>
    <w:rsid w:val="00FE1888"/>
    <w:rsid w:val="00FE189E"/>
    <w:rsid w:val="00FE1CC6"/>
    <w:rsid w:val="00FE2038"/>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157"/>
    <w:rsid w:val="00FE442B"/>
    <w:rsid w:val="00FE4522"/>
    <w:rsid w:val="00FE45A2"/>
    <w:rsid w:val="00FE4648"/>
    <w:rsid w:val="00FE493A"/>
    <w:rsid w:val="00FE4EC4"/>
    <w:rsid w:val="00FE5354"/>
    <w:rsid w:val="00FE5743"/>
    <w:rsid w:val="00FE5792"/>
    <w:rsid w:val="00FE57F0"/>
    <w:rsid w:val="00FE5B3E"/>
    <w:rsid w:val="00FE5B61"/>
    <w:rsid w:val="00FE618E"/>
    <w:rsid w:val="00FE67DC"/>
    <w:rsid w:val="00FE6885"/>
    <w:rsid w:val="00FE69EB"/>
    <w:rsid w:val="00FE6BA8"/>
    <w:rsid w:val="00FE7092"/>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7E"/>
    <w:rsid w:val="00FF17C7"/>
    <w:rsid w:val="00FF1CB5"/>
    <w:rsid w:val="00FF1FB0"/>
    <w:rsid w:val="00FF20CD"/>
    <w:rsid w:val="00FF2121"/>
    <w:rsid w:val="00FF2183"/>
    <w:rsid w:val="00FF235B"/>
    <w:rsid w:val="00FF24E4"/>
    <w:rsid w:val="00FF24E8"/>
    <w:rsid w:val="00FF25E2"/>
    <w:rsid w:val="00FF25F3"/>
    <w:rsid w:val="00FF2650"/>
    <w:rsid w:val="00FF27FC"/>
    <w:rsid w:val="00FF28C8"/>
    <w:rsid w:val="00FF28F8"/>
    <w:rsid w:val="00FF2999"/>
    <w:rsid w:val="00FF2DB5"/>
    <w:rsid w:val="00FF311F"/>
    <w:rsid w:val="00FF31D1"/>
    <w:rsid w:val="00FF32F6"/>
    <w:rsid w:val="00FF3954"/>
    <w:rsid w:val="00FF3AA3"/>
    <w:rsid w:val="00FF3C74"/>
    <w:rsid w:val="00FF402A"/>
    <w:rsid w:val="00FF4034"/>
    <w:rsid w:val="00FF403A"/>
    <w:rsid w:val="00FF4093"/>
    <w:rsid w:val="00FF4360"/>
    <w:rsid w:val="00FF4495"/>
    <w:rsid w:val="00FF4545"/>
    <w:rsid w:val="00FF4632"/>
    <w:rsid w:val="00FF4742"/>
    <w:rsid w:val="00FF4873"/>
    <w:rsid w:val="00FF4ECA"/>
    <w:rsid w:val="00FF5626"/>
    <w:rsid w:val="00FF56AC"/>
    <w:rsid w:val="00FF56D6"/>
    <w:rsid w:val="00FF5935"/>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5E3"/>
    <w:rsid w:val="00FF789A"/>
    <w:rsid w:val="00FF7931"/>
    <w:rsid w:val="00FF79F8"/>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78204">
      <w:bodyDiv w:val="1"/>
      <w:marLeft w:val="0"/>
      <w:marRight w:val="0"/>
      <w:marTop w:val="0"/>
      <w:marBottom w:val="0"/>
      <w:divBdr>
        <w:top w:val="none" w:sz="0" w:space="0" w:color="auto"/>
        <w:left w:val="none" w:sz="0" w:space="0" w:color="auto"/>
        <w:bottom w:val="none" w:sz="0" w:space="0" w:color="auto"/>
        <w:right w:val="none" w:sz="0" w:space="0" w:color="auto"/>
      </w:divBdr>
    </w:div>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23868349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381756962">
      <w:bodyDiv w:val="1"/>
      <w:marLeft w:val="0"/>
      <w:marRight w:val="0"/>
      <w:marTop w:val="0"/>
      <w:marBottom w:val="0"/>
      <w:divBdr>
        <w:top w:val="none" w:sz="0" w:space="0" w:color="auto"/>
        <w:left w:val="none" w:sz="0" w:space="0" w:color="auto"/>
        <w:bottom w:val="none" w:sz="0" w:space="0" w:color="auto"/>
        <w:right w:val="none" w:sz="0" w:space="0" w:color="auto"/>
      </w:divBdr>
    </w:div>
    <w:div w:id="562719141">
      <w:bodyDiv w:val="1"/>
      <w:marLeft w:val="0"/>
      <w:marRight w:val="0"/>
      <w:marTop w:val="0"/>
      <w:marBottom w:val="0"/>
      <w:divBdr>
        <w:top w:val="none" w:sz="0" w:space="0" w:color="auto"/>
        <w:left w:val="none" w:sz="0" w:space="0" w:color="auto"/>
        <w:bottom w:val="none" w:sz="0" w:space="0" w:color="auto"/>
        <w:right w:val="none" w:sz="0" w:space="0" w:color="auto"/>
      </w:divBdr>
    </w:div>
    <w:div w:id="808397602">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924191359">
      <w:bodyDiv w:val="1"/>
      <w:marLeft w:val="0"/>
      <w:marRight w:val="0"/>
      <w:marTop w:val="0"/>
      <w:marBottom w:val="0"/>
      <w:divBdr>
        <w:top w:val="none" w:sz="0" w:space="0" w:color="auto"/>
        <w:left w:val="none" w:sz="0" w:space="0" w:color="auto"/>
        <w:bottom w:val="none" w:sz="0" w:space="0" w:color="auto"/>
        <w:right w:val="none" w:sz="0" w:space="0" w:color="auto"/>
      </w:divBdr>
    </w:div>
    <w:div w:id="942148475">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424060474">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835490779">
      <w:bodyDiv w:val="1"/>
      <w:marLeft w:val="0"/>
      <w:marRight w:val="0"/>
      <w:marTop w:val="0"/>
      <w:marBottom w:val="0"/>
      <w:divBdr>
        <w:top w:val="none" w:sz="0" w:space="0" w:color="auto"/>
        <w:left w:val="none" w:sz="0" w:space="0" w:color="auto"/>
        <w:bottom w:val="none" w:sz="0" w:space="0" w:color="auto"/>
        <w:right w:val="none" w:sz="0" w:space="0" w:color="auto"/>
      </w:divBdr>
    </w:div>
    <w:div w:id="1925409303">
      <w:bodyDiv w:val="1"/>
      <w:marLeft w:val="0"/>
      <w:marRight w:val="0"/>
      <w:marTop w:val="0"/>
      <w:marBottom w:val="0"/>
      <w:divBdr>
        <w:top w:val="none" w:sz="0" w:space="0" w:color="auto"/>
        <w:left w:val="none" w:sz="0" w:space="0" w:color="auto"/>
        <w:bottom w:val="none" w:sz="0" w:space="0" w:color="auto"/>
        <w:right w:val="none" w:sz="0" w:space="0" w:color="auto"/>
      </w:divBdr>
    </w:div>
    <w:div w:id="19436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package" Target="embeddings/_____Microsoft_Excel4.xlsx"/><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5.643625361724551E-2"/>
          <c:w val="0.82203040210633016"/>
          <c:h val="0.7336664847587121"/>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0D83-428A-9D66-114AFEDC3E3D}"/>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0D83-428A-9D66-114AFEDC3E3D}"/>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0D83-428A-9D66-114AFEDC3E3D}"/>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0D83-428A-9D66-114AFEDC3E3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0D83-428A-9D66-114AFEDC3E3D}"/>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0D83-428A-9D66-114AFEDC3E3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0D83-428A-9D66-114AFEDC3E3D}"/>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0D83-428A-9D66-114AFEDC3E3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0D83-428A-9D66-114AFEDC3E3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0D83-428A-9D66-114AFEDC3E3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0D83-428A-9D66-114AFEDC3E3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0D83-428A-9D66-114AFEDC3E3D}"/>
              </c:ext>
            </c:extLst>
          </c:dPt>
          <c:dLbls>
            <c:dLbl>
              <c:idx val="0"/>
              <c:layout>
                <c:manualLayout>
                  <c:x val="-1.0047713815992782E-2"/>
                  <c:y val="-1.897819703230165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0D83-428A-9D66-114AFEDC3E3D}"/>
                </c:ext>
              </c:extLst>
            </c:dLbl>
            <c:dLbl>
              <c:idx val="1"/>
              <c:layout>
                <c:manualLayout>
                  <c:x val="-3.2992836747054971E-2"/>
                  <c:y val="-7.437488630752839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0D83-428A-9D66-114AFEDC3E3D}"/>
                </c:ext>
              </c:extLst>
            </c:dLbl>
            <c:dLbl>
              <c:idx val="2"/>
              <c:layout>
                <c:manualLayout>
                  <c:x val="-4.4610100248457969E-2"/>
                  <c:y val="-4.751643668303838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0D83-428A-9D66-114AFEDC3E3D}"/>
                </c:ext>
              </c:extLst>
            </c:dLbl>
            <c:dLbl>
              <c:idx val="3"/>
              <c:layout>
                <c:manualLayout>
                  <c:x val="-3.3415740614840726E-2"/>
                  <c:y val="-5.013175333281359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0D83-428A-9D66-114AFEDC3E3D}"/>
                </c:ext>
              </c:extLst>
            </c:dLbl>
            <c:dLbl>
              <c:idx val="4"/>
              <c:layout>
                <c:manualLayout>
                  <c:x val="-3.3299082806956821E-2"/>
                  <c:y val="-5.945167745120968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0D83-428A-9D66-114AFEDC3E3D}"/>
                </c:ext>
              </c:extLst>
            </c:dLbl>
            <c:dLbl>
              <c:idx val="5"/>
              <c:layout>
                <c:manualLayout>
                  <c:x val="-4.2910063783235926E-2"/>
                  <c:y val="-4.789480522855438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73232054778E-2"/>
                      <c:h val="6.1039557049432501E-2"/>
                    </c:manualLayout>
                  </c15:layout>
                </c:ext>
                <c:ext xmlns:c16="http://schemas.microsoft.com/office/drawing/2014/chart" uri="{C3380CC4-5D6E-409C-BE32-E72D297353CC}">
                  <c16:uniqueId val="{0000000B-0D83-428A-9D66-114AFEDC3E3D}"/>
                </c:ext>
              </c:extLst>
            </c:dLbl>
            <c:dLbl>
              <c:idx val="6"/>
              <c:layout>
                <c:manualLayout>
                  <c:x val="-3.1844336765596608E-2"/>
                  <c:y val="-3.105584574205452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0D83-428A-9D66-114AFEDC3E3D}"/>
                </c:ext>
              </c:extLst>
            </c:dLbl>
            <c:dLbl>
              <c:idx val="7"/>
              <c:layout>
                <c:manualLayout>
                  <c:x val="-3.070680725348892E-2"/>
                  <c:y val="-3.677659104493126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0D83-428A-9D66-114AFEDC3E3D}"/>
                </c:ext>
              </c:extLst>
            </c:dLbl>
            <c:dLbl>
              <c:idx val="8"/>
              <c:layout>
                <c:manualLayout>
                  <c:x val="-3.2752877044215624E-2"/>
                  <c:y val="-4.369325121488532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0D83-428A-9D66-114AFEDC3E3D}"/>
                </c:ext>
              </c:extLst>
            </c:dLbl>
            <c:dLbl>
              <c:idx val="9"/>
              <c:layout>
                <c:manualLayout>
                  <c:x val="-2.9222085563480462E-2"/>
                  <c:y val="-4.720511421220862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0D83-428A-9D66-114AFEDC3E3D}"/>
                </c:ext>
              </c:extLst>
            </c:dLbl>
            <c:dLbl>
              <c:idx val="10"/>
              <c:layout>
                <c:manualLayout>
                  <c:x val="-3.6433314997713129E-2"/>
                  <c:y val="-5.00566513344247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0D83-428A-9D66-114AFEDC3E3D}"/>
                </c:ext>
              </c:extLst>
            </c:dLbl>
            <c:dLbl>
              <c:idx val="11"/>
              <c:layout>
                <c:manualLayout>
                  <c:x val="-4.2384022052188532E-2"/>
                  <c:y val="-6.35487643252514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0D83-428A-9D66-114AFEDC3E3D}"/>
                </c:ext>
              </c:extLst>
            </c:dLbl>
            <c:dLbl>
              <c:idx val="12"/>
              <c:layout>
                <c:manualLayout>
                  <c:x val="-4.5122158493924522E-2"/>
                  <c:y val="-4.76663808113094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0D83-428A-9D66-114AFEDC3E3D}"/>
                </c:ext>
              </c:extLst>
            </c:dLbl>
            <c:dLbl>
              <c:idx val="13"/>
              <c:layout>
                <c:manualLayout>
                  <c:x val="-2.1535263105848034E-2"/>
                  <c:y val="-5.335958005249343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0D83-428A-9D66-114AFEDC3E3D}"/>
                </c:ext>
              </c:extLst>
            </c:dLbl>
            <c:dLbl>
              <c:idx val="14"/>
              <c:layout>
                <c:manualLayout>
                  <c:x val="-3.7096178568338439E-2"/>
                  <c:y val="-4.592838023959876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0D83-428A-9D66-114AFEDC3E3D}"/>
                </c:ext>
              </c:extLst>
            </c:dLbl>
            <c:dLbl>
              <c:idx val="15"/>
              <c:layout>
                <c:manualLayout>
                  <c:x val="-3.539760998281808E-2"/>
                  <c:y val="-3.344533665965021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462032905227497E-2"/>
                      <c:h val="0.1338591389769225"/>
                    </c:manualLayout>
                  </c15:layout>
                </c:ext>
                <c:ext xmlns:c16="http://schemas.microsoft.com/office/drawing/2014/chart" uri="{C3380CC4-5D6E-409C-BE32-E72D297353CC}">
                  <c16:uniqueId val="{0000001B-0D83-428A-9D66-114AFEDC3E3D}"/>
                </c:ext>
              </c:extLst>
            </c:dLbl>
            <c:dLbl>
              <c:idx val="16"/>
              <c:layout>
                <c:manualLayout>
                  <c:x val="-3.9215410573678437E-2"/>
                  <c:y val="-4.081027000337829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0D83-428A-9D66-114AFEDC3E3D}"/>
                </c:ext>
              </c:extLst>
            </c:dLbl>
            <c:dLbl>
              <c:idx val="17"/>
              <c:layout>
                <c:manualLayout>
                  <c:x val="-2.7413657770800556E-2"/>
                  <c:y val="2.866388193650642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0D83-428A-9D66-114AFEDC3E3D}"/>
                </c:ext>
              </c:extLst>
            </c:dLbl>
            <c:dLbl>
              <c:idx val="18"/>
              <c:layout>
                <c:manualLayout>
                  <c:x val="-4.4203806598351034E-2"/>
                  <c:y val="-3.8776234325269512E-2"/>
                </c:manualLayout>
              </c:layout>
              <c:numFmt formatCode="#,##0.0" sourceLinked="0"/>
              <c:spPr>
                <a:noFill/>
                <a:ln w="25407">
                  <a:noFill/>
                </a:ln>
              </c:spPr>
              <c:txPr>
                <a:bodyPr wrap="square" lIns="36000" tIns="0" rIns="36000" bIns="0" anchor="ctr">
                  <a:noAutofit/>
                </a:bodyPr>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273649859701589E-2"/>
                      <c:h val="0.10066411823003453"/>
                    </c:manualLayout>
                  </c15:layout>
                </c:ext>
                <c:ext xmlns:c16="http://schemas.microsoft.com/office/drawing/2014/chart" uri="{C3380CC4-5D6E-409C-BE32-E72D297353CC}">
                  <c16:uniqueId val="{0000001E-0D83-428A-9D66-114AFEDC3E3D}"/>
                </c:ext>
              </c:extLst>
            </c:dLbl>
            <c:dLbl>
              <c:idx val="19"/>
              <c:layout>
                <c:manualLayout>
                  <c:x val="-3.4757073635026392E-2"/>
                  <c:y val="3.556140075043236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0D83-428A-9D66-114AFEDC3E3D}"/>
                </c:ext>
              </c:extLst>
            </c:dLbl>
            <c:dLbl>
              <c:idx val="20"/>
              <c:layout>
                <c:manualLayout>
                  <c:x val="-3.8686201312747998E-2"/>
                  <c:y val="-4.230190667612852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20-0D83-428A-9D66-114AFEDC3E3D}"/>
                </c:ext>
              </c:extLst>
            </c:dLbl>
            <c:dLbl>
              <c:idx val="21"/>
              <c:layout>
                <c:manualLayout>
                  <c:x val="-3.8562049592702013E-2"/>
                  <c:y val="3.815221963957149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21-0D83-428A-9D66-114AFEDC3E3D}"/>
                </c:ext>
              </c:extLst>
            </c:dLbl>
            <c:dLbl>
              <c:idx val="22"/>
              <c:layout>
                <c:manualLayout>
                  <c:x val="-2.6865906871531162E-2"/>
                  <c:y val="-3.64371884707072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235973250596435E-2"/>
                      <c:h val="8.3930718859818718E-2"/>
                    </c:manualLayout>
                  </c15:layout>
                </c:ext>
                <c:ext xmlns:c16="http://schemas.microsoft.com/office/drawing/2014/chart" uri="{C3380CC4-5D6E-409C-BE32-E72D297353CC}">
                  <c16:uniqueId val="{00000022-0D83-428A-9D66-114AFEDC3E3D}"/>
                </c:ext>
              </c:extLst>
            </c:dLbl>
            <c:dLbl>
              <c:idx val="23"/>
              <c:layout>
                <c:manualLayout>
                  <c:x val="-4.060201609414222E-2"/>
                  <c:y val="3.527903251165377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23-0D83-428A-9D66-114AFEDC3E3D}"/>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4-0D83-428A-9D66-114AFEDC3E3D}"/>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General</c:formatCode>
                <c:ptCount val="17"/>
                <c:pt idx="0">
                  <c:v>117.8</c:v>
                </c:pt>
                <c:pt idx="1">
                  <c:v>113</c:v>
                </c:pt>
                <c:pt idx="2">
                  <c:v>115.5</c:v>
                </c:pt>
                <c:pt idx="3">
                  <c:v>115.4</c:v>
                </c:pt>
                <c:pt idx="4">
                  <c:v>112.7</c:v>
                </c:pt>
                <c:pt idx="5">
                  <c:v>113.9</c:v>
                </c:pt>
                <c:pt idx="6">
                  <c:v>115.3</c:v>
                </c:pt>
                <c:pt idx="7">
                  <c:v>113.7</c:v>
                </c:pt>
                <c:pt idx="8">
                  <c:v>112.6</c:v>
                </c:pt>
                <c:pt idx="9">
                  <c:v>111.6</c:v>
                </c:pt>
                <c:pt idx="10" formatCode="0.0">
                  <c:v>108.4</c:v>
                </c:pt>
                <c:pt idx="11">
                  <c:v>107.1</c:v>
                </c:pt>
                <c:pt idx="12">
                  <c:v>113.4</c:v>
                </c:pt>
                <c:pt idx="13">
                  <c:v>106.1</c:v>
                </c:pt>
                <c:pt idx="14">
                  <c:v>104.7</c:v>
                </c:pt>
                <c:pt idx="15">
                  <c:v>105.3</c:v>
                </c:pt>
                <c:pt idx="16">
                  <c:v>104.9</c:v>
                </c:pt>
              </c:numCache>
            </c:numRef>
          </c:val>
          <c:smooth val="0"/>
          <c:extLst>
            <c:ext xmlns:c16="http://schemas.microsoft.com/office/drawing/2014/chart" uri="{C3380CC4-5D6E-409C-BE32-E72D297353CC}">
              <c16:uniqueId val="{00000025-0D83-428A-9D66-114AFEDC3E3D}"/>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Sheet1!$A$3:$Q$3</c:f>
              <c:numCache>
                <c:formatCode>General</c:formatCode>
                <c:ptCount val="17"/>
              </c:numCache>
            </c:numRef>
          </c:val>
          <c:smooth val="0"/>
          <c:extLst>
            <c:ext xmlns:c16="http://schemas.microsoft.com/office/drawing/2014/chart" uri="{C3380CC4-5D6E-409C-BE32-E72D297353CC}">
              <c16:uniqueId val="{00000018-D2F8-4A61-BC40-165AE152BF91}"/>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5"/>
        <c:minorUnit val="5"/>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8099226831095875E-2"/>
          <c:y val="7.9872240234676539E-2"/>
          <c:w val="0.89274755616177903"/>
          <c:h val="0.51684849863081195"/>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CE2E-4B83-BC5E-F5648D804ECD}"/>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CE2E-4B83-BC5E-F5648D804ECD}"/>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CE2E-4B83-BC5E-F5648D804ECD}"/>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CE2E-4B83-BC5E-F5648D804EC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CE2E-4B83-BC5E-F5648D804ECD}"/>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CE2E-4B83-BC5E-F5648D804EC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CE2E-4B83-BC5E-F5648D804ECD}"/>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CE2E-4B83-BC5E-F5648D804EC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CE2E-4B83-BC5E-F5648D804EC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CE2E-4B83-BC5E-F5648D804EC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CE2E-4B83-BC5E-F5648D804EC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CE2E-4B83-BC5E-F5648D804ECD}"/>
              </c:ext>
            </c:extLst>
          </c:dPt>
          <c:dLbls>
            <c:dLbl>
              <c:idx val="0"/>
              <c:layout>
                <c:manualLayout>
                  <c:x val="-1.2418256330398891E-2"/>
                  <c:y val="1.708159641809479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CE2E-4B83-BC5E-F5648D804ECD}"/>
                </c:ext>
              </c:extLst>
            </c:dLbl>
            <c:dLbl>
              <c:idx val="1"/>
              <c:layout>
                <c:manualLayout>
                  <c:x val="-3.2004922829622376E-2"/>
                  <c:y val="-2.51000340009950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CE2E-4B83-BC5E-F5648D804ECD}"/>
                </c:ext>
              </c:extLst>
            </c:dLbl>
            <c:dLbl>
              <c:idx val="2"/>
              <c:layout>
                <c:manualLayout>
                  <c:x val="-4.0454189637778554E-2"/>
                  <c:y val="-2.6482360660799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CE2E-4B83-BC5E-F5648D804ECD}"/>
                </c:ext>
              </c:extLst>
            </c:dLbl>
            <c:dLbl>
              <c:idx val="3"/>
              <c:layout>
                <c:manualLayout>
                  <c:x val="-3.6873165973870491E-2"/>
                  <c:y val="-2.94427950604535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CE2E-4B83-BC5E-F5648D804ECD}"/>
                </c:ext>
              </c:extLst>
            </c:dLbl>
            <c:dLbl>
              <c:idx val="4"/>
              <c:layout>
                <c:manualLayout>
                  <c:x val="-3.9483605219204056E-2"/>
                  <c:y val="-2.99633317894086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CE2E-4B83-BC5E-F5648D804ECD}"/>
                </c:ext>
              </c:extLst>
            </c:dLbl>
            <c:dLbl>
              <c:idx val="5"/>
              <c:layout>
                <c:manualLayout>
                  <c:x val="-3.7814866443130091E-2"/>
                  <c:y val="-3.26412691060677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CE2E-4B83-BC5E-F5648D804ECD}"/>
                </c:ext>
              </c:extLst>
            </c:dLbl>
            <c:dLbl>
              <c:idx val="6"/>
              <c:layout>
                <c:manualLayout>
                  <c:x val="-4.1974238866074758E-2"/>
                  <c:y val="-2.82500752979648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CE2E-4B83-BC5E-F5648D804ECD}"/>
                </c:ext>
              </c:extLst>
            </c:dLbl>
            <c:dLbl>
              <c:idx val="7"/>
              <c:layout>
                <c:manualLayout>
                  <c:x val="-3.6115987893857844E-2"/>
                  <c:y val="-2.85581515425326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CE2E-4B83-BC5E-F5648D804ECD}"/>
                </c:ext>
              </c:extLst>
            </c:dLbl>
            <c:dLbl>
              <c:idx val="8"/>
              <c:layout>
                <c:manualLayout>
                  <c:x val="-3.606442453120326E-2"/>
                  <c:y val="-2.803380346687433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CE2E-4B83-BC5E-F5648D804ECD}"/>
                </c:ext>
              </c:extLst>
            </c:dLbl>
            <c:dLbl>
              <c:idx val="9"/>
              <c:layout>
                <c:manualLayout>
                  <c:x val="-3.2278190106619448E-2"/>
                  <c:y val="-2.435293948912127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CE2E-4B83-BC5E-F5648D804ECD}"/>
                </c:ext>
              </c:extLst>
            </c:dLbl>
            <c:dLbl>
              <c:idx val="10"/>
              <c:layout>
                <c:manualLayout>
                  <c:x val="-3.9406948147229628E-2"/>
                  <c:y val="-2.55751063608023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CE2E-4B83-BC5E-F5648D804ECD}"/>
                </c:ext>
              </c:extLst>
            </c:dLbl>
            <c:dLbl>
              <c:idx val="11"/>
              <c:layout>
                <c:manualLayout>
                  <c:x val="-4.90263597433096E-2"/>
                  <c:y val="-2.90354689270398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CE2E-4B83-BC5E-F5648D804ECD}"/>
                </c:ext>
              </c:extLst>
            </c:dLbl>
            <c:dLbl>
              <c:idx val="12"/>
              <c:layout>
                <c:manualLayout>
                  <c:x val="-3.3979412860473783E-2"/>
                  <c:y val="-2.37494083731336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E2E-4B83-BC5E-F5648D804ECD}"/>
                </c:ext>
              </c:extLst>
            </c:dLbl>
            <c:dLbl>
              <c:idx val="13"/>
              <c:layout>
                <c:manualLayout>
                  <c:x val="-2.674247215161097E-2"/>
                  <c:y val="-3.67611359049432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CE2E-4B83-BC5E-F5648D804ECD}"/>
                </c:ext>
              </c:extLst>
            </c:dLbl>
            <c:dLbl>
              <c:idx val="14"/>
              <c:layout>
                <c:manualLayout>
                  <c:x val="-3.2632897265794686E-2"/>
                  <c:y val="-3.74405184911452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CE2E-4B83-BC5E-F5648D804ECD}"/>
                </c:ext>
              </c:extLst>
            </c:dLbl>
            <c:dLbl>
              <c:idx val="15"/>
              <c:layout>
                <c:manualLayout>
                  <c:x val="-3.2710934755202842E-2"/>
                  <c:y val="-3.24784672674038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CE2E-4B83-BC5E-F5648D804ECD}"/>
                </c:ext>
              </c:extLst>
            </c:dLbl>
            <c:dLbl>
              <c:idx val="16"/>
              <c:layout>
                <c:manualLayout>
                  <c:x val="-4.2350218033769399E-2"/>
                  <c:y val="-4.553530989131773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CE2E-4B83-BC5E-F5648D804ECD}"/>
                </c:ext>
              </c:extLst>
            </c:dLbl>
            <c:dLbl>
              <c:idx val="17"/>
              <c:layout>
                <c:manualLayout>
                  <c:x val="-4.0558674184865647E-2"/>
                  <c:y val="4.195761209282843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CE2E-4B83-BC5E-F5648D804ECD}"/>
                </c:ext>
              </c:extLst>
            </c:dLbl>
            <c:dLbl>
              <c:idx val="18"/>
              <c:layout>
                <c:manualLayout>
                  <c:x val="-4.78902577369218E-2"/>
                  <c:y val="-3.48781054722392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CE2E-4B83-BC5E-F5648D804ECD}"/>
                </c:ext>
              </c:extLst>
            </c:dLbl>
            <c:dLbl>
              <c:idx val="19"/>
              <c:layout>
                <c:manualLayout>
                  <c:x val="-2.8117059530238145E-2"/>
                  <c:y val="-3.723550779621690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4990373394336947E-2"/>
                      <c:h val="4.9792622076086646E-2"/>
                    </c:manualLayout>
                  </c15:layout>
                </c:ext>
                <c:ext xmlns:c16="http://schemas.microsoft.com/office/drawing/2014/chart" uri="{C3380CC4-5D6E-409C-BE32-E72D297353CC}">
                  <c16:uniqueId val="{0000001F-CE2E-4B83-BC5E-F5648D804ECD}"/>
                </c:ext>
              </c:extLst>
            </c:dLbl>
            <c:dLbl>
              <c:idx val="20"/>
              <c:layout>
                <c:manualLayout>
                  <c:x val="-3.7279048252939831E-2"/>
                  <c:y val="2.56444341139475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202706403272628E-2"/>
                      <c:h val="7.919779258361935E-2"/>
                    </c:manualLayout>
                  </c15:layout>
                </c:ext>
                <c:ext xmlns:c16="http://schemas.microsoft.com/office/drawing/2014/chart" uri="{C3380CC4-5D6E-409C-BE32-E72D297353CC}">
                  <c16:uniqueId val="{00000020-CE2E-4B83-BC5E-F5648D804ECD}"/>
                </c:ext>
              </c:extLst>
            </c:dLbl>
            <c:dLbl>
              <c:idx val="21"/>
              <c:layout>
                <c:manualLayout>
                  <c:x val="-3.5920665419215098E-2"/>
                  <c:y val="-3.460129511134850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CE2E-4B83-BC5E-F5648D804ECD}"/>
                </c:ext>
              </c:extLst>
            </c:dLbl>
            <c:dLbl>
              <c:idx val="22"/>
              <c:layout>
                <c:manualLayout>
                  <c:x val="-4.0330867732442537E-2"/>
                  <c:y val="3.30773974063195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CE2E-4B83-BC5E-F5648D804ECD}"/>
                </c:ext>
              </c:extLst>
            </c:dLbl>
            <c:dLbl>
              <c:idx val="23"/>
              <c:layout>
                <c:manualLayout>
                  <c:x val="-7.257489942943735E-3"/>
                  <c:y val="-3.003536487678000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9.8557230907934265E-2"/>
                      <c:h val="6.0367069500927767E-2"/>
                    </c:manualLayout>
                  </c15:layout>
                </c:ext>
                <c:ext xmlns:c16="http://schemas.microsoft.com/office/drawing/2014/chart" uri="{C3380CC4-5D6E-409C-BE32-E72D297353CC}">
                  <c16:uniqueId val="{00000023-CE2E-4B83-BC5E-F5648D804ECD}"/>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4-CE2E-4B83-BC5E-F5648D804ECD}"/>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General</c:formatCode>
                <c:ptCount val="17"/>
                <c:pt idx="0">
                  <c:v>105.6</c:v>
                </c:pt>
                <c:pt idx="1">
                  <c:v>108.6</c:v>
                </c:pt>
                <c:pt idx="2">
                  <c:v>109.3</c:v>
                </c:pt>
                <c:pt idx="3">
                  <c:v>108.2</c:v>
                </c:pt>
                <c:pt idx="4">
                  <c:v>108.7</c:v>
                </c:pt>
                <c:pt idx="5">
                  <c:v>108.5</c:v>
                </c:pt>
                <c:pt idx="6">
                  <c:v>108.6</c:v>
                </c:pt>
                <c:pt idx="7">
                  <c:v>108.6</c:v>
                </c:pt>
                <c:pt idx="8">
                  <c:v>108.4</c:v>
                </c:pt>
                <c:pt idx="9">
                  <c:v>108.4</c:v>
                </c:pt>
                <c:pt idx="10">
                  <c:v>108.5</c:v>
                </c:pt>
                <c:pt idx="11">
                  <c:v>108.5</c:v>
                </c:pt>
                <c:pt idx="12">
                  <c:v>110.7</c:v>
                </c:pt>
                <c:pt idx="13">
                  <c:v>107.9</c:v>
                </c:pt>
                <c:pt idx="14">
                  <c:v>108.2</c:v>
                </c:pt>
                <c:pt idx="15">
                  <c:v>108.4</c:v>
                </c:pt>
                <c:pt idx="16">
                  <c:v>107</c:v>
                </c:pt>
              </c:numCache>
            </c:numRef>
          </c:val>
          <c:smooth val="0"/>
          <c:extLst>
            <c:ext xmlns:c16="http://schemas.microsoft.com/office/drawing/2014/chart" uri="{C3380CC4-5D6E-409C-BE32-E72D297353CC}">
              <c16:uniqueId val="{00000025-CE2E-4B83-BC5E-F5648D804ECD}"/>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15"/>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5"/>
        <c:minorUnit val="5"/>
      </c:valAx>
      <c:spPr>
        <a:solidFill>
          <a:schemeClr val="bg1">
            <a:lumMod val="95000"/>
          </a:schemeClr>
        </a:solidFill>
        <a:ln>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270654082147015E-2"/>
          <c:y val="6.8266048683713873E-2"/>
          <c:w val="0.91188152451817306"/>
          <c:h val="0.66984082374318588"/>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6748974339372627E-2"/>
                  <c:y val="1.57905178240679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3.3737481843895724E-2"/>
                  <c:y val="6.26508308535011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2.7849382904806801E-2"/>
                  <c:y val="-3.79883952633012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3.8893730516695119E-2"/>
                  <c:y val="-4.17830212694985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4929541574293545E-2"/>
                  <c:y val="-2.45760584274791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3.6754495493888505E-2"/>
                  <c:y val="-2.6371895820714718E-2"/>
                </c:manualLayout>
              </c:layout>
              <c:tx>
                <c:rich>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r>
                      <a:rPr lang="en-US" spc="0" baseline="0"/>
                      <a:t>105,2</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3.6383514974535548E-2"/>
                  <c:y val="-2.74387942309886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8141871338930398E-2"/>
                  <c:y val="-2.78453989237968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4.013199806334896E-2"/>
                  <c:y val="-2.96842493350538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8065738471432874E-2"/>
                  <c:y val="-3.47745327820644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4.2367471056409291E-2"/>
                  <c:y val="-3.322237730317163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4.8853043854955105E-2"/>
                  <c:y val="-3.7998226810277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4.7241461322189093E-2"/>
                  <c:y val="-2.076756291751156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05008713225708E-2"/>
                      <c:h val="5.5685111278898344E-2"/>
                    </c:manualLayout>
                  </c15:layout>
                </c:ext>
                <c:ext xmlns:c16="http://schemas.microsoft.com/office/drawing/2014/chart" uri="{C3380CC4-5D6E-409C-BE32-E72D297353CC}">
                  <c16:uniqueId val="{00000004-D689-4E90-B50F-D4B2C4B4E298}"/>
                </c:ext>
              </c:extLst>
            </c:dLbl>
            <c:dLbl>
              <c:idx val="13"/>
              <c:layout>
                <c:manualLayout>
                  <c:x val="-3.1264004620781626E-2"/>
                  <c:y val="-3.73697100571458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3.8250898249369315E-2"/>
                  <c:y val="-4.28220051088931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628162984481309E-2"/>
                  <c:y val="-2.43011262388188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2.0990749942665091E-2"/>
                  <c:y val="-4.73877052993793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5.5424032260866438E-3"/>
                  <c:y val="-2.4138379023692272E-2"/>
                </c:manualLayout>
              </c:layout>
              <c:tx>
                <c:rich>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r>
                      <a:rPr lang="en-US" spc="0" baseline="0"/>
                      <a:t>106,3</a:t>
                    </a:r>
                  </a:p>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en-US" spc="0" baseline="0"/>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7.5088039491752356E-2"/>
                  <c:y val="5.3527127602200408E-2"/>
                </c:manualLayout>
              </c:layout>
              <c:tx>
                <c:rich>
                  <a:bodyPr/>
                  <a:lstStyle/>
                  <a:p>
                    <a:r>
                      <a:rPr lang="en-US"/>
                      <a:t>106,5</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4.0171212042203336E-2"/>
                  <c:y val="2.392068048350143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3586935738992893E-2"/>
                  <c:y val="-3.06033149965843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46554031738E-2"/>
                  <c:y val="2.66695430194513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11651109836436E-2"/>
                  <c:y val="-1.99748944425425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1.2451721680485466E-2"/>
                  <c:y val="2.603135224535289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Лист1!$A$2:$A$18</c:f>
              <c:strCache>
                <c:ptCount val="17"/>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strCache>
            </c:strRef>
          </c:cat>
          <c:val>
            <c:numRef>
              <c:f>Лист1!$B$2:$B$18</c:f>
              <c:numCache>
                <c:formatCode>0.0</c:formatCode>
                <c:ptCount val="17"/>
                <c:pt idx="0">
                  <c:v>105.1</c:v>
                </c:pt>
                <c:pt idx="1">
                  <c:v>108.5</c:v>
                </c:pt>
                <c:pt idx="2">
                  <c:v>105.8</c:v>
                </c:pt>
                <c:pt idx="3">
                  <c:v>104.5</c:v>
                </c:pt>
                <c:pt idx="4">
                  <c:v>105.7</c:v>
                </c:pt>
                <c:pt idx="5">
                  <c:v>105.2</c:v>
                </c:pt>
                <c:pt idx="6">
                  <c:v>105.2</c:v>
                </c:pt>
                <c:pt idx="7">
                  <c:v>105.2</c:v>
                </c:pt>
                <c:pt idx="8">
                  <c:v>104.9</c:v>
                </c:pt>
                <c:pt idx="9">
                  <c:v>105</c:v>
                </c:pt>
                <c:pt idx="10">
                  <c:v>105.1</c:v>
                </c:pt>
                <c:pt idx="11">
                  <c:v>104.9</c:v>
                </c:pt>
                <c:pt idx="12">
                  <c:v>107.8</c:v>
                </c:pt>
                <c:pt idx="13">
                  <c:v>104.9</c:v>
                </c:pt>
                <c:pt idx="14">
                  <c:v>104.8</c:v>
                </c:pt>
                <c:pt idx="15">
                  <c:v>106.5</c:v>
                </c:pt>
                <c:pt idx="16">
                  <c:v>104.6</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8558384085484464E-2"/>
                  <c:y val="-7.776613207629982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5.8079657518538337E-2"/>
                  <c:y val="-3.09686707221798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5884106719669732E-2"/>
                  <c:y val="-2.4797619361125029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3.6215545872299942E-2"/>
                  <c:y val="-3.419482263713693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3.4222663914583534E-2"/>
                  <c:y val="-3.06119260176090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6444716255128386E-2"/>
                  <c:y val="-3.040879923454384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618848826607E-2"/>
                  <c:y val="-2.92219465717470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6432672669586774E-2"/>
                  <c:y val="-2.89857260993060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858841320331647E-2"/>
                  <c:y val="-2.77769292216399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4.2519515157692589E-2"/>
                  <c:y val="-3.2503620993864064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4.9237655972615077E-2"/>
                  <c:y val="-3.014036288942147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4544929456633455E-2"/>
                  <c:y val="-2.42814631448660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3474844770617268E-2"/>
                  <c:y val="-4.51008172473424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780665766293792E-2"/>
                  <c:y val="-2.87341005451241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2.9694467803175247E-2"/>
                  <c:y val="-3.49504472476057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2.5519625580782985E-2"/>
                  <c:y val="-3.32025386458800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3.547304931254454E-3"/>
                  <c:y val="3.5025347858914875E-2"/>
                </c:manualLayout>
              </c:layout>
              <c:tx>
                <c:rich>
                  <a:bodyPr/>
                  <a:lstStyle/>
                  <a:p>
                    <a:r>
                      <a:rPr lang="en-US"/>
                      <a:t>111,4</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8.3471954250751768E-2"/>
                  <c:y val="-1.808345018516521E-2"/>
                </c:manualLayout>
              </c:layout>
              <c:tx>
                <c:rich>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r>
                      <a:rPr lang="en-US" spc="0" baseline="0"/>
                      <a:t>110,9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4.688272409657418E-2"/>
                  <c:y val="-2.8158779483668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5670681893240165E-2"/>
                  <c:y val="3.42444180778772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4.2309363647424865E-3"/>
                  <c:y val="2.72632308921251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7.0977386104882578E-2"/>
                  <c:y val="-3.62812173561916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5.9950287670994772E-3"/>
                  <c:y val="-3.16470715133211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Лист1!$A$2:$A$18</c:f>
              <c:strCache>
                <c:ptCount val="17"/>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strCache>
            </c:strRef>
          </c:cat>
          <c:val>
            <c:numRef>
              <c:f>Лист1!$C$2:$C$18</c:f>
              <c:numCache>
                <c:formatCode>0.0</c:formatCode>
                <c:ptCount val="17"/>
                <c:pt idx="0">
                  <c:v>106.2</c:v>
                </c:pt>
                <c:pt idx="1">
                  <c:v>108.8</c:v>
                </c:pt>
                <c:pt idx="2">
                  <c:v>114</c:v>
                </c:pt>
                <c:pt idx="3">
                  <c:v>113.1</c:v>
                </c:pt>
                <c:pt idx="4">
                  <c:v>112.6</c:v>
                </c:pt>
                <c:pt idx="5">
                  <c:v>112.8</c:v>
                </c:pt>
                <c:pt idx="6">
                  <c:v>113.2</c:v>
                </c:pt>
                <c:pt idx="7">
                  <c:v>113</c:v>
                </c:pt>
                <c:pt idx="8">
                  <c:v>112.9</c:v>
                </c:pt>
                <c:pt idx="9">
                  <c:v>112.8</c:v>
                </c:pt>
                <c:pt idx="10">
                  <c:v>112.8</c:v>
                </c:pt>
                <c:pt idx="11">
                  <c:v>113.3</c:v>
                </c:pt>
                <c:pt idx="12">
                  <c:v>114.2</c:v>
                </c:pt>
                <c:pt idx="13">
                  <c:v>111.5</c:v>
                </c:pt>
                <c:pt idx="14">
                  <c:v>112.3</c:v>
                </c:pt>
                <c:pt idx="15">
                  <c:v>110.7</c:v>
                </c:pt>
                <c:pt idx="16">
                  <c:v>109.7</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6"/>
          <c:min val="100"/>
        </c:scaling>
        <c:delete val="0"/>
        <c:axPos val="l"/>
        <c:majorGridlines>
          <c:spPr>
            <a:ln w="12700"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4"/>
        <c:minorUnit val="4"/>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970833116059181E-2"/>
          <c:y val="2.2393350907372694E-2"/>
          <c:w val="0.92502911077483407"/>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3630303662373335E-2"/>
                  <c:y val="1.38763448513610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49624184978182E-2"/>
                  <c:y val="-3.04844980850928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4.220882813101131E-2"/>
                  <c:y val="-3.22495428143684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3.466105824719793E-2"/>
                  <c:y val="-2.1910420042260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2.9479763839431999E-2"/>
                  <c:y val="-3.16337853760438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3286351106991963E-2"/>
                  <c:y val="-2.62379149894435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3008812640141834E-2"/>
                  <c:y val="-3.639506943574984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9690681987227167E-2"/>
                  <c:y val="-2.521428503747502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278982856194166E-2"/>
                  <c:y val="-1.292052063520376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108,6</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5197619841493756E-2"/>
                  <c:y val="-3.115798250850410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04143935055E-2"/>
                  <c:y val="-2.5860593389668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2.8251029879543282E-2"/>
                  <c:y val="-3.04265277665820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1.2699137363529884E-2"/>
                  <c:y val="-1.858381420733960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3.3524669351184519E-2"/>
                  <c:y val="3.46911509707495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3.4805115972881238E-2"/>
                  <c:y val="-3.3474895060500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4.4435952020655402E-2"/>
                  <c:y val="-4.15221202042885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1.4371660382843024E-2"/>
                  <c:y val="-2.761685475236173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62354209033E-2"/>
                  <c:y val="5.62315519751928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107,4</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3433540178338635E-2"/>
                  <c:y val="-3.6860890101653949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107,1</a:t>
                    </a:r>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8103631085849368E-2"/>
                  <c:y val="3.64485804989905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1756965809737359E-2"/>
                  <c:y val="-3.50567783252753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3671585753767531E-2"/>
                  <c:y val="2.770089373766201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4416053953520709E-2"/>
                  <c:y val="-2.591753464927099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9.1159548765013653E-3"/>
                  <c:y val="2.44823404915814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strCache>
            </c:strRef>
          </c:cat>
          <c:val>
            <c:numRef>
              <c:f>Sheet1!$A$2:$Q$2</c:f>
              <c:numCache>
                <c:formatCode>General</c:formatCode>
                <c:ptCount val="17"/>
                <c:pt idx="0">
                  <c:v>106.5</c:v>
                </c:pt>
                <c:pt idx="1">
                  <c:v>109.1</c:v>
                </c:pt>
                <c:pt idx="2">
                  <c:v>109.6</c:v>
                </c:pt>
                <c:pt idx="3">
                  <c:v>110.2</c:v>
                </c:pt>
                <c:pt idx="4">
                  <c:v>109.1</c:v>
                </c:pt>
                <c:pt idx="5">
                  <c:v>109.4</c:v>
                </c:pt>
                <c:pt idx="6">
                  <c:v>109.2</c:v>
                </c:pt>
                <c:pt idx="7">
                  <c:v>109.5</c:v>
                </c:pt>
                <c:pt idx="8">
                  <c:v>108.6</c:v>
                </c:pt>
                <c:pt idx="9">
                  <c:v>108.6</c:v>
                </c:pt>
                <c:pt idx="10">
                  <c:v>108.5</c:v>
                </c:pt>
                <c:pt idx="11">
                  <c:v>107.9</c:v>
                </c:pt>
                <c:pt idx="12">
                  <c:v>105.4</c:v>
                </c:pt>
                <c:pt idx="13">
                  <c:v>101.5</c:v>
                </c:pt>
                <c:pt idx="14">
                  <c:v>103.2</c:v>
                </c:pt>
                <c:pt idx="15">
                  <c:v>102.4</c:v>
                </c:pt>
                <c:pt idx="16">
                  <c:v>102.8</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2"/>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4"/>
        <c:minorUnit val="4"/>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0.91473</cdr:y>
    </cdr:from>
    <cdr:to>
      <cdr:x>0.44038</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0" y="1759986"/>
          <a:ext cx="2850078" cy="16406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en-US" sz="900" b="1" i="0" u="none" strike="noStrike" baseline="0">
              <a:solidFill>
                <a:srgbClr val="008000"/>
              </a:solidFill>
              <a:latin typeface="Arial"/>
              <a:cs typeface="Arial"/>
            </a:rPr>
            <a:t>  </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0.44699</cdr:x>
      <cdr:y>0.91136</cdr:y>
    </cdr:from>
    <cdr:to>
      <cdr:x>0.82332</cdr:x>
      <cdr:y>0.99552</cdr:y>
    </cdr:to>
    <cdr:sp macro="" textlink="">
      <cdr:nvSpPr>
        <cdr:cNvPr id="1037" name="Rectangle 13"/>
        <cdr:cNvSpPr>
          <a:spLocks xmlns:a="http://schemas.openxmlformats.org/drawingml/2006/main" noChangeArrowheads="1"/>
        </cdr:cNvSpPr>
      </cdr:nvSpPr>
      <cdr:spPr bwMode="auto">
        <a:xfrm xmlns:a="http://schemas.openxmlformats.org/drawingml/2006/main">
          <a:off x="2892861" y="1753496"/>
          <a:ext cx="2435578" cy="16192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2025 г.      </a:t>
          </a:r>
        </a:p>
      </cdr:txBody>
    </cdr:sp>
  </cdr:relSizeAnchor>
</c:userShapes>
</file>

<file path=word/drawings/drawing2.xml><?xml version="1.0" encoding="utf-8"?>
<c:userShapes xmlns:c="http://schemas.openxmlformats.org/drawingml/2006/chart">
  <cdr:relSizeAnchor xmlns:cdr="http://schemas.openxmlformats.org/drawingml/2006/chartDrawing">
    <cdr:from>
      <cdr:x>0.07575</cdr:x>
      <cdr:y>0.67524</cdr:y>
    </cdr:from>
    <cdr:to>
      <cdr:x>0.64409</cdr:x>
      <cdr:y>0.75451</cdr:y>
    </cdr:to>
    <cdr:sp macro="" textlink="">
      <cdr:nvSpPr>
        <cdr:cNvPr id="1032" name="Rectangle 8"/>
        <cdr:cNvSpPr>
          <a:spLocks xmlns:a="http://schemas.openxmlformats.org/drawingml/2006/main" noChangeArrowheads="1"/>
        </cdr:cNvSpPr>
      </cdr:nvSpPr>
      <cdr:spPr bwMode="auto">
        <a:xfrm xmlns:a="http://schemas.openxmlformats.org/drawingml/2006/main">
          <a:off x="458164" y="1781569"/>
          <a:ext cx="3437561" cy="20915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0.45295</cdr:x>
      <cdr:y>0.67802</cdr:y>
    </cdr:from>
    <cdr:to>
      <cdr:x>0.93071</cdr:x>
      <cdr:y>0.74729</cdr:y>
    </cdr:to>
    <cdr:sp macro="" textlink="">
      <cdr:nvSpPr>
        <cdr:cNvPr id="1037" name="Rectangle 13"/>
        <cdr:cNvSpPr>
          <a:spLocks xmlns:a="http://schemas.openxmlformats.org/drawingml/2006/main" noChangeArrowheads="1"/>
        </cdr:cNvSpPr>
      </cdr:nvSpPr>
      <cdr:spPr bwMode="auto">
        <a:xfrm xmlns:a="http://schemas.openxmlformats.org/drawingml/2006/main" flipH="1">
          <a:off x="2739609" y="1788903"/>
          <a:ext cx="2889672" cy="18277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2025 г.  </a:t>
          </a:r>
        </a:p>
      </cdr:txBody>
    </cdr:sp>
  </cdr:relSizeAnchor>
</c:userShapes>
</file>

<file path=word/drawings/drawing3.xml><?xml version="1.0" encoding="utf-8"?>
<c:userShapes xmlns:c="http://schemas.openxmlformats.org/drawingml/2006/chart">
  <cdr:relSizeAnchor xmlns:cdr="http://schemas.openxmlformats.org/drawingml/2006/chartDrawing">
    <cdr:from>
      <cdr:x>0.54737</cdr:x>
      <cdr:y>0.80893</cdr:y>
    </cdr:from>
    <cdr:to>
      <cdr:x>1</cdr:x>
      <cdr:y>0.91306</cdr:y>
    </cdr:to>
    <cdr:sp macro="" textlink="">
      <cdr:nvSpPr>
        <cdr:cNvPr id="2" name="Надпись 2"/>
        <cdr:cNvSpPr txBox="1">
          <a:spLocks xmlns:a="http://schemas.openxmlformats.org/drawingml/2006/main" noChangeArrowheads="1"/>
        </cdr:cNvSpPr>
      </cdr:nvSpPr>
      <cdr:spPr bwMode="auto">
        <a:xfrm xmlns:a="http://schemas.openxmlformats.org/drawingml/2006/main">
          <a:off x="3149074" y="2303812"/>
          <a:ext cx="2604026" cy="29656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2025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0.05992</cdr:x>
      <cdr:y>0.87037</cdr:y>
    </cdr:from>
    <cdr:to>
      <cdr:x>0.49837</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350434" y="2296406"/>
          <a:ext cx="2564216" cy="24168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0.69544</cdr:x>
      <cdr:y>0.82367</cdr:y>
    </cdr:from>
    <cdr:to>
      <cdr:x>1</cdr:x>
      <cdr:y>0.94069</cdr:y>
    </cdr:to>
    <cdr:sp macro="" textlink="">
      <cdr:nvSpPr>
        <cdr:cNvPr id="4" name="Rectangle 13"/>
        <cdr:cNvSpPr>
          <a:spLocks xmlns:a="http://schemas.openxmlformats.org/drawingml/2006/main" noChangeArrowheads="1"/>
        </cdr:cNvSpPr>
      </cdr:nvSpPr>
      <cdr:spPr bwMode="auto">
        <a:xfrm xmlns:a="http://schemas.openxmlformats.org/drawingml/2006/main">
          <a:off x="4067177" y="2173192"/>
          <a:ext cx="1781173" cy="30874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square" lIns="27432" tIns="22860" rIns="27432"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rtl="0">
            <a:defRPr sz="1000"/>
          </a:pPr>
          <a:r>
            <a:rPr lang="ru-RU" sz="900" b="1" i="0" u="none" strike="noStrike" baseline="0">
              <a:solidFill>
                <a:srgbClr val="FF6600"/>
              </a:solidFill>
              <a:latin typeface="Arial"/>
              <a:cs typeface="Arial"/>
            </a:rPr>
            <a:t>                                                                           2025 г.</a:t>
          </a:r>
        </a:p>
        <a:p xmlns:a="http://schemas.openxmlformats.org/drawingml/2006/main">
          <a:pPr algn="ctr" rtl="0">
            <a:defRPr sz="1000"/>
          </a:pP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D780-8B01-4217-B80D-FB2035625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7</Pages>
  <Words>1156</Words>
  <Characters>6591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440</cp:revision>
  <cp:lastPrinted>2025-06-24T13:34:00Z</cp:lastPrinted>
  <dcterms:created xsi:type="dcterms:W3CDTF">2025-02-18T07:02:00Z</dcterms:created>
  <dcterms:modified xsi:type="dcterms:W3CDTF">2025-06-24T13:34:00Z</dcterms:modified>
</cp:coreProperties>
</file>