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55826" w:rsidP="00AD311D">
      <w:pPr>
        <w:pStyle w:val="af8"/>
        <w:ind w:firstLine="709"/>
        <w:jc w:val="both"/>
        <w:rPr>
          <w:b/>
          <w:bCs/>
          <w:sz w:val="30"/>
          <w:szCs w:val="30"/>
        </w:rPr>
      </w:pPr>
      <w:r w:rsidRPr="00F93E88">
        <w:rPr>
          <w:b/>
          <w:bCs/>
          <w:sz w:val="30"/>
          <w:szCs w:val="30"/>
        </w:rPr>
        <w:t>Институциональные преобразования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255826" w:rsidRPr="00F93E88" w:rsidRDefault="00255826" w:rsidP="00AD311D">
      <w:pPr>
        <w:autoSpaceDE w:val="0"/>
        <w:autoSpaceDN w:val="0"/>
        <w:adjustRightInd w:val="0"/>
        <w:ind w:firstLine="709"/>
        <w:jc w:val="both"/>
        <w:rPr>
          <w:b/>
          <w:sz w:val="30"/>
          <w:szCs w:val="30"/>
        </w:rPr>
      </w:pPr>
      <w:r w:rsidRPr="00F93E88">
        <w:rPr>
          <w:b/>
          <w:sz w:val="30"/>
          <w:szCs w:val="30"/>
        </w:rPr>
        <w:t>Сельское хозяйство</w:t>
      </w:r>
    </w:p>
    <w:p w:rsidR="00255826" w:rsidRPr="00D84B4C" w:rsidRDefault="00255826" w:rsidP="00AD311D">
      <w:pPr>
        <w:pStyle w:val="af8"/>
        <w:ind w:firstLine="709"/>
        <w:jc w:val="both"/>
        <w:rPr>
          <w:b/>
          <w:bCs/>
          <w:sz w:val="16"/>
          <w:szCs w:val="16"/>
        </w:rPr>
      </w:pPr>
    </w:p>
    <w:p w:rsidR="00800C5A" w:rsidRPr="00F41DC3" w:rsidRDefault="00800C5A" w:rsidP="00800C5A">
      <w:pPr>
        <w:spacing w:before="20" w:after="20" w:line="30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800C5A" w:rsidRPr="00F41DC3" w:rsidRDefault="00800C5A" w:rsidP="00800C5A">
      <w:pPr>
        <w:spacing w:line="252" w:lineRule="auto"/>
        <w:ind w:firstLine="709"/>
        <w:jc w:val="both"/>
        <w:rPr>
          <w:sz w:val="26"/>
          <w:szCs w:val="26"/>
        </w:rPr>
      </w:pPr>
      <w:r w:rsidRPr="00F41DC3">
        <w:rPr>
          <w:sz w:val="26"/>
          <w:szCs w:val="26"/>
        </w:rPr>
        <w:lastRenderedPageBreak/>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800C5A" w:rsidRPr="00800C5A" w:rsidRDefault="00800C5A" w:rsidP="00800C5A">
      <w:pPr>
        <w:spacing w:line="252" w:lineRule="auto"/>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w:t>
      </w:r>
      <w:proofErr w:type="gramStart"/>
      <w:r w:rsidRPr="00F41DC3">
        <w:rPr>
          <w:bCs/>
          <w:i/>
          <w:sz w:val="26"/>
          <w:szCs w:val="26"/>
        </w:rPr>
        <w:t>сельского</w:t>
      </w:r>
      <w:proofErr w:type="gramEnd"/>
      <w:r w:rsidRPr="00F41DC3">
        <w:rPr>
          <w:bCs/>
          <w:i/>
          <w:sz w:val="26"/>
          <w:szCs w:val="26"/>
        </w:rPr>
        <w:t xml:space="preserve">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Pr>
          <w:bCs/>
          <w:sz w:val="26"/>
          <w:szCs w:val="26"/>
        </w:rPr>
        <w:br/>
      </w:r>
      <w:r w:rsidRPr="00F41DC3">
        <w:rPr>
          <w:bCs/>
          <w:sz w:val="26"/>
          <w:szCs w:val="26"/>
        </w:rPr>
        <w:t xml:space="preserve">по </w:t>
      </w:r>
      <w:r w:rsidRPr="00800C5A">
        <w:rPr>
          <w:sz w:val="26"/>
          <w:szCs w:val="26"/>
        </w:rPr>
        <w:t xml:space="preserve">юридическим лицам (включая крестьянские (фермерские) хозяйства), </w:t>
      </w:r>
      <w:r>
        <w:rPr>
          <w:sz w:val="26"/>
          <w:szCs w:val="26"/>
        </w:rPr>
        <w:br/>
      </w:r>
      <w:r w:rsidRPr="00800C5A">
        <w:rPr>
          <w:sz w:val="26"/>
          <w:szCs w:val="26"/>
        </w:rPr>
        <w:t>их обособленным подразделениям, имеющим отдельный баланс, осуществляющим сельскохозяйственную деятельность;</w:t>
      </w:r>
    </w:p>
    <w:p w:rsidR="00800C5A" w:rsidRPr="00800C5A" w:rsidRDefault="00800C5A" w:rsidP="00800C5A">
      <w:pPr>
        <w:pStyle w:val="31"/>
        <w:spacing w:after="0" w:line="252" w:lineRule="auto"/>
        <w:ind w:left="0" w:firstLine="709"/>
        <w:jc w:val="both"/>
        <w:rPr>
          <w:bCs/>
          <w:sz w:val="26"/>
          <w:szCs w:val="26"/>
        </w:rPr>
      </w:pPr>
      <w:r w:rsidRPr="00800C5A">
        <w:rPr>
          <w:sz w:val="26"/>
          <w:szCs w:val="26"/>
        </w:rPr>
        <w:t>По показателям</w:t>
      </w:r>
      <w:r w:rsidRPr="00800C5A">
        <w:rPr>
          <w:bCs/>
          <w:sz w:val="26"/>
          <w:szCs w:val="26"/>
        </w:rPr>
        <w:t xml:space="preserve"> </w:t>
      </w:r>
      <w:r w:rsidRPr="00800C5A">
        <w:rPr>
          <w:bCs/>
          <w:i/>
          <w:sz w:val="26"/>
          <w:szCs w:val="26"/>
        </w:rPr>
        <w:t>«поголовье скота, производство основных видов продукции животноводства, наличие кормов</w:t>
      </w:r>
      <w:r w:rsidRPr="00800C5A">
        <w:rPr>
          <w:i/>
          <w:sz w:val="26"/>
          <w:szCs w:val="26"/>
        </w:rPr>
        <w:t>»</w:t>
      </w:r>
      <w:r w:rsidRPr="00800C5A">
        <w:rPr>
          <w:bCs/>
          <w:sz w:val="26"/>
          <w:szCs w:val="26"/>
        </w:rPr>
        <w:t xml:space="preserve"> приводятся данные </w:t>
      </w:r>
      <w:r>
        <w:rPr>
          <w:bCs/>
          <w:sz w:val="26"/>
          <w:szCs w:val="26"/>
        </w:rPr>
        <w:br/>
      </w:r>
      <w:r w:rsidRPr="00800C5A">
        <w:rPr>
          <w:bCs/>
          <w:sz w:val="26"/>
          <w:szCs w:val="26"/>
        </w:rPr>
        <w:t xml:space="preserve">по юридическим лицам (кроме </w:t>
      </w:r>
      <w:proofErr w:type="spellStart"/>
      <w:r w:rsidRPr="00800C5A">
        <w:rPr>
          <w:bCs/>
          <w:sz w:val="26"/>
          <w:szCs w:val="26"/>
        </w:rPr>
        <w:t>микроорганизаций</w:t>
      </w:r>
      <w:proofErr w:type="spellEnd"/>
      <w:r w:rsidRPr="00800C5A">
        <w:rPr>
          <w:bCs/>
          <w:sz w:val="26"/>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800C5A" w:rsidRPr="00800C5A" w:rsidRDefault="00800C5A" w:rsidP="00800C5A">
      <w:pPr>
        <w:spacing w:line="252" w:lineRule="auto"/>
        <w:ind w:firstLine="709"/>
        <w:jc w:val="both"/>
        <w:rPr>
          <w:bCs/>
          <w:spacing w:val="-4"/>
          <w:sz w:val="26"/>
          <w:szCs w:val="26"/>
        </w:rPr>
      </w:pPr>
      <w:r w:rsidRPr="00800C5A">
        <w:rPr>
          <w:spacing w:val="-4"/>
          <w:sz w:val="26"/>
          <w:szCs w:val="26"/>
        </w:rPr>
        <w:t>По показателям</w:t>
      </w:r>
      <w:r w:rsidRPr="00800C5A">
        <w:rPr>
          <w:bCs/>
          <w:spacing w:val="-4"/>
          <w:sz w:val="26"/>
          <w:szCs w:val="26"/>
        </w:rPr>
        <w:t xml:space="preserve"> </w:t>
      </w:r>
      <w:r w:rsidRPr="00800C5A">
        <w:rPr>
          <w:bCs/>
          <w:i/>
          <w:spacing w:val="-4"/>
          <w:sz w:val="26"/>
          <w:szCs w:val="26"/>
        </w:rPr>
        <w:t xml:space="preserve">«закупки крупного рогатого скота и молока </w:t>
      </w:r>
      <w:r w:rsidRPr="00800C5A">
        <w:rPr>
          <w:i/>
          <w:spacing w:val="-4"/>
          <w:sz w:val="26"/>
          <w:szCs w:val="26"/>
        </w:rPr>
        <w:t>у физических лиц и</w:t>
      </w:r>
      <w:r w:rsidRPr="00800C5A">
        <w:rPr>
          <w:bCs/>
          <w:i/>
          <w:spacing w:val="-4"/>
          <w:sz w:val="26"/>
          <w:szCs w:val="26"/>
        </w:rPr>
        <w:t xml:space="preserve"> расчеты за принятую продукцию</w:t>
      </w:r>
      <w:r w:rsidRPr="00800C5A">
        <w:rPr>
          <w:i/>
          <w:spacing w:val="-4"/>
          <w:sz w:val="26"/>
          <w:szCs w:val="26"/>
        </w:rPr>
        <w:t>»</w:t>
      </w:r>
      <w:r w:rsidRPr="00800C5A">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Pr>
          <w:bCs/>
          <w:spacing w:val="-4"/>
          <w:sz w:val="26"/>
          <w:szCs w:val="26"/>
        </w:rPr>
        <w:br/>
      </w:r>
      <w:r w:rsidRPr="00800C5A">
        <w:rPr>
          <w:bCs/>
          <w:spacing w:val="-4"/>
          <w:sz w:val="26"/>
          <w:szCs w:val="26"/>
        </w:rPr>
        <w:t>у физических лиц.</w:t>
      </w:r>
    </w:p>
    <w:p w:rsidR="00800C5A" w:rsidRPr="00F41DC3" w:rsidRDefault="00800C5A" w:rsidP="00800C5A">
      <w:pPr>
        <w:spacing w:line="252" w:lineRule="auto"/>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800C5A" w:rsidRPr="00F41DC3" w:rsidRDefault="00800C5A" w:rsidP="00800C5A">
      <w:pPr>
        <w:spacing w:line="252" w:lineRule="auto"/>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800C5A" w:rsidRPr="004E2ACB" w:rsidRDefault="00800C5A" w:rsidP="00800C5A">
      <w:pPr>
        <w:spacing w:line="252" w:lineRule="auto"/>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800C5A" w:rsidRPr="00F41DC3" w:rsidRDefault="00800C5A" w:rsidP="00800C5A">
      <w:pPr>
        <w:spacing w:line="252" w:lineRule="auto"/>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от выращивания и откорма, за вычетом веса павшего скота и птицы.</w:t>
      </w:r>
      <w:r w:rsidRPr="00F41DC3">
        <w:rPr>
          <w:sz w:val="26"/>
          <w:szCs w:val="26"/>
        </w:rPr>
        <w:t xml:space="preserve"> </w:t>
      </w:r>
    </w:p>
    <w:p w:rsidR="00800C5A" w:rsidRPr="00F41DC3" w:rsidRDefault="00800C5A" w:rsidP="00800C5A">
      <w:pPr>
        <w:spacing w:line="252" w:lineRule="auto"/>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800C5A" w:rsidRPr="00F41DC3" w:rsidRDefault="00800C5A" w:rsidP="00800C5A">
      <w:pPr>
        <w:spacing w:line="252" w:lineRule="auto"/>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800C5A" w:rsidRPr="00F41DC3" w:rsidRDefault="00800C5A" w:rsidP="00800C5A">
      <w:pPr>
        <w:spacing w:line="252" w:lineRule="auto"/>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800C5A" w:rsidRPr="00F41DC3" w:rsidRDefault="00800C5A" w:rsidP="00800C5A">
      <w:pPr>
        <w:spacing w:before="20" w:after="20" w:line="300" w:lineRule="exact"/>
        <w:ind w:firstLine="709"/>
        <w:jc w:val="both"/>
        <w:rPr>
          <w:sz w:val="26"/>
          <w:szCs w:val="26"/>
        </w:rPr>
      </w:pPr>
      <w:r w:rsidRPr="00F41DC3">
        <w:rPr>
          <w:b/>
          <w:sz w:val="26"/>
          <w:szCs w:val="26"/>
        </w:rPr>
        <w:lastRenderedPageBreak/>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62139D" w:rsidRPr="00FD6A7A" w:rsidRDefault="00800C5A" w:rsidP="00800C5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3839C7">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FB3466">
      <w:pPr>
        <w:spacing w:line="252"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 xml:space="preserve">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w:t>
      </w:r>
      <w:r w:rsidRPr="006445EF">
        <w:rPr>
          <w:spacing w:val="-1"/>
          <w:sz w:val="26"/>
          <w:szCs w:val="26"/>
        </w:rPr>
        <w:lastRenderedPageBreak/>
        <w:t>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FB3466">
      <w:pPr>
        <w:spacing w:line="252"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Промышленная продукция в натуральном выражении</w:t>
      </w:r>
      <w:r w:rsidRPr="006445EF">
        <w:rPr>
          <w:spacing w:val="-1"/>
          <w:sz w:val="26"/>
          <w:szCs w:val="26"/>
        </w:rPr>
        <w:t xml:space="preserve"> – совокупность видов, типов, марок выпускаемой промышленной продукции. Учитывается </w:t>
      </w:r>
      <w:r w:rsidR="003839C7" w:rsidRPr="006445EF">
        <w:rPr>
          <w:spacing w:val="-1"/>
          <w:sz w:val="26"/>
          <w:szCs w:val="26"/>
        </w:rPr>
        <w:br/>
      </w:r>
      <w:r w:rsidRPr="006445EF">
        <w:rPr>
          <w:spacing w:val="-1"/>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55826" w:rsidRPr="006445EF" w:rsidRDefault="00255826" w:rsidP="005925A2">
      <w:pPr>
        <w:spacing w:line="238" w:lineRule="auto"/>
        <w:ind w:firstLine="709"/>
        <w:jc w:val="both"/>
        <w:rPr>
          <w:spacing w:val="-1"/>
          <w:sz w:val="26"/>
          <w:szCs w:val="26"/>
        </w:rPr>
      </w:pPr>
      <w:r w:rsidRPr="006445EF">
        <w:rPr>
          <w:spacing w:val="-1"/>
          <w:sz w:val="26"/>
          <w:szCs w:val="26"/>
        </w:rPr>
        <w:t>Данные</w:t>
      </w:r>
      <w:r w:rsidRPr="006445EF">
        <w:rPr>
          <w:i/>
          <w:spacing w:val="-1"/>
          <w:sz w:val="26"/>
          <w:szCs w:val="26"/>
        </w:rPr>
        <w:t xml:space="preserve"> о промышленной продукции в натуральном выражении </w:t>
      </w:r>
      <w:r w:rsidRPr="006445EF">
        <w:rPr>
          <w:spacing w:val="-1"/>
          <w:sz w:val="26"/>
          <w:szCs w:val="26"/>
        </w:rPr>
        <w:t xml:space="preserve">приведены по крупным и средним организациям, малым организациям ведомственной подчиненности, с основным видом экономической деятельности, относящимся </w:t>
      </w:r>
      <w:r w:rsidR="006445EF">
        <w:rPr>
          <w:spacing w:val="-1"/>
          <w:sz w:val="26"/>
          <w:szCs w:val="26"/>
        </w:rPr>
        <w:br/>
      </w:r>
      <w:r w:rsidRPr="006445EF">
        <w:rPr>
          <w:spacing w:val="-1"/>
          <w:sz w:val="26"/>
          <w:szCs w:val="26"/>
        </w:rPr>
        <w:t>к промышленности; а также крупным и средним организациям с второстепенным видом экономической деятельности, относящимся к промышленности, и малым организациям</w:t>
      </w:r>
      <w:r w:rsidRPr="006445EF">
        <w:rPr>
          <w:i/>
          <w:spacing w:val="-1"/>
          <w:sz w:val="26"/>
          <w:szCs w:val="26"/>
        </w:rPr>
        <w:t xml:space="preserve"> без ведомственной подчиненности</w:t>
      </w:r>
      <w:r w:rsidRPr="006445EF">
        <w:rPr>
          <w:spacing w:val="-1"/>
          <w:sz w:val="26"/>
          <w:szCs w:val="26"/>
        </w:rPr>
        <w:t xml:space="preserve"> с основным видом экономической деятельности, относящимся к промышленности, имеющим значительный удельный вес в конкретном виде экономической деятельности, относящемся к промышленности.</w:t>
      </w:r>
    </w:p>
    <w:p w:rsidR="00255826" w:rsidRPr="006445EF" w:rsidRDefault="00255826" w:rsidP="00035CC0">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035CC0">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255826" w:rsidRPr="006445EF" w:rsidRDefault="00255826" w:rsidP="00035CC0">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035CC0">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035CC0">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9B6EA6" w:rsidRPr="009B6EA6" w:rsidRDefault="009B6EA6" w:rsidP="00035CC0">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w:t>
      </w:r>
      <w:proofErr w:type="spellStart"/>
      <w:r w:rsidRPr="00B07BC5">
        <w:rPr>
          <w:sz w:val="26"/>
          <w:szCs w:val="26"/>
        </w:rPr>
        <w:t>микроорганизаций</w:t>
      </w:r>
      <w:proofErr w:type="spellEnd"/>
      <w:r w:rsidRPr="00B07BC5">
        <w:rPr>
          <w:sz w:val="26"/>
          <w:szCs w:val="26"/>
        </w:rPr>
        <w:t xml:space="preserve">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sidRPr="00B07BC5">
        <w:rPr>
          <w:sz w:val="26"/>
          <w:szCs w:val="26"/>
        </w:rPr>
        <w:t>микроорганизаций</w:t>
      </w:r>
      <w:proofErr w:type="spellEnd"/>
      <w:r w:rsidRPr="00B07BC5">
        <w:rPr>
          <w:sz w:val="26"/>
          <w:szCs w:val="26"/>
        </w:rPr>
        <w:t>.</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F4909" w:rsidRDefault="00255826" w:rsidP="00A73E08">
      <w:pPr>
        <w:pStyle w:val="af8"/>
        <w:spacing w:line="247" w:lineRule="auto"/>
        <w:ind w:firstLine="709"/>
        <w:jc w:val="both"/>
        <w:rPr>
          <w:b/>
          <w:bCs/>
          <w:sz w:val="30"/>
          <w:szCs w:val="30"/>
        </w:rPr>
      </w:pPr>
      <w:r w:rsidRPr="007F4909">
        <w:rPr>
          <w:b/>
          <w:bCs/>
          <w:sz w:val="30"/>
          <w:szCs w:val="30"/>
        </w:rPr>
        <w:t>Транспорт</w:t>
      </w:r>
    </w:p>
    <w:p w:rsidR="00255826" w:rsidRPr="00AD311D" w:rsidRDefault="00255826" w:rsidP="00A73E08">
      <w:pPr>
        <w:pStyle w:val="af8"/>
        <w:spacing w:line="247" w:lineRule="auto"/>
        <w:ind w:firstLine="709"/>
        <w:jc w:val="both"/>
        <w:rPr>
          <w:b/>
          <w:bCs/>
          <w:sz w:val="16"/>
          <w:szCs w:val="16"/>
        </w:rPr>
      </w:pP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грузов </w:t>
      </w:r>
      <w:r w:rsidRPr="005B01B5">
        <w:rPr>
          <w:spacing w:val="-1"/>
          <w:sz w:val="26"/>
          <w:szCs w:val="26"/>
        </w:rPr>
        <w:t>(объем перевозок грузов) – количество грузов в тоннах, перевезенных транспортом.</w:t>
      </w: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spacing w:val="-1"/>
          <w:sz w:val="26"/>
          <w:szCs w:val="26"/>
        </w:rPr>
        <w:t xml:space="preserve">Перевозки грузов автомобильным транспортом отражают данные </w:t>
      </w:r>
      <w:r w:rsidR="00D237B7">
        <w:rPr>
          <w:spacing w:val="-1"/>
          <w:sz w:val="26"/>
          <w:szCs w:val="26"/>
        </w:rPr>
        <w:br/>
      </w:r>
      <w:r w:rsidRPr="005B01B5">
        <w:rPr>
          <w:spacing w:val="-1"/>
          <w:sz w:val="26"/>
          <w:szCs w:val="26"/>
        </w:rPr>
        <w:t xml:space="preserve">о коммерческих перевозках грузов, выполненных транспортом организаций </w:t>
      </w:r>
      <w:r w:rsidR="00D237B7">
        <w:rPr>
          <w:spacing w:val="-1"/>
          <w:sz w:val="26"/>
          <w:szCs w:val="26"/>
        </w:rPr>
        <w:br/>
      </w:r>
      <w:r w:rsidRPr="005B01B5">
        <w:rPr>
          <w:spacing w:val="-1"/>
          <w:sz w:val="26"/>
          <w:szCs w:val="26"/>
        </w:rPr>
        <w:t>и индивидуальных предпринимателей.</w:t>
      </w:r>
    </w:p>
    <w:p w:rsidR="00255826" w:rsidRPr="005B01B5" w:rsidRDefault="00255826" w:rsidP="00AD311D">
      <w:pPr>
        <w:autoSpaceDE w:val="0"/>
        <w:autoSpaceDN w:val="0"/>
        <w:adjustRightInd w:val="0"/>
        <w:ind w:firstLine="709"/>
        <w:jc w:val="both"/>
        <w:rPr>
          <w:spacing w:val="-1"/>
          <w:sz w:val="26"/>
          <w:szCs w:val="26"/>
        </w:rPr>
      </w:pPr>
      <w:r w:rsidRPr="005B01B5">
        <w:rPr>
          <w:spacing w:val="-1"/>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грузового автомобильного транспорта </w:t>
      </w:r>
      <w:r w:rsidR="00731855" w:rsidRPr="005B01B5">
        <w:rPr>
          <w:spacing w:val="-1"/>
          <w:sz w:val="26"/>
          <w:szCs w:val="26"/>
        </w:rPr>
        <w:br/>
      </w:r>
      <w:r w:rsidRPr="005B01B5">
        <w:rPr>
          <w:spacing w:val="-1"/>
          <w:sz w:val="26"/>
          <w:szCs w:val="26"/>
        </w:rPr>
        <w:t>и предоставление услуг по переезду (перемещению).</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Грузооборот транспорта </w:t>
      </w:r>
      <w:r w:rsidRPr="005B01B5">
        <w:rPr>
          <w:spacing w:val="-1"/>
          <w:sz w:val="26"/>
          <w:szCs w:val="26"/>
        </w:rPr>
        <w:t xml:space="preserve">– объем работы транспорта по перевозкам грузов. 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пассажиров </w:t>
      </w:r>
      <w:r w:rsidRPr="005B01B5">
        <w:rPr>
          <w:spacing w:val="-1"/>
          <w:sz w:val="26"/>
          <w:szCs w:val="26"/>
        </w:rPr>
        <w:t xml:space="preserve">(объем перевозок пассажиров) – число пассажиров, перевезенных за определенный период времени. Данные </w:t>
      </w:r>
      <w:r w:rsidR="00731855" w:rsidRPr="005B01B5">
        <w:rPr>
          <w:spacing w:val="-1"/>
          <w:sz w:val="26"/>
          <w:szCs w:val="26"/>
        </w:rPr>
        <w:br/>
      </w:r>
      <w:r w:rsidRPr="005B01B5">
        <w:rPr>
          <w:spacing w:val="-1"/>
          <w:sz w:val="26"/>
          <w:szCs w:val="26"/>
        </w:rPr>
        <w:t>по перевозке пассажиров приведены с учетом пассажиров, пользующихся правом бесплатного проезда.</w:t>
      </w:r>
    </w:p>
    <w:p w:rsidR="00255826" w:rsidRPr="005B01B5" w:rsidRDefault="00255826" w:rsidP="00F915A4">
      <w:pPr>
        <w:autoSpaceDE w:val="0"/>
        <w:autoSpaceDN w:val="0"/>
        <w:adjustRightInd w:val="0"/>
        <w:spacing w:line="247" w:lineRule="auto"/>
        <w:ind w:firstLine="709"/>
        <w:jc w:val="both"/>
        <w:rPr>
          <w:bCs/>
          <w:spacing w:val="-1"/>
          <w:sz w:val="26"/>
          <w:szCs w:val="26"/>
        </w:rPr>
      </w:pPr>
      <w:r w:rsidRPr="005B01B5">
        <w:rPr>
          <w:bCs/>
          <w:spacing w:val="-1"/>
          <w:sz w:val="26"/>
          <w:szCs w:val="26"/>
        </w:rPr>
        <w:t xml:space="preserve">Перевозки пассажиров автомобильным транспортом отражают данные </w:t>
      </w:r>
      <w:r w:rsidR="00731855" w:rsidRPr="005B01B5">
        <w:rPr>
          <w:bCs/>
          <w:spacing w:val="-1"/>
          <w:sz w:val="26"/>
          <w:szCs w:val="26"/>
        </w:rPr>
        <w:br/>
      </w:r>
      <w:r w:rsidRPr="005B01B5">
        <w:rPr>
          <w:bCs/>
          <w:spacing w:val="-1"/>
          <w:sz w:val="26"/>
          <w:szCs w:val="26"/>
        </w:rPr>
        <w:t>о коммерческих перевозках пассажиров, выполненных транспортом организаций и индивидуальных предпринимателей.</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Пассажирооборот транспорта </w:t>
      </w:r>
      <w:r w:rsidRPr="005B01B5">
        <w:rPr>
          <w:spacing w:val="-1"/>
          <w:sz w:val="26"/>
          <w:szCs w:val="26"/>
        </w:rPr>
        <w:t xml:space="preserve">– объем работы транспорта по перевозкам пассажиров. Единицей измерения является </w:t>
      </w:r>
      <w:proofErr w:type="spellStart"/>
      <w:r w:rsidRPr="005B01B5">
        <w:rPr>
          <w:spacing w:val="-1"/>
          <w:sz w:val="26"/>
          <w:szCs w:val="26"/>
        </w:rPr>
        <w:t>пассажиро</w:t>
      </w:r>
      <w:proofErr w:type="spellEnd"/>
      <w:r w:rsidRPr="005B01B5">
        <w:rPr>
          <w:spacing w:val="-1"/>
          <w:sz w:val="26"/>
          <w:szCs w:val="26"/>
        </w:rPr>
        <w:t xml:space="preserve">-километр, </w:t>
      </w:r>
      <w:r w:rsidR="00D237B7">
        <w:rPr>
          <w:spacing w:val="-1"/>
          <w:sz w:val="26"/>
          <w:szCs w:val="26"/>
        </w:rPr>
        <w:br/>
      </w:r>
      <w:r w:rsidRPr="005B01B5">
        <w:rPr>
          <w:spacing w:val="-1"/>
          <w:sz w:val="26"/>
          <w:szCs w:val="26"/>
        </w:rPr>
        <w:t xml:space="preserve">т.е. перемещение пассажира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xml:space="preserve">. Определяется </w:t>
      </w:r>
      <w:r w:rsidRPr="005B01B5">
        <w:rPr>
          <w:spacing w:val="-1"/>
          <w:sz w:val="26"/>
          <w:szCs w:val="26"/>
        </w:rPr>
        <w:lastRenderedPageBreak/>
        <w:t xml:space="preserve">умножением количества пассажиров по каждой позиции перевозки на расстояние перевозки с последующим суммированием произведений по всем поездкам. </w:t>
      </w:r>
    </w:p>
    <w:p w:rsidR="00255826" w:rsidRDefault="00F86B32" w:rsidP="00F915A4">
      <w:pPr>
        <w:spacing w:line="247" w:lineRule="auto"/>
        <w:ind w:firstLine="709"/>
        <w:jc w:val="both"/>
        <w:rPr>
          <w:sz w:val="26"/>
          <w:szCs w:val="26"/>
        </w:rPr>
      </w:pPr>
      <w:r w:rsidRPr="00F86B32">
        <w:rPr>
          <w:sz w:val="26"/>
          <w:szCs w:val="26"/>
        </w:rPr>
        <w:t xml:space="preserve">Данные о перевозках грузов и пассажиров, грузообороте </w:t>
      </w:r>
      <w:r>
        <w:rPr>
          <w:sz w:val="26"/>
          <w:szCs w:val="26"/>
        </w:rPr>
        <w:br/>
      </w:r>
      <w:r w:rsidRPr="00F86B32">
        <w:rPr>
          <w:sz w:val="26"/>
          <w:szCs w:val="26"/>
        </w:rPr>
        <w:t>и пассажирообороте по районам приведены с учетом деятельности юридических лиц – субъектов малого предпринимательства, представляющих государственную статистическую отчетность по статистике автомобильного транспорта</w:t>
      </w:r>
      <w:r>
        <w:rPr>
          <w:sz w:val="26"/>
          <w:szCs w:val="26"/>
        </w:rPr>
        <w:t>.</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proofErr w:type="gramStart"/>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w:t>
      </w:r>
      <w:proofErr w:type="gramStart"/>
      <w:r w:rsidRPr="00E16217">
        <w:rPr>
          <w:bCs/>
          <w:sz w:val="26"/>
          <w:szCs w:val="26"/>
        </w:rPr>
        <w:t>.М</w:t>
      </w:r>
      <w:proofErr w:type="gramEnd"/>
      <w:r w:rsidRPr="00E16217">
        <w:rPr>
          <w:bCs/>
          <w:sz w:val="26"/>
          <w:szCs w:val="26"/>
        </w:rPr>
        <w:t>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55826" w:rsidRPr="00D237B7" w:rsidRDefault="00255826" w:rsidP="00F915A4">
      <w:pPr>
        <w:pStyle w:val="afa"/>
        <w:spacing w:line="245" w:lineRule="auto"/>
        <w:ind w:firstLine="709"/>
        <w:jc w:val="both"/>
        <w:rPr>
          <w:sz w:val="26"/>
          <w:szCs w:val="26"/>
        </w:rPr>
      </w:pPr>
      <w:r w:rsidRPr="00D237B7">
        <w:rPr>
          <w:sz w:val="26"/>
          <w:szCs w:val="26"/>
        </w:rPr>
        <w:t xml:space="preserve">Данные о финансовой деятельности организаций приведены </w:t>
      </w:r>
      <w:r w:rsidR="00D237B7" w:rsidRPr="00D237B7">
        <w:rPr>
          <w:sz w:val="26"/>
          <w:szCs w:val="26"/>
        </w:rPr>
        <w:br/>
      </w:r>
      <w:r w:rsidRPr="00D237B7">
        <w:rPr>
          <w:sz w:val="26"/>
          <w:szCs w:val="26"/>
        </w:rPr>
        <w:t xml:space="preserve">по юридическим лицам, их обособленным подразделениям, имеющим отдельный баланс: </w:t>
      </w:r>
    </w:p>
    <w:p w:rsidR="00255826" w:rsidRPr="00D237B7" w:rsidRDefault="00255826" w:rsidP="00F915A4">
      <w:pPr>
        <w:pStyle w:val="afa"/>
        <w:spacing w:line="245" w:lineRule="auto"/>
        <w:ind w:firstLine="709"/>
        <w:jc w:val="both"/>
        <w:rPr>
          <w:sz w:val="26"/>
          <w:szCs w:val="26"/>
        </w:rPr>
      </w:pPr>
      <w:r w:rsidRPr="00D237B7">
        <w:rPr>
          <w:b/>
          <w:sz w:val="26"/>
          <w:szCs w:val="26"/>
        </w:rPr>
        <w:t>коммерческим организациям</w:t>
      </w:r>
      <w:r w:rsidRPr="00D237B7">
        <w:rPr>
          <w:sz w:val="26"/>
          <w:szCs w:val="26"/>
        </w:rPr>
        <w:t xml:space="preserve"> (кроме банков, небанковских кредитно-финансовых организаций, открытого акционерного общества </w:t>
      </w:r>
      <w:r w:rsidR="00E86AC5">
        <w:rPr>
          <w:sz w:val="26"/>
          <w:szCs w:val="26"/>
        </w:rPr>
        <w:t>«</w:t>
      </w:r>
      <w:r w:rsidRPr="00D237B7">
        <w:rPr>
          <w:sz w:val="26"/>
          <w:szCs w:val="26"/>
        </w:rPr>
        <w:t>Банк развития Республики Беларусь</w:t>
      </w:r>
      <w:r w:rsidR="00E86AC5">
        <w:rPr>
          <w:sz w:val="26"/>
          <w:szCs w:val="26"/>
        </w:rPr>
        <w:t>»</w:t>
      </w:r>
      <w:r w:rsidRPr="00D237B7">
        <w:rPr>
          <w:sz w:val="26"/>
          <w:szCs w:val="26"/>
        </w:rPr>
        <w:t>,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55826" w:rsidRPr="00D237B7" w:rsidRDefault="00255826" w:rsidP="00F915A4">
      <w:pPr>
        <w:pStyle w:val="afa"/>
        <w:spacing w:line="245" w:lineRule="auto"/>
        <w:ind w:firstLine="709"/>
        <w:jc w:val="both"/>
        <w:rPr>
          <w:sz w:val="26"/>
          <w:szCs w:val="26"/>
        </w:rPr>
      </w:pPr>
      <w:r w:rsidRPr="00D237B7">
        <w:rPr>
          <w:b/>
          <w:sz w:val="26"/>
          <w:szCs w:val="26"/>
        </w:rPr>
        <w:t>некоммерческим организациям</w:t>
      </w:r>
      <w:r w:rsidRPr="00D237B7">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00731855" w:rsidRPr="00D237B7">
        <w:rPr>
          <w:sz w:val="26"/>
          <w:szCs w:val="26"/>
        </w:rPr>
        <w:br/>
      </w:r>
      <w:r w:rsidRPr="00D237B7">
        <w:rPr>
          <w:sz w:val="26"/>
          <w:szCs w:val="26"/>
        </w:rPr>
        <w:t>16 человек и более.</w:t>
      </w:r>
    </w:p>
    <w:p w:rsidR="00255826" w:rsidRPr="00D237B7" w:rsidRDefault="00255826" w:rsidP="00F915A4">
      <w:pPr>
        <w:pStyle w:val="afa"/>
        <w:spacing w:line="223" w:lineRule="auto"/>
        <w:ind w:firstLine="709"/>
        <w:jc w:val="both"/>
        <w:rPr>
          <w:sz w:val="26"/>
          <w:szCs w:val="26"/>
        </w:rPr>
      </w:pPr>
      <w:r w:rsidRPr="00D237B7">
        <w:rPr>
          <w:b/>
          <w:sz w:val="26"/>
          <w:szCs w:val="26"/>
        </w:rPr>
        <w:t>Выручка от реализации продукции, товаров, работ, услуг</w:t>
      </w:r>
      <w:r w:rsidRPr="00D237B7">
        <w:rPr>
          <w:sz w:val="26"/>
          <w:szCs w:val="26"/>
        </w:rPr>
        <w:t xml:space="preserve"> – денежные средства либо иные активы в денежном выражении, полученные </w:t>
      </w:r>
      <w:r w:rsidR="00C801B4">
        <w:rPr>
          <w:sz w:val="26"/>
          <w:szCs w:val="26"/>
        </w:rPr>
        <w:br/>
      </w:r>
      <w:r w:rsidRPr="00D237B7">
        <w:rPr>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D237B7">
        <w:rPr>
          <w:sz w:val="26"/>
          <w:szCs w:val="26"/>
        </w:rPr>
        <w:br/>
        <w:t>по основной</w:t>
      </w:r>
      <w:r w:rsidR="00C801B4">
        <w:rPr>
          <w:sz w:val="26"/>
          <w:szCs w:val="26"/>
        </w:rPr>
        <w:t>,</w:t>
      </w:r>
      <w:r w:rsidRPr="00D237B7">
        <w:rPr>
          <w:sz w:val="26"/>
          <w:szCs w:val="26"/>
        </w:rPr>
        <w:t xml:space="preserve"> приносящей доход деятельности.</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Себестоимость реализованной продукции, товаров, работ, услуг </w:t>
      </w:r>
      <w:r w:rsidRPr="00D237B7">
        <w:rPr>
          <w:sz w:val="26"/>
          <w:szCs w:val="26"/>
        </w:rPr>
        <w:t>–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Прибыль, убыток (–) от реализации продукции, товаров, работ, </w:t>
      </w:r>
      <w:r w:rsidRPr="00D237B7">
        <w:rPr>
          <w:b/>
          <w:sz w:val="26"/>
          <w:szCs w:val="26"/>
        </w:rPr>
        <w:br/>
        <w:t xml:space="preserve">услуг </w:t>
      </w:r>
      <w:r w:rsidRPr="00D237B7">
        <w:rPr>
          <w:sz w:val="26"/>
          <w:szCs w:val="26"/>
        </w:rPr>
        <w:t xml:space="preserve">– 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D237B7">
        <w:rPr>
          <w:sz w:val="26"/>
          <w:szCs w:val="26"/>
        </w:rPr>
        <w:br/>
        <w:t>и сборами из выручки.</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Прибыль, убыток (–) до налогообложения </w:t>
      </w:r>
      <w:r w:rsidRPr="00D237B7">
        <w:rPr>
          <w:sz w:val="26"/>
          <w:szCs w:val="26"/>
        </w:rPr>
        <w:t>– сумма финансового результата от текущей, инвестиционной и финансовой деятельности.</w:t>
      </w:r>
    </w:p>
    <w:p w:rsidR="00255826" w:rsidRPr="00D237B7" w:rsidRDefault="00255826" w:rsidP="009B6EA6">
      <w:pPr>
        <w:pStyle w:val="afa"/>
        <w:spacing w:line="238" w:lineRule="auto"/>
        <w:ind w:firstLine="709"/>
        <w:jc w:val="both"/>
        <w:rPr>
          <w:sz w:val="26"/>
          <w:szCs w:val="26"/>
        </w:rPr>
      </w:pPr>
      <w:r w:rsidRPr="00D237B7">
        <w:rPr>
          <w:b/>
          <w:sz w:val="26"/>
          <w:szCs w:val="26"/>
        </w:rPr>
        <w:lastRenderedPageBreak/>
        <w:t xml:space="preserve">Чистая прибыль, убыток (–) </w:t>
      </w:r>
      <w:r w:rsidRPr="00D237B7">
        <w:rPr>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сумм, исчисляемых из прибыли, </w:t>
      </w:r>
      <w:r w:rsidRPr="00D237B7">
        <w:rPr>
          <w:sz w:val="26"/>
          <w:szCs w:val="26"/>
        </w:rPr>
        <w:br/>
        <w:t>с учетом изменения отложенных налоговых активов и обязательств.</w:t>
      </w:r>
    </w:p>
    <w:p w:rsidR="00255826" w:rsidRPr="00D237B7" w:rsidRDefault="00255826" w:rsidP="009B6EA6">
      <w:pPr>
        <w:pStyle w:val="afa"/>
        <w:spacing w:line="238" w:lineRule="auto"/>
        <w:ind w:firstLine="709"/>
        <w:jc w:val="both"/>
        <w:rPr>
          <w:sz w:val="26"/>
          <w:szCs w:val="26"/>
        </w:rPr>
      </w:pPr>
      <w:r w:rsidRPr="00D237B7">
        <w:rPr>
          <w:b/>
          <w:sz w:val="26"/>
          <w:szCs w:val="26"/>
        </w:rPr>
        <w:t>Рентабельность реализованной продукции, товаров, работ, услуг</w:t>
      </w:r>
      <w:r w:rsidRPr="00D237B7">
        <w:rPr>
          <w:sz w:val="26"/>
          <w:szCs w:val="26"/>
        </w:rPr>
        <w:t xml:space="preserve"> – отношение прибыли от реализации продукции, товаров, работ, услуг </w:t>
      </w:r>
      <w:r w:rsidRPr="00D237B7">
        <w:rPr>
          <w:sz w:val="26"/>
          <w:szCs w:val="26"/>
        </w:rPr>
        <w:br/>
        <w:t>к себестоимости реализованной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55826" w:rsidRPr="00D237B7" w:rsidRDefault="00255826" w:rsidP="009B6EA6">
      <w:pPr>
        <w:pStyle w:val="afa"/>
        <w:spacing w:line="238" w:lineRule="auto"/>
        <w:ind w:firstLine="709"/>
        <w:jc w:val="both"/>
        <w:rPr>
          <w:sz w:val="26"/>
          <w:szCs w:val="26"/>
        </w:rPr>
      </w:pPr>
      <w:r w:rsidRPr="00D237B7">
        <w:rPr>
          <w:b/>
          <w:sz w:val="26"/>
          <w:szCs w:val="26"/>
        </w:rPr>
        <w:t xml:space="preserve">Рентабельность продаж </w:t>
      </w:r>
      <w:r w:rsidRPr="00D237B7">
        <w:rPr>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55826" w:rsidRPr="00D237B7" w:rsidRDefault="00255826" w:rsidP="009B6EA6">
      <w:pPr>
        <w:pStyle w:val="afa"/>
        <w:spacing w:line="238" w:lineRule="auto"/>
        <w:ind w:firstLine="709"/>
        <w:jc w:val="both"/>
        <w:rPr>
          <w:sz w:val="26"/>
          <w:szCs w:val="26"/>
        </w:rPr>
      </w:pPr>
      <w:r w:rsidRPr="00D237B7">
        <w:rPr>
          <w:b/>
          <w:sz w:val="26"/>
          <w:szCs w:val="26"/>
        </w:rPr>
        <w:t xml:space="preserve">Рентабельная организация </w:t>
      </w:r>
      <w:r w:rsidRPr="00D237B7">
        <w:rPr>
          <w:sz w:val="26"/>
          <w:szCs w:val="26"/>
        </w:rPr>
        <w:t>– организация, у которой рентабельность составляет 0 процентов и более.</w:t>
      </w:r>
    </w:p>
    <w:p w:rsidR="00255826" w:rsidRPr="00D237B7" w:rsidRDefault="00255826" w:rsidP="009B6EA6">
      <w:pPr>
        <w:pStyle w:val="afa"/>
        <w:spacing w:line="238" w:lineRule="auto"/>
        <w:ind w:firstLine="709"/>
        <w:jc w:val="both"/>
        <w:rPr>
          <w:sz w:val="26"/>
          <w:szCs w:val="26"/>
        </w:rPr>
      </w:pPr>
      <w:r w:rsidRPr="00D237B7">
        <w:rPr>
          <w:b/>
          <w:sz w:val="26"/>
          <w:szCs w:val="26"/>
        </w:rPr>
        <w:t>Убыточная организация</w:t>
      </w:r>
      <w:r w:rsidRPr="00D237B7">
        <w:rPr>
          <w:sz w:val="26"/>
          <w:szCs w:val="26"/>
        </w:rPr>
        <w:t xml:space="preserve"> – организация, получившая за отчетный период чистый убыток.</w:t>
      </w:r>
    </w:p>
    <w:p w:rsidR="00255826" w:rsidRPr="00D237B7" w:rsidRDefault="00255826" w:rsidP="009B6EA6">
      <w:pPr>
        <w:pStyle w:val="ab"/>
        <w:spacing w:line="238" w:lineRule="auto"/>
        <w:ind w:firstLine="709"/>
        <w:jc w:val="both"/>
        <w:rPr>
          <w:sz w:val="26"/>
          <w:szCs w:val="26"/>
        </w:rPr>
      </w:pPr>
      <w:r w:rsidRPr="00D237B7">
        <w:rPr>
          <w:b/>
          <w:sz w:val="26"/>
          <w:szCs w:val="26"/>
        </w:rPr>
        <w:t>Затраты на производство продукции (работ, услуг)</w:t>
      </w:r>
      <w:r w:rsidRPr="00D237B7">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255826" w:rsidRPr="00D237B7" w:rsidRDefault="00255826" w:rsidP="009B6EA6">
      <w:pPr>
        <w:pStyle w:val="ab"/>
        <w:spacing w:line="238" w:lineRule="auto"/>
        <w:ind w:firstLine="709"/>
        <w:jc w:val="both"/>
        <w:rPr>
          <w:sz w:val="26"/>
          <w:szCs w:val="26"/>
        </w:rPr>
      </w:pPr>
      <w:r w:rsidRPr="00D237B7">
        <w:rPr>
          <w:b/>
          <w:sz w:val="26"/>
          <w:szCs w:val="26"/>
        </w:rPr>
        <w:t>Элементы затрат на производство продукции (работ, услуг)</w:t>
      </w:r>
      <w:r w:rsidRPr="00D237B7">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55826" w:rsidRPr="00D237B7" w:rsidRDefault="00255826" w:rsidP="009B6EA6">
      <w:pPr>
        <w:pStyle w:val="23"/>
        <w:tabs>
          <w:tab w:val="left" w:pos="1260"/>
        </w:tabs>
        <w:spacing w:line="238" w:lineRule="auto"/>
        <w:ind w:left="0" w:firstLine="709"/>
        <w:jc w:val="both"/>
        <w:rPr>
          <w:sz w:val="26"/>
          <w:szCs w:val="26"/>
        </w:rPr>
      </w:pPr>
      <w:r w:rsidRPr="00D237B7">
        <w:rPr>
          <w:b/>
          <w:sz w:val="26"/>
          <w:szCs w:val="26"/>
        </w:rPr>
        <w:t>Материальные затраты</w:t>
      </w:r>
      <w:r w:rsidRPr="00D237B7">
        <w:rPr>
          <w:sz w:val="26"/>
          <w:szCs w:val="26"/>
        </w:rPr>
        <w:t xml:space="preserve"> – стоимость приобретаемых у других организаций:</w:t>
      </w:r>
      <w:r w:rsidRPr="00D237B7">
        <w:rPr>
          <w:b/>
          <w:bCs/>
          <w:sz w:val="26"/>
          <w:szCs w:val="26"/>
        </w:rPr>
        <w:t xml:space="preserve"> </w:t>
      </w:r>
      <w:r w:rsidRPr="00D237B7">
        <w:rPr>
          <w:sz w:val="26"/>
          <w:szCs w:val="26"/>
        </w:rPr>
        <w:t>сырья и (или)</w:t>
      </w:r>
      <w:r w:rsidRPr="00D237B7">
        <w:rPr>
          <w:b/>
          <w:bCs/>
          <w:sz w:val="26"/>
          <w:szCs w:val="26"/>
        </w:rPr>
        <w:t xml:space="preserve"> </w:t>
      </w:r>
      <w:r w:rsidRPr="00D237B7">
        <w:rPr>
          <w:sz w:val="26"/>
          <w:szCs w:val="26"/>
        </w:rPr>
        <w:t>материалов; комплектующих изделий, подвергающихся монтажу, и (или)</w:t>
      </w:r>
      <w:r w:rsidRPr="00D237B7">
        <w:rPr>
          <w:b/>
          <w:bCs/>
          <w:sz w:val="26"/>
          <w:szCs w:val="26"/>
        </w:rPr>
        <w:t xml:space="preserve"> </w:t>
      </w:r>
      <w:r w:rsidRPr="00D237B7">
        <w:rPr>
          <w:sz w:val="26"/>
          <w:szCs w:val="26"/>
        </w:rPr>
        <w:t>полуфабрикатов, подвергающихся дополнительной обработке; топлива и энергии всех видов; природных ресурсов; работ и</w:t>
      </w:r>
      <w:r w:rsidRPr="00D237B7">
        <w:rPr>
          <w:b/>
          <w:bCs/>
          <w:sz w:val="26"/>
          <w:szCs w:val="26"/>
        </w:rPr>
        <w:t xml:space="preserve"> </w:t>
      </w:r>
      <w:r w:rsidRPr="00D237B7">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55826" w:rsidRPr="00D237B7" w:rsidRDefault="00255826" w:rsidP="009B6EA6">
      <w:pPr>
        <w:pStyle w:val="31"/>
        <w:tabs>
          <w:tab w:val="left" w:pos="1260"/>
        </w:tabs>
        <w:spacing w:after="0" w:line="238" w:lineRule="auto"/>
        <w:ind w:left="0" w:firstLine="709"/>
        <w:jc w:val="both"/>
        <w:rPr>
          <w:sz w:val="26"/>
          <w:szCs w:val="26"/>
        </w:rPr>
      </w:pPr>
      <w:r w:rsidRPr="00D237B7">
        <w:rPr>
          <w:b/>
          <w:sz w:val="26"/>
          <w:szCs w:val="26"/>
        </w:rPr>
        <w:t>Затраты на оплату труда</w:t>
      </w:r>
      <w:r w:rsidRPr="00D237B7">
        <w:rPr>
          <w:sz w:val="26"/>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w:t>
      </w:r>
      <w:r w:rsidRPr="00D237B7">
        <w:rPr>
          <w:sz w:val="26"/>
          <w:szCs w:val="26"/>
        </w:rPr>
        <w:br/>
        <w:t xml:space="preserve">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w:t>
      </w:r>
      <w:r w:rsidRPr="00D237B7">
        <w:rPr>
          <w:sz w:val="26"/>
          <w:szCs w:val="26"/>
        </w:rPr>
        <w:br/>
        <w:t>по сниженным ценам).</w:t>
      </w:r>
    </w:p>
    <w:p w:rsidR="00255826" w:rsidRPr="00D237B7" w:rsidRDefault="00255826" w:rsidP="009B6EA6">
      <w:pPr>
        <w:pStyle w:val="ab"/>
        <w:spacing w:line="233" w:lineRule="auto"/>
        <w:ind w:firstLine="709"/>
        <w:jc w:val="both"/>
        <w:rPr>
          <w:sz w:val="26"/>
          <w:szCs w:val="26"/>
        </w:rPr>
      </w:pPr>
      <w:r w:rsidRPr="00D237B7">
        <w:rPr>
          <w:b/>
          <w:sz w:val="26"/>
          <w:szCs w:val="26"/>
        </w:rPr>
        <w:lastRenderedPageBreak/>
        <w:t>Отчисления на социальные нужды</w:t>
      </w:r>
      <w:r w:rsidRPr="00D237B7">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55826" w:rsidRPr="00D237B7" w:rsidRDefault="00255826" w:rsidP="00D237B7">
      <w:pPr>
        <w:spacing w:line="242" w:lineRule="auto"/>
        <w:ind w:firstLine="709"/>
        <w:jc w:val="both"/>
        <w:rPr>
          <w:sz w:val="26"/>
          <w:szCs w:val="26"/>
        </w:rPr>
      </w:pPr>
      <w:r w:rsidRPr="00D237B7">
        <w:rPr>
          <w:b/>
          <w:sz w:val="26"/>
          <w:szCs w:val="26"/>
        </w:rPr>
        <w:t xml:space="preserve">Суммарная задолженность по обязательствам </w:t>
      </w:r>
      <w:r w:rsidRPr="00D237B7">
        <w:rPr>
          <w:sz w:val="26"/>
          <w:szCs w:val="26"/>
        </w:rPr>
        <w:t>– кредиторская задолженность и задолженность по кредитам и займам.</w:t>
      </w:r>
    </w:p>
    <w:p w:rsidR="00255826" w:rsidRPr="00D237B7" w:rsidRDefault="00255826" w:rsidP="00D237B7">
      <w:pPr>
        <w:tabs>
          <w:tab w:val="left" w:pos="5387"/>
        </w:tabs>
        <w:spacing w:line="242" w:lineRule="auto"/>
        <w:ind w:firstLine="709"/>
        <w:jc w:val="both"/>
        <w:rPr>
          <w:sz w:val="26"/>
          <w:szCs w:val="26"/>
        </w:rPr>
      </w:pPr>
      <w:r w:rsidRPr="00D237B7">
        <w:rPr>
          <w:b/>
          <w:bCs/>
          <w:sz w:val="26"/>
          <w:szCs w:val="26"/>
        </w:rPr>
        <w:t xml:space="preserve">Кредиторская задолженность </w:t>
      </w:r>
      <w:r w:rsidRPr="00D237B7">
        <w:rPr>
          <w:sz w:val="26"/>
          <w:szCs w:val="26"/>
        </w:rPr>
        <w:t xml:space="preserve">– задолженность по расчетам </w:t>
      </w:r>
      <w:r w:rsidRPr="00D237B7">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55826" w:rsidRPr="00D237B7" w:rsidRDefault="00255826" w:rsidP="00D237B7">
      <w:pPr>
        <w:spacing w:line="242" w:lineRule="auto"/>
        <w:ind w:firstLine="709"/>
        <w:jc w:val="both"/>
        <w:rPr>
          <w:b/>
          <w:sz w:val="26"/>
          <w:szCs w:val="26"/>
        </w:rPr>
      </w:pPr>
      <w:r w:rsidRPr="00D237B7">
        <w:rPr>
          <w:b/>
          <w:sz w:val="26"/>
          <w:szCs w:val="26"/>
        </w:rPr>
        <w:t>Задолженность за топливно-энергетические</w:t>
      </w:r>
      <w:r w:rsidRPr="00D237B7">
        <w:rPr>
          <w:sz w:val="26"/>
          <w:szCs w:val="26"/>
        </w:rPr>
        <w:t xml:space="preserve"> </w:t>
      </w:r>
      <w:r w:rsidRPr="00D237B7">
        <w:rPr>
          <w:b/>
          <w:sz w:val="26"/>
          <w:szCs w:val="26"/>
        </w:rPr>
        <w:t>ресурсы</w:t>
      </w:r>
      <w:r w:rsidRPr="00D237B7">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w:t>
      </w:r>
      <w:r w:rsidR="007C3BE6">
        <w:rPr>
          <w:sz w:val="26"/>
          <w:szCs w:val="26"/>
        </w:rPr>
        <w:br/>
      </w:r>
      <w:r w:rsidRPr="00D237B7">
        <w:rPr>
          <w:sz w:val="26"/>
          <w:szCs w:val="26"/>
        </w:rPr>
        <w:t>или сырьем для организации.</w:t>
      </w:r>
    </w:p>
    <w:p w:rsidR="00255826" w:rsidRPr="00D237B7" w:rsidRDefault="00255826" w:rsidP="00D237B7">
      <w:pPr>
        <w:spacing w:line="242" w:lineRule="auto"/>
        <w:ind w:firstLine="709"/>
        <w:jc w:val="both"/>
        <w:rPr>
          <w:b/>
          <w:sz w:val="26"/>
          <w:szCs w:val="26"/>
        </w:rPr>
      </w:pPr>
      <w:r w:rsidRPr="00D237B7">
        <w:rPr>
          <w:b/>
          <w:sz w:val="26"/>
          <w:szCs w:val="26"/>
        </w:rPr>
        <w:t>Дебиторская задолженность</w:t>
      </w:r>
      <w:r w:rsidRPr="00D237B7">
        <w:rPr>
          <w:sz w:val="26"/>
          <w:szCs w:val="26"/>
        </w:rPr>
        <w:t xml:space="preserve"> – задолженность по расчетам </w:t>
      </w:r>
      <w:r w:rsidR="00731855" w:rsidRPr="00D237B7">
        <w:rPr>
          <w:sz w:val="26"/>
          <w:szCs w:val="26"/>
        </w:rPr>
        <w:br/>
      </w:r>
      <w:r w:rsidRPr="00D237B7">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55826" w:rsidRPr="00D237B7" w:rsidRDefault="00255826" w:rsidP="00D237B7">
      <w:pPr>
        <w:pStyle w:val="afa"/>
        <w:spacing w:line="242" w:lineRule="auto"/>
        <w:ind w:firstLine="709"/>
        <w:jc w:val="both"/>
        <w:rPr>
          <w:sz w:val="26"/>
          <w:szCs w:val="26"/>
        </w:rPr>
      </w:pPr>
      <w:r w:rsidRPr="00D237B7">
        <w:rPr>
          <w:b/>
          <w:sz w:val="26"/>
          <w:szCs w:val="26"/>
        </w:rPr>
        <w:t>Просроченная задолженность</w:t>
      </w:r>
      <w:r w:rsidRPr="00D237B7">
        <w:rPr>
          <w:sz w:val="26"/>
          <w:szCs w:val="26"/>
        </w:rPr>
        <w:t xml:space="preserve"> – задолженность, не погашенная в сроки, установленные договорами и</w:t>
      </w:r>
      <w:r w:rsidR="007537DA">
        <w:rPr>
          <w:sz w:val="26"/>
          <w:szCs w:val="26"/>
        </w:rPr>
        <w:t xml:space="preserve"> (или)</w:t>
      </w:r>
      <w:r w:rsidRPr="00D237B7">
        <w:rPr>
          <w:sz w:val="26"/>
          <w:szCs w:val="26"/>
        </w:rPr>
        <w:t xml:space="preserve"> законодательными актами.</w:t>
      </w:r>
    </w:p>
    <w:p w:rsidR="00255826" w:rsidRPr="00D237B7" w:rsidRDefault="00255826" w:rsidP="00D237B7">
      <w:pPr>
        <w:spacing w:line="242" w:lineRule="auto"/>
        <w:ind w:firstLine="709"/>
        <w:jc w:val="both"/>
        <w:rPr>
          <w:sz w:val="26"/>
          <w:szCs w:val="26"/>
        </w:rPr>
      </w:pPr>
      <w:r w:rsidRPr="00D237B7">
        <w:rPr>
          <w:b/>
          <w:sz w:val="26"/>
          <w:szCs w:val="26"/>
        </w:rPr>
        <w:t xml:space="preserve">Внешняя дебиторская задолженность </w:t>
      </w:r>
      <w:r w:rsidRPr="00D237B7">
        <w:rPr>
          <w:sz w:val="26"/>
          <w:szCs w:val="26"/>
        </w:rPr>
        <w:t>– задолженность организаций других стран организациям Республики Беларусь.</w:t>
      </w:r>
    </w:p>
    <w:p w:rsidR="00255826" w:rsidRPr="00D237B7" w:rsidRDefault="00255826" w:rsidP="003A5217">
      <w:pPr>
        <w:spacing w:line="242" w:lineRule="auto"/>
        <w:ind w:firstLine="709"/>
        <w:jc w:val="both"/>
        <w:rPr>
          <w:sz w:val="26"/>
          <w:szCs w:val="26"/>
        </w:rPr>
      </w:pPr>
      <w:r w:rsidRPr="00D237B7">
        <w:rPr>
          <w:b/>
          <w:sz w:val="26"/>
          <w:szCs w:val="26"/>
        </w:rPr>
        <w:t xml:space="preserve">Внешняя кредиторская задолженность </w:t>
      </w:r>
      <w:r w:rsidRPr="00D237B7">
        <w:rPr>
          <w:sz w:val="26"/>
          <w:szCs w:val="26"/>
        </w:rPr>
        <w:t>– задолженность организаций Республики Беларусь организациям других стран.</w:t>
      </w:r>
    </w:p>
    <w:p w:rsidR="00255826" w:rsidRPr="00D237B7" w:rsidRDefault="00255826" w:rsidP="003A5217">
      <w:pPr>
        <w:spacing w:line="242" w:lineRule="auto"/>
        <w:ind w:firstLine="709"/>
        <w:jc w:val="both"/>
        <w:rPr>
          <w:bCs/>
          <w:sz w:val="26"/>
          <w:szCs w:val="26"/>
        </w:rPr>
      </w:pPr>
      <w:r w:rsidRPr="00C51F06">
        <w:rPr>
          <w:b/>
          <w:spacing w:val="-2"/>
          <w:sz w:val="26"/>
          <w:szCs w:val="26"/>
        </w:rPr>
        <w:t>Коэффициент обеспеченности собственными оборотными средствами</w:t>
      </w:r>
      <w:r w:rsidRPr="00D237B7">
        <w:rPr>
          <w:sz w:val="26"/>
          <w:szCs w:val="26"/>
        </w:rPr>
        <w:t xml:space="preserve"> – отношение суммы собственного капитала и долгосрочных обязательств </w:t>
      </w:r>
      <w:r w:rsidR="00731855" w:rsidRPr="00D237B7">
        <w:rPr>
          <w:sz w:val="26"/>
          <w:szCs w:val="26"/>
        </w:rPr>
        <w:br/>
      </w:r>
      <w:r w:rsidRPr="00D237B7">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sidRPr="00D237B7">
        <w:rPr>
          <w:bCs/>
          <w:sz w:val="26"/>
          <w:szCs w:val="26"/>
        </w:rPr>
        <w:t>.</w:t>
      </w:r>
    </w:p>
    <w:p w:rsidR="00255826" w:rsidRPr="00D237B7" w:rsidRDefault="00255826" w:rsidP="003A5217">
      <w:pPr>
        <w:spacing w:line="242" w:lineRule="auto"/>
        <w:ind w:firstLine="709"/>
        <w:jc w:val="both"/>
        <w:rPr>
          <w:b/>
          <w:sz w:val="26"/>
          <w:szCs w:val="26"/>
        </w:rPr>
      </w:pPr>
      <w:r w:rsidRPr="00D237B7">
        <w:rPr>
          <w:b/>
          <w:sz w:val="26"/>
          <w:szCs w:val="26"/>
        </w:rPr>
        <w:t>Коэффициент текущей ликвидности</w:t>
      </w:r>
      <w:r w:rsidRPr="00D237B7">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D237B7">
        <w:rPr>
          <w:sz w:val="26"/>
          <w:szCs w:val="26"/>
        </w:rPr>
        <w:br/>
        <w:t>для погашения краткосрочных обязательств.</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r>
      <w:r w:rsidRPr="00D237B7">
        <w:rPr>
          <w:rFonts w:ascii="Times New Roman" w:hAnsi="Times New Roman"/>
          <w:sz w:val="26"/>
          <w:szCs w:val="26"/>
        </w:rPr>
        <w:lastRenderedPageBreak/>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lastRenderedPageBreak/>
        <w:t>Иностранные инвестиции</w:t>
      </w:r>
    </w:p>
    <w:p w:rsidR="003D249C" w:rsidRPr="003D249C" w:rsidRDefault="003D249C" w:rsidP="003D249C">
      <w:pPr>
        <w:pStyle w:val="21"/>
        <w:spacing w:before="0" w:line="240" w:lineRule="auto"/>
        <w:rPr>
          <w:b/>
          <w:sz w:val="16"/>
          <w:szCs w:val="16"/>
        </w:rPr>
      </w:pPr>
    </w:p>
    <w:p w:rsidR="00252D39" w:rsidRPr="00252D39" w:rsidRDefault="00252D39" w:rsidP="00252D39">
      <w:pPr>
        <w:autoSpaceDE w:val="0"/>
        <w:autoSpaceDN w:val="0"/>
        <w:adjustRightInd w:val="0"/>
        <w:spacing w:line="242" w:lineRule="auto"/>
        <w:ind w:firstLine="709"/>
        <w:jc w:val="both"/>
        <w:rPr>
          <w:caps/>
          <w:sz w:val="26"/>
          <w:szCs w:val="26"/>
        </w:rPr>
      </w:pPr>
      <w:r w:rsidRPr="00252D39">
        <w:rPr>
          <w:sz w:val="26"/>
          <w:szCs w:val="26"/>
        </w:rPr>
        <w:t>В статистическом бюллетене приведены данные по юридическим лицам, получившим инвестиции из-за рубежа или осуществившим инвестиционную деятельность за рубежом (кроме банков, небанковских кредитно-финансовых организаций, открытого акционерного общества «Банк развития Республики Беларусь», бюджетных организаций</w:t>
      </w:r>
      <w:r w:rsidRPr="00252D39">
        <w:rPr>
          <w:caps/>
          <w:sz w:val="26"/>
          <w:szCs w:val="26"/>
        </w:rPr>
        <w:t>).</w:t>
      </w:r>
    </w:p>
    <w:p w:rsidR="00252D39" w:rsidRPr="00252D39" w:rsidRDefault="00252D39" w:rsidP="00252D39">
      <w:pPr>
        <w:autoSpaceDE w:val="0"/>
        <w:autoSpaceDN w:val="0"/>
        <w:adjustRightInd w:val="0"/>
        <w:spacing w:line="242" w:lineRule="auto"/>
        <w:ind w:firstLine="709"/>
        <w:jc w:val="both"/>
        <w:rPr>
          <w:sz w:val="26"/>
          <w:szCs w:val="26"/>
        </w:rPr>
      </w:pPr>
      <w:r w:rsidRPr="00252D39">
        <w:rPr>
          <w:b/>
          <w:sz w:val="26"/>
          <w:szCs w:val="26"/>
        </w:rPr>
        <w:t xml:space="preserve">Инвестиции </w:t>
      </w:r>
      <w:r w:rsidRPr="00252D39">
        <w:rPr>
          <w:sz w:val="26"/>
          <w:szCs w:val="26"/>
        </w:rPr>
        <w:t>– любое имущество и иные объекты гражданских прав, принадлежащие инвестору на праве собственности, ином законном основании, позволяющем ему распоряжаться такими объектами, вкладываемые инвестором, в целях получения прибыли (доходов) и (или) достижения значимого результата.</w:t>
      </w:r>
    </w:p>
    <w:p w:rsidR="00252D39" w:rsidRPr="00252D39" w:rsidRDefault="00252D39" w:rsidP="00252D39">
      <w:pPr>
        <w:autoSpaceDE w:val="0"/>
        <w:autoSpaceDN w:val="0"/>
        <w:adjustRightInd w:val="0"/>
        <w:spacing w:line="242" w:lineRule="auto"/>
        <w:ind w:firstLine="709"/>
        <w:jc w:val="both"/>
        <w:rPr>
          <w:sz w:val="26"/>
          <w:szCs w:val="26"/>
        </w:rPr>
      </w:pPr>
      <w:r w:rsidRPr="00252D39">
        <w:rPr>
          <w:b/>
          <w:bCs/>
          <w:sz w:val="26"/>
          <w:szCs w:val="26"/>
        </w:rPr>
        <w:t>Иностранные инвестиции</w:t>
      </w:r>
      <w:r w:rsidRPr="00252D39">
        <w:rPr>
          <w:bCs/>
          <w:sz w:val="26"/>
          <w:szCs w:val="26"/>
        </w:rPr>
        <w:t xml:space="preserve"> </w:t>
      </w:r>
      <w:r w:rsidRPr="00252D39">
        <w:rPr>
          <w:sz w:val="26"/>
          <w:szCs w:val="26"/>
        </w:rPr>
        <w:t>– инвестиции, вложенные иностранными инвесторами.</w:t>
      </w:r>
    </w:p>
    <w:p w:rsidR="00252D39" w:rsidRPr="00252D39" w:rsidRDefault="00252D39" w:rsidP="00252D39">
      <w:pPr>
        <w:spacing w:line="242" w:lineRule="auto"/>
        <w:ind w:firstLine="709"/>
        <w:jc w:val="both"/>
        <w:rPr>
          <w:iCs/>
          <w:sz w:val="26"/>
          <w:szCs w:val="26"/>
        </w:rPr>
      </w:pPr>
      <w:r w:rsidRPr="00252D39">
        <w:rPr>
          <w:b/>
          <w:iCs/>
          <w:sz w:val="26"/>
          <w:szCs w:val="26"/>
        </w:rPr>
        <w:t>Прямые иностранные инвестиции</w:t>
      </w:r>
      <w:r w:rsidRPr="00252D39">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252D39">
        <w:rPr>
          <w:iCs/>
          <w:sz w:val="26"/>
          <w:szCs w:val="26"/>
        </w:rPr>
        <w:t xml:space="preserve">и (или) паев в уставном фонде организации. </w:t>
      </w:r>
      <w:proofErr w:type="gramStart"/>
      <w:r w:rsidRPr="00252D39">
        <w:rPr>
          <w:iCs/>
          <w:sz w:val="26"/>
          <w:szCs w:val="26"/>
        </w:rPr>
        <w:t>Прямые иностранные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52D39" w:rsidRPr="00252D39" w:rsidRDefault="00252D39" w:rsidP="00252D39">
      <w:pPr>
        <w:spacing w:line="242" w:lineRule="auto"/>
        <w:ind w:firstLine="709"/>
        <w:jc w:val="both"/>
        <w:rPr>
          <w:iCs/>
          <w:sz w:val="26"/>
          <w:szCs w:val="26"/>
        </w:rPr>
      </w:pPr>
      <w:r w:rsidRPr="00252D39">
        <w:rPr>
          <w:b/>
          <w:spacing w:val="-11"/>
          <w:sz w:val="26"/>
          <w:szCs w:val="26"/>
        </w:rPr>
        <w:t>Инструменты участия в капитале, доли, паи</w:t>
      </w:r>
      <w:r w:rsidRPr="00252D39">
        <w:rPr>
          <w:spacing w:val="-11"/>
          <w:sz w:val="26"/>
          <w:szCs w:val="26"/>
        </w:rPr>
        <w:t xml:space="preserve"> – </w:t>
      </w:r>
      <w:r w:rsidRPr="00252D39">
        <w:rPr>
          <w:sz w:val="26"/>
          <w:szCs w:val="26"/>
        </w:rPr>
        <w:t>инвестиции прямого инвестора в организацию прямого инвестирования и инвестиции организации прямого инвестирования в прямого инвестора (обратное инвестирование).</w:t>
      </w:r>
    </w:p>
    <w:p w:rsidR="00252D39" w:rsidRPr="00252D39" w:rsidRDefault="00252D39" w:rsidP="00252D39">
      <w:pPr>
        <w:spacing w:line="242" w:lineRule="auto"/>
        <w:ind w:firstLine="709"/>
        <w:jc w:val="both"/>
        <w:rPr>
          <w:sz w:val="26"/>
          <w:szCs w:val="26"/>
        </w:rPr>
      </w:pPr>
      <w:r w:rsidRPr="00252D39">
        <w:rPr>
          <w:b/>
          <w:sz w:val="26"/>
          <w:szCs w:val="26"/>
        </w:rPr>
        <w:t>Инвестиции прямого инвестора в организацию прямого инвестирования</w:t>
      </w:r>
      <w:r w:rsidRPr="00252D39">
        <w:rPr>
          <w:sz w:val="26"/>
          <w:szCs w:val="26"/>
        </w:rPr>
        <w:t xml:space="preserve"> – сумма вклада в уставный фонд организации, фактически внесенная прямым </w:t>
      </w:r>
      <w:proofErr w:type="gramStart"/>
      <w:r w:rsidRPr="00252D39">
        <w:rPr>
          <w:sz w:val="26"/>
          <w:szCs w:val="26"/>
        </w:rPr>
        <w:t>инвестором</w:t>
      </w:r>
      <w:proofErr w:type="gramEnd"/>
      <w:r w:rsidRPr="00252D39">
        <w:rPr>
          <w:sz w:val="26"/>
          <w:szCs w:val="26"/>
        </w:rPr>
        <w:t xml:space="preserve"> как в денежной, так и в </w:t>
      </w:r>
      <w:proofErr w:type="spellStart"/>
      <w:r w:rsidRPr="00252D39">
        <w:rPr>
          <w:sz w:val="26"/>
          <w:szCs w:val="26"/>
        </w:rPr>
        <w:t>неденежной</w:t>
      </w:r>
      <w:proofErr w:type="spellEnd"/>
      <w:r w:rsidRPr="00252D39">
        <w:rPr>
          <w:sz w:val="26"/>
          <w:szCs w:val="26"/>
        </w:rPr>
        <w:t xml:space="preserve"> форме, продажа (покупка) акций, долей и паев, составляющих не менее 10 процентов </w:t>
      </w:r>
      <w:r>
        <w:rPr>
          <w:sz w:val="26"/>
          <w:szCs w:val="26"/>
        </w:rPr>
        <w:br/>
      </w:r>
      <w:r w:rsidRPr="00252D39">
        <w:rPr>
          <w:sz w:val="26"/>
          <w:szCs w:val="26"/>
        </w:rPr>
        <w:t>в уставном фонде организации.</w:t>
      </w:r>
    </w:p>
    <w:p w:rsidR="00252D39" w:rsidRPr="00252D39" w:rsidRDefault="00252D39" w:rsidP="00252D39">
      <w:pPr>
        <w:spacing w:line="242" w:lineRule="auto"/>
        <w:ind w:firstLine="709"/>
        <w:jc w:val="both"/>
        <w:rPr>
          <w:sz w:val="26"/>
          <w:szCs w:val="26"/>
        </w:rPr>
      </w:pPr>
      <w:r w:rsidRPr="00252D39">
        <w:rPr>
          <w:b/>
          <w:sz w:val="26"/>
          <w:szCs w:val="26"/>
        </w:rPr>
        <w:t>Инвестиции организации прямого инвестирования в прямого инвестора (обратное инвестирование</w:t>
      </w:r>
      <w:r w:rsidRPr="00252D39">
        <w:rPr>
          <w:sz w:val="26"/>
          <w:szCs w:val="26"/>
        </w:rPr>
        <w:t>) – приобретение организацией прямого инвестирования инструментов участия в капитале, долей, паев своего прямого инвестора, составляющих менее 10 процентов в его уставном фонде.</w:t>
      </w:r>
    </w:p>
    <w:p w:rsidR="00252D39" w:rsidRPr="00252D39" w:rsidRDefault="00252D39" w:rsidP="00252D39">
      <w:pPr>
        <w:spacing w:line="242" w:lineRule="auto"/>
        <w:ind w:firstLine="709"/>
        <w:jc w:val="both"/>
        <w:rPr>
          <w:sz w:val="26"/>
          <w:szCs w:val="26"/>
        </w:rPr>
      </w:pPr>
      <w:r w:rsidRPr="00252D39">
        <w:rPr>
          <w:b/>
          <w:sz w:val="26"/>
          <w:szCs w:val="26"/>
        </w:rPr>
        <w:t>Реинвестирование</w:t>
      </w:r>
      <w:r w:rsidRPr="00252D39">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52D39" w:rsidRPr="00252D39" w:rsidRDefault="00252D39" w:rsidP="00252D39">
      <w:pPr>
        <w:spacing w:line="242" w:lineRule="auto"/>
        <w:ind w:firstLine="709"/>
        <w:jc w:val="both"/>
        <w:rPr>
          <w:sz w:val="26"/>
          <w:szCs w:val="26"/>
        </w:rPr>
      </w:pPr>
      <w:proofErr w:type="gramStart"/>
      <w:r w:rsidRPr="00252D39">
        <w:rPr>
          <w:b/>
          <w:sz w:val="26"/>
          <w:szCs w:val="26"/>
        </w:rPr>
        <w:t>Долговые инструменты</w:t>
      </w:r>
      <w:r w:rsidRPr="00252D39">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252D39">
        <w:rPr>
          <w:spacing w:val="-4"/>
          <w:sz w:val="26"/>
          <w:szCs w:val="26"/>
        </w:rPr>
        <w:t>задолженность за товары, работы, услуги организации прямого инвестирования прямому инвестору;</w:t>
      </w:r>
      <w:proofErr w:type="gramEnd"/>
      <w:r w:rsidRPr="00252D39">
        <w:rPr>
          <w:spacing w:val="-4"/>
          <w:sz w:val="26"/>
          <w:szCs w:val="26"/>
        </w:rPr>
        <w:t xml:space="preserve"> </w:t>
      </w:r>
      <w:r w:rsidRPr="00252D39">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252D39">
        <w:rPr>
          <w:sz w:val="26"/>
          <w:szCs w:val="26"/>
        </w:rPr>
        <w:t>к организации прямого инвестирования.</w:t>
      </w:r>
    </w:p>
    <w:p w:rsidR="00252D39" w:rsidRPr="00252D39" w:rsidRDefault="00252D39" w:rsidP="00252D39">
      <w:pPr>
        <w:spacing w:line="252" w:lineRule="auto"/>
        <w:ind w:firstLine="709"/>
        <w:jc w:val="both"/>
        <w:rPr>
          <w:sz w:val="26"/>
          <w:szCs w:val="26"/>
        </w:rPr>
      </w:pPr>
      <w:proofErr w:type="gramStart"/>
      <w:r w:rsidRPr="00252D39">
        <w:rPr>
          <w:b/>
          <w:sz w:val="26"/>
          <w:szCs w:val="26"/>
        </w:rPr>
        <w:lastRenderedPageBreak/>
        <w:t>Кредиты и займы, полученные (предоставленные) организацией прямого инвестирования от прямого инвестора (прямому инвестору)</w:t>
      </w:r>
      <w:r w:rsidRPr="00252D39">
        <w:rPr>
          <w:sz w:val="26"/>
          <w:szCs w:val="26"/>
        </w:rPr>
        <w:t xml:space="preserve"> –  состояние расчетов за полученные организацией прямого инвестирования кредиты и займы от прямого инвестора – нерезидента Республики Беларусь </w:t>
      </w:r>
      <w:r>
        <w:rPr>
          <w:sz w:val="26"/>
          <w:szCs w:val="26"/>
        </w:rPr>
        <w:br/>
      </w:r>
      <w:r w:rsidRPr="00252D39">
        <w:rPr>
          <w:sz w:val="26"/>
          <w:szCs w:val="26"/>
        </w:rPr>
        <w:t>и состояние расчетов за предоставленные организацией прямого инвестирования кредиты и займы прямому инвестору – нерезиденту Республики Беларусь.</w:t>
      </w:r>
      <w:proofErr w:type="gramEnd"/>
    </w:p>
    <w:p w:rsidR="00252D39" w:rsidRPr="00252D39" w:rsidRDefault="00252D39" w:rsidP="00252D39">
      <w:pPr>
        <w:spacing w:line="252" w:lineRule="auto"/>
        <w:ind w:firstLine="709"/>
        <w:jc w:val="both"/>
        <w:rPr>
          <w:sz w:val="26"/>
          <w:szCs w:val="26"/>
        </w:rPr>
      </w:pPr>
      <w:proofErr w:type="gramStart"/>
      <w:r w:rsidRPr="00252D39">
        <w:rPr>
          <w:b/>
          <w:sz w:val="26"/>
          <w:szCs w:val="26"/>
        </w:rPr>
        <w:t>Кредиты и займы, полученные (предоставленные) прямым инвестором от организации прямого инвестирования</w:t>
      </w:r>
      <w:r w:rsidRPr="00252D39">
        <w:rPr>
          <w:sz w:val="26"/>
          <w:szCs w:val="26"/>
        </w:rPr>
        <w:t xml:space="preserve"> – состояние расчетов за полученные прямым инвестором</w:t>
      </w:r>
      <w:r w:rsidRPr="00252D39">
        <w:rPr>
          <w:i/>
          <w:sz w:val="26"/>
          <w:szCs w:val="26"/>
        </w:rPr>
        <w:t xml:space="preserve"> </w:t>
      </w:r>
      <w:r w:rsidRPr="00252D39">
        <w:rPr>
          <w:sz w:val="26"/>
          <w:szCs w:val="26"/>
        </w:rPr>
        <w:t>кредиты и займы от организации прямого инвестирования – нерезидента Республики Беларусь и состояние расчетов за предоставленные прямым инвестором кредиты и займы организации прямого инвестирования – нерезиденту Республики Беларусь.</w:t>
      </w:r>
      <w:proofErr w:type="gramEnd"/>
    </w:p>
    <w:p w:rsidR="00252D39" w:rsidRPr="00252D39" w:rsidRDefault="00252D39" w:rsidP="00252D39">
      <w:pPr>
        <w:spacing w:line="252" w:lineRule="auto"/>
        <w:ind w:firstLine="709"/>
        <w:jc w:val="both"/>
        <w:rPr>
          <w:iCs/>
          <w:sz w:val="26"/>
          <w:szCs w:val="26"/>
        </w:rPr>
      </w:pPr>
      <w:r w:rsidRPr="00252D39">
        <w:rPr>
          <w:b/>
          <w:sz w:val="26"/>
          <w:szCs w:val="26"/>
        </w:rPr>
        <w:t>Финансовый лизинг, полученный (переданный) организацией прямого инвестирования от прямого инвестора (прямому инвестору)</w:t>
      </w:r>
      <w:r w:rsidRPr="00252D39">
        <w:rPr>
          <w:sz w:val="26"/>
          <w:szCs w:val="26"/>
        </w:rPr>
        <w:t xml:space="preserve"> – стоимость полученных организацией прямого инвестирования</w:t>
      </w:r>
      <w:r w:rsidRPr="00252D39">
        <w:rPr>
          <w:i/>
          <w:sz w:val="26"/>
          <w:szCs w:val="26"/>
        </w:rPr>
        <w:t xml:space="preserve"> </w:t>
      </w:r>
      <w:r w:rsidRPr="00252D39">
        <w:rPr>
          <w:sz w:val="26"/>
          <w:szCs w:val="26"/>
        </w:rPr>
        <w:t xml:space="preserve">объектов </w:t>
      </w:r>
      <w:r>
        <w:rPr>
          <w:sz w:val="26"/>
          <w:szCs w:val="26"/>
        </w:rPr>
        <w:br/>
      </w:r>
      <w:r w:rsidRPr="00252D39">
        <w:rPr>
          <w:sz w:val="26"/>
          <w:szCs w:val="26"/>
        </w:rPr>
        <w:t>по договору финансового лизинга от прямого инвестора – нерезидента Республики Беларусь и стоимость объектов, переданных организацией прямого инвестирования</w:t>
      </w:r>
      <w:r w:rsidRPr="00252D39">
        <w:rPr>
          <w:i/>
          <w:sz w:val="26"/>
          <w:szCs w:val="26"/>
        </w:rPr>
        <w:t xml:space="preserve"> </w:t>
      </w:r>
      <w:r w:rsidRPr="00252D39">
        <w:rPr>
          <w:sz w:val="26"/>
          <w:szCs w:val="26"/>
        </w:rPr>
        <w:t>по договору финансового лизинга прямому инвестору – нерезиденту Республики Беларусь. Стоимость объектов отражается по цене договора лизинга (без учета вознаграждения (дохода) лизингодателя).</w:t>
      </w:r>
    </w:p>
    <w:p w:rsidR="00252D39" w:rsidRPr="00252D39" w:rsidRDefault="00252D39" w:rsidP="00252D39">
      <w:pPr>
        <w:spacing w:line="252" w:lineRule="auto"/>
        <w:ind w:firstLine="709"/>
        <w:jc w:val="both"/>
        <w:rPr>
          <w:iCs/>
          <w:sz w:val="26"/>
          <w:szCs w:val="26"/>
        </w:rPr>
      </w:pPr>
      <w:r w:rsidRPr="00252D39">
        <w:rPr>
          <w:b/>
          <w:sz w:val="26"/>
          <w:szCs w:val="26"/>
        </w:rPr>
        <w:t>Финансовый лизинг, полученный (переданный) прямым инвестором от организации прямого инвестирования</w:t>
      </w:r>
      <w:r w:rsidRPr="00252D39">
        <w:rPr>
          <w:sz w:val="26"/>
          <w:szCs w:val="26"/>
        </w:rPr>
        <w:t xml:space="preserve"> – стоимость полученных прямым инвестором объектов по договору финансового лизинга от организации прямого инвестирования – нерезидента Республики Беларусь и стоимость объектов, переданных прямым инвестором по договору финансового лизинга организации прямого инвестирования – нерезиденту Республики Беларусь. Стоимость объектов отражается по цене договора лизинга (без учета вознаграждения (дохода) лизингодателя).</w:t>
      </w:r>
    </w:p>
    <w:p w:rsidR="00252D39" w:rsidRPr="00252D39" w:rsidRDefault="00252D39" w:rsidP="00252D39">
      <w:pPr>
        <w:spacing w:line="252" w:lineRule="auto"/>
        <w:ind w:firstLine="709"/>
        <w:jc w:val="both"/>
        <w:rPr>
          <w:sz w:val="26"/>
          <w:szCs w:val="26"/>
        </w:rPr>
      </w:pPr>
      <w:r w:rsidRPr="00252D39">
        <w:rPr>
          <w:b/>
          <w:sz w:val="26"/>
          <w:szCs w:val="26"/>
        </w:rPr>
        <w:t>Прочие прямые иностранные инвестиции</w:t>
      </w:r>
      <w:r w:rsidRPr="00252D39">
        <w:rPr>
          <w:sz w:val="26"/>
          <w:szCs w:val="26"/>
        </w:rPr>
        <w:t xml:space="preserve"> – безвозмездная передача имущества (денежные средства, материальные и нематериальные активы) между прямым инвестором и организацией прямого инвестирования.</w:t>
      </w:r>
    </w:p>
    <w:p w:rsidR="00252D39" w:rsidRPr="00252D39" w:rsidRDefault="00252D39" w:rsidP="00252D39">
      <w:pPr>
        <w:spacing w:line="252" w:lineRule="auto"/>
        <w:ind w:firstLine="709"/>
        <w:jc w:val="both"/>
        <w:rPr>
          <w:sz w:val="26"/>
          <w:szCs w:val="26"/>
        </w:rPr>
      </w:pPr>
      <w:r w:rsidRPr="00252D39">
        <w:rPr>
          <w:b/>
          <w:iCs/>
          <w:sz w:val="26"/>
          <w:szCs w:val="26"/>
        </w:rPr>
        <w:t>Портфельные инвестиции</w:t>
      </w:r>
      <w:r w:rsidRPr="00252D3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252D39">
        <w:rPr>
          <w:sz w:val="26"/>
          <w:szCs w:val="26"/>
        </w:rPr>
        <w:t>инструменты участия в капитале, доли, паи и долговые ценные бумаги.</w:t>
      </w:r>
    </w:p>
    <w:p w:rsidR="00252D39" w:rsidRPr="00252D39" w:rsidRDefault="00252D39" w:rsidP="00252D39">
      <w:pPr>
        <w:spacing w:line="252" w:lineRule="auto"/>
        <w:ind w:firstLine="709"/>
        <w:jc w:val="both"/>
        <w:rPr>
          <w:iCs/>
          <w:sz w:val="26"/>
          <w:szCs w:val="26"/>
        </w:rPr>
      </w:pPr>
      <w:r w:rsidRPr="00252D39">
        <w:rPr>
          <w:b/>
          <w:iCs/>
          <w:sz w:val="26"/>
          <w:szCs w:val="26"/>
        </w:rPr>
        <w:t>Прочие иностранные инвестиции</w:t>
      </w:r>
      <w:r w:rsidRPr="00252D3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252D39">
        <w:rPr>
          <w:iCs/>
          <w:sz w:val="26"/>
          <w:szCs w:val="26"/>
        </w:rPr>
        <w:t>за рубежом, на счетах представительств и иных подразделений за рубежом.</w:t>
      </w:r>
    </w:p>
    <w:p w:rsidR="00252D39" w:rsidRPr="00252D39" w:rsidRDefault="00252D39" w:rsidP="00252D39">
      <w:pPr>
        <w:spacing w:line="252" w:lineRule="auto"/>
        <w:ind w:firstLine="709"/>
        <w:jc w:val="both"/>
        <w:rPr>
          <w:iCs/>
          <w:sz w:val="26"/>
          <w:szCs w:val="26"/>
        </w:rPr>
      </w:pPr>
      <w:r w:rsidRPr="00252D39">
        <w:rPr>
          <w:b/>
          <w:sz w:val="26"/>
          <w:szCs w:val="26"/>
        </w:rPr>
        <w:lastRenderedPageBreak/>
        <w:t xml:space="preserve">Прямые иностранные инвестиции на чистой основе (без учета задолженности прямому инвестору за товары, работы, услуги) </w:t>
      </w:r>
      <w:r w:rsidRPr="00252D39">
        <w:rPr>
          <w:sz w:val="26"/>
          <w:szCs w:val="26"/>
        </w:rPr>
        <w:t>–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D1A30" w:rsidRPr="00252D39" w:rsidRDefault="00252D39" w:rsidP="00252D39">
      <w:pPr>
        <w:pStyle w:val="afa"/>
        <w:spacing w:line="252" w:lineRule="auto"/>
        <w:ind w:firstLine="709"/>
        <w:jc w:val="both"/>
        <w:rPr>
          <w:iCs/>
          <w:sz w:val="26"/>
          <w:szCs w:val="26"/>
        </w:rPr>
      </w:pPr>
      <w:proofErr w:type="gramStart"/>
      <w:r w:rsidRPr="00252D39">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252D39">
        <w:rPr>
          <w:sz w:val="26"/>
          <w:szCs w:val="26"/>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252D39">
        <w:rPr>
          <w:sz w:val="26"/>
          <w:szCs w:val="26"/>
        </w:rPr>
        <w:t xml:space="preserve"> и проданы нерезидентам Республики Беларусь.</w:t>
      </w:r>
    </w:p>
    <w:p w:rsidR="00DC4CCC" w:rsidRPr="00DC4CCC" w:rsidRDefault="00DC4CCC" w:rsidP="004736AB">
      <w:pPr>
        <w:spacing w:line="257" w:lineRule="auto"/>
        <w:ind w:firstLine="709"/>
        <w:jc w:val="both"/>
        <w:rPr>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B1131E" w:rsidRPr="00B1131E" w:rsidRDefault="00B1131E" w:rsidP="00252D39">
      <w:pPr>
        <w:pStyle w:val="21"/>
        <w:spacing w:before="0" w:line="252" w:lineRule="auto"/>
        <w:rPr>
          <w:szCs w:val="26"/>
        </w:rPr>
      </w:pPr>
      <w:r w:rsidRPr="00B1131E">
        <w:rPr>
          <w:b/>
          <w:szCs w:val="26"/>
        </w:rPr>
        <w:t xml:space="preserve">Индекс потребительских цен </w:t>
      </w:r>
      <w:r w:rsidRPr="00B1131E">
        <w:rPr>
          <w:szCs w:val="26"/>
        </w:rPr>
        <w:t>–</w:t>
      </w:r>
      <w:r w:rsidRPr="00B1131E">
        <w:rPr>
          <w:b/>
          <w:szCs w:val="26"/>
        </w:rPr>
        <w:t xml:space="preserve"> </w:t>
      </w:r>
      <w:r w:rsidRPr="00B1131E">
        <w:rPr>
          <w:szCs w:val="26"/>
        </w:rPr>
        <w:t>один</w:t>
      </w:r>
      <w:r w:rsidRPr="00B1131E">
        <w:rPr>
          <w:b/>
          <w:szCs w:val="26"/>
        </w:rPr>
        <w:t xml:space="preserve"> </w:t>
      </w:r>
      <w:r w:rsidRPr="00B1131E">
        <w:rPr>
          <w:szCs w:val="26"/>
        </w:rPr>
        <w:t>из</w:t>
      </w:r>
      <w:r w:rsidRPr="00B1131E">
        <w:rPr>
          <w:b/>
          <w:szCs w:val="26"/>
        </w:rPr>
        <w:t xml:space="preserve"> </w:t>
      </w:r>
      <w:r w:rsidRPr="00B1131E">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Pr="00B1131E">
        <w:rPr>
          <w:szCs w:val="26"/>
        </w:rPr>
        <w:br/>
        <w:t>для непроизводственного потребления. Для определения</w:t>
      </w:r>
      <w:r w:rsidRPr="00B1131E">
        <w:rPr>
          <w:b/>
          <w:bCs/>
          <w:szCs w:val="26"/>
        </w:rPr>
        <w:t xml:space="preserve"> </w:t>
      </w:r>
      <w:r w:rsidRPr="00B1131E">
        <w:rPr>
          <w:bCs/>
          <w:szCs w:val="26"/>
        </w:rPr>
        <w:t>индекса потребительских цен</w:t>
      </w:r>
      <w:r w:rsidRPr="00B1131E">
        <w:rPr>
          <w:szCs w:val="26"/>
        </w:rPr>
        <w:t xml:space="preserve"> </w:t>
      </w:r>
      <w:proofErr w:type="spellStart"/>
      <w:r w:rsidRPr="00B1131E">
        <w:rPr>
          <w:szCs w:val="26"/>
        </w:rPr>
        <w:t>Белстатом</w:t>
      </w:r>
      <w:proofErr w:type="spellEnd"/>
      <w:r w:rsidRPr="00B1131E">
        <w:rPr>
          <w:szCs w:val="26"/>
        </w:rPr>
        <w:t xml:space="preserve"> отобрано более 4</w:t>
      </w:r>
      <w:r w:rsidR="00BE2BFF">
        <w:rPr>
          <w:szCs w:val="26"/>
        </w:rPr>
        <w:t>80</w:t>
      </w:r>
      <w:r w:rsidRPr="00B1131E">
        <w:rPr>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B1131E" w:rsidRPr="00B1131E" w:rsidRDefault="00B1131E" w:rsidP="00252D39">
      <w:pPr>
        <w:pStyle w:val="21"/>
        <w:spacing w:before="0" w:line="252" w:lineRule="auto"/>
        <w:rPr>
          <w:spacing w:val="-10"/>
          <w:szCs w:val="26"/>
        </w:rPr>
      </w:pPr>
      <w:r w:rsidRPr="00B1131E">
        <w:rPr>
          <w:spacing w:val="-10"/>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 </w:t>
      </w:r>
    </w:p>
    <w:p w:rsidR="00B1131E" w:rsidRPr="00B1131E" w:rsidRDefault="00B1131E" w:rsidP="00252D39">
      <w:pPr>
        <w:pStyle w:val="a6"/>
        <w:spacing w:before="0" w:after="0" w:line="252" w:lineRule="auto"/>
        <w:ind w:firstLine="709"/>
        <w:rPr>
          <w:sz w:val="26"/>
          <w:szCs w:val="26"/>
        </w:rPr>
      </w:pPr>
      <w:r w:rsidRPr="00B1131E">
        <w:rPr>
          <w:b/>
          <w:sz w:val="26"/>
          <w:szCs w:val="26"/>
        </w:rPr>
        <w:t>Индекс цен производителей промышленной продукции</w:t>
      </w:r>
      <w:r w:rsidRPr="00B1131E">
        <w:rPr>
          <w:sz w:val="26"/>
          <w:szCs w:val="26"/>
        </w:rPr>
        <w:t xml:space="preserve"> отражает динамику цен на промышленные товары (услуги), </w:t>
      </w:r>
      <w:r w:rsidR="00C426E3">
        <w:rPr>
          <w:sz w:val="26"/>
          <w:szCs w:val="26"/>
        </w:rPr>
        <w:t xml:space="preserve">отгруженные организациями </w:t>
      </w:r>
      <w:r w:rsidRPr="00B1131E">
        <w:rPr>
          <w:sz w:val="26"/>
          <w:szCs w:val="26"/>
        </w:rPr>
        <w:t>области</w:t>
      </w:r>
      <w:r w:rsidR="00C426E3">
        <w:rPr>
          <w:sz w:val="26"/>
          <w:szCs w:val="26"/>
        </w:rPr>
        <w:t xml:space="preserve"> на внутренний рынок</w:t>
      </w:r>
      <w:r w:rsidRPr="00B1131E">
        <w:rPr>
          <w:sz w:val="26"/>
          <w:szCs w:val="26"/>
        </w:rPr>
        <w:t>.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в наибольшей степени отражают ее сложившуюся структуру.</w:t>
      </w:r>
    </w:p>
    <w:p w:rsidR="00B1131E" w:rsidRPr="00B1131E" w:rsidRDefault="00B1131E" w:rsidP="00252D39">
      <w:pPr>
        <w:spacing w:line="252" w:lineRule="auto"/>
        <w:ind w:firstLine="709"/>
        <w:jc w:val="both"/>
        <w:rPr>
          <w:spacing w:val="-6"/>
          <w:sz w:val="26"/>
          <w:szCs w:val="26"/>
        </w:rPr>
      </w:pPr>
      <w:r w:rsidRPr="00B1131E">
        <w:rPr>
          <w:spacing w:val="-6"/>
          <w:sz w:val="26"/>
          <w:szCs w:val="26"/>
        </w:rPr>
        <w:t>Наблюдение за ценами проводится в 2</w:t>
      </w:r>
      <w:r w:rsidR="0052363E">
        <w:rPr>
          <w:spacing w:val="-6"/>
          <w:sz w:val="26"/>
          <w:szCs w:val="26"/>
        </w:rPr>
        <w:t>69</w:t>
      </w:r>
      <w:r w:rsidRPr="00B1131E">
        <w:rPr>
          <w:spacing w:val="-6"/>
          <w:sz w:val="26"/>
          <w:szCs w:val="26"/>
        </w:rPr>
        <w:t xml:space="preserve"> организациях области </w:t>
      </w:r>
      <w:proofErr w:type="gramStart"/>
      <w:r w:rsidRPr="00B1131E">
        <w:rPr>
          <w:spacing w:val="-6"/>
          <w:sz w:val="26"/>
          <w:szCs w:val="26"/>
        </w:rPr>
        <w:t>по</w:t>
      </w:r>
      <w:proofErr w:type="gramEnd"/>
      <w:r w:rsidRPr="00B1131E">
        <w:rPr>
          <w:spacing w:val="-6"/>
          <w:sz w:val="26"/>
          <w:szCs w:val="26"/>
        </w:rPr>
        <w:t xml:space="preserve"> более чем </w:t>
      </w:r>
      <w:r w:rsidRPr="00B1131E">
        <w:rPr>
          <w:sz w:val="26"/>
          <w:szCs w:val="26"/>
        </w:rPr>
        <w:t>1</w:t>
      </w:r>
      <w:r w:rsidRPr="00B1131E">
        <w:rPr>
          <w:sz w:val="26"/>
          <w:szCs w:val="26"/>
          <w:lang w:val="en-US"/>
        </w:rPr>
        <w:t> </w:t>
      </w:r>
      <w:r w:rsidR="0052363E">
        <w:rPr>
          <w:sz w:val="26"/>
          <w:szCs w:val="26"/>
        </w:rPr>
        <w:t>8</w:t>
      </w:r>
      <w:r w:rsidR="00BE2BFF">
        <w:rPr>
          <w:sz w:val="26"/>
          <w:szCs w:val="26"/>
        </w:rPr>
        <w:t>0</w:t>
      </w:r>
      <w:r w:rsidRPr="00B1131E">
        <w:rPr>
          <w:sz w:val="26"/>
          <w:szCs w:val="26"/>
        </w:rPr>
        <w:t xml:space="preserve">0 </w:t>
      </w:r>
      <w:r w:rsidRPr="00B1131E">
        <w:rPr>
          <w:spacing w:val="-6"/>
          <w:sz w:val="26"/>
          <w:szCs w:val="26"/>
        </w:rPr>
        <w:t>наименовани</w:t>
      </w:r>
      <w:r w:rsidR="00611F76">
        <w:rPr>
          <w:spacing w:val="-6"/>
          <w:sz w:val="26"/>
          <w:szCs w:val="26"/>
        </w:rPr>
        <w:t>й</w:t>
      </w:r>
      <w:r w:rsidRPr="00B1131E">
        <w:rPr>
          <w:spacing w:val="-6"/>
          <w:sz w:val="26"/>
          <w:szCs w:val="26"/>
        </w:rPr>
        <w:t xml:space="preserve"> конкретных изделий. При регистрации учитываются фактически сложившиеся в текущем периоде отпускные цены организаций </w:t>
      </w:r>
      <w:r>
        <w:rPr>
          <w:spacing w:val="-6"/>
          <w:sz w:val="26"/>
          <w:szCs w:val="26"/>
        </w:rPr>
        <w:br/>
      </w:r>
      <w:r w:rsidRPr="00B1131E">
        <w:rPr>
          <w:spacing w:val="-6"/>
          <w:sz w:val="26"/>
          <w:szCs w:val="26"/>
        </w:rPr>
        <w:t xml:space="preserve">(без учета налога на добавленную стоимость, акцизов, других налогов и платежей </w:t>
      </w:r>
      <w:r>
        <w:rPr>
          <w:spacing w:val="-6"/>
          <w:sz w:val="26"/>
          <w:szCs w:val="26"/>
        </w:rPr>
        <w:br/>
      </w:r>
      <w:r w:rsidRPr="00B1131E">
        <w:rPr>
          <w:spacing w:val="-6"/>
          <w:sz w:val="26"/>
          <w:szCs w:val="26"/>
        </w:rPr>
        <w:t>из выручки, а также расходов по транспортировке, погрузке и разгрузке продукции) на продукцию, предназначенную для реализации.</w:t>
      </w:r>
    </w:p>
    <w:p w:rsidR="00B1131E" w:rsidRPr="00B1131E" w:rsidRDefault="00B1131E" w:rsidP="00252D39">
      <w:pPr>
        <w:pStyle w:val="31"/>
        <w:spacing w:after="0" w:line="252" w:lineRule="auto"/>
        <w:ind w:left="0" w:firstLine="709"/>
        <w:jc w:val="both"/>
        <w:rPr>
          <w:sz w:val="26"/>
          <w:szCs w:val="26"/>
        </w:rPr>
      </w:pPr>
      <w:r w:rsidRPr="00B1131E">
        <w:rPr>
          <w:sz w:val="26"/>
          <w:szCs w:val="26"/>
        </w:rPr>
        <w:t xml:space="preserve">В качестве товаров-представителей отобраны товары, характерные </w:t>
      </w:r>
      <w:r>
        <w:rPr>
          <w:sz w:val="26"/>
          <w:szCs w:val="26"/>
        </w:rPr>
        <w:br/>
      </w:r>
      <w:r w:rsidRPr="00B1131E">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1131E" w:rsidRPr="00B1131E" w:rsidRDefault="00B1131E" w:rsidP="004736AB">
      <w:pPr>
        <w:pStyle w:val="31"/>
        <w:spacing w:after="0" w:line="264" w:lineRule="auto"/>
        <w:ind w:left="0" w:firstLine="709"/>
        <w:jc w:val="both"/>
        <w:rPr>
          <w:spacing w:val="-6"/>
          <w:sz w:val="26"/>
          <w:szCs w:val="26"/>
        </w:rPr>
      </w:pPr>
      <w:r w:rsidRPr="00B1131E">
        <w:rPr>
          <w:spacing w:val="-6"/>
          <w:sz w:val="26"/>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для агрегации используются данные </w:t>
      </w:r>
      <w:r>
        <w:rPr>
          <w:spacing w:val="-6"/>
          <w:sz w:val="26"/>
          <w:szCs w:val="26"/>
        </w:rPr>
        <w:br/>
      </w:r>
      <w:r w:rsidRPr="00B1131E">
        <w:rPr>
          <w:spacing w:val="-6"/>
          <w:sz w:val="26"/>
          <w:szCs w:val="26"/>
        </w:rPr>
        <w:t>об объеме отгруженной продукции в стоимостном выражении базисного периода.</w:t>
      </w:r>
    </w:p>
    <w:p w:rsidR="00B1131E" w:rsidRPr="00B1131E" w:rsidRDefault="00B1131E" w:rsidP="004736AB">
      <w:pPr>
        <w:spacing w:line="264" w:lineRule="auto"/>
        <w:ind w:right="-57" w:firstLine="709"/>
        <w:jc w:val="both"/>
        <w:rPr>
          <w:sz w:val="26"/>
          <w:szCs w:val="26"/>
        </w:rPr>
      </w:pPr>
      <w:r w:rsidRPr="00B1131E">
        <w:rPr>
          <w:b/>
          <w:bCs/>
          <w:sz w:val="26"/>
          <w:szCs w:val="26"/>
        </w:rPr>
        <w:t>Индекс цен производителей сельскохозяйственной продукции</w:t>
      </w:r>
      <w:r w:rsidRPr="00B1131E">
        <w:rPr>
          <w:sz w:val="26"/>
          <w:szCs w:val="26"/>
        </w:rPr>
        <w:t xml:space="preserve"> характеризует изменение цен на отобранные виды сельскохозяйственной продукции, реализуем</w:t>
      </w:r>
      <w:r w:rsidR="001E3FDF">
        <w:rPr>
          <w:sz w:val="26"/>
          <w:szCs w:val="26"/>
        </w:rPr>
        <w:t>ой</w:t>
      </w:r>
      <w:r w:rsidRPr="00B1131E">
        <w:rPr>
          <w:sz w:val="26"/>
          <w:szCs w:val="26"/>
        </w:rPr>
        <w:t xml:space="preserve"> на внутреннем рынке, которую выпускают организации области. </w:t>
      </w:r>
      <w:r w:rsidRPr="00B1131E">
        <w:rPr>
          <w:bCs/>
          <w:sz w:val="26"/>
          <w:szCs w:val="26"/>
        </w:rPr>
        <w:t>Индекс цен производителей сельскохозяйственной продукции</w:t>
      </w:r>
      <w:r w:rsidRPr="00B1131E">
        <w:rPr>
          <w:sz w:val="26"/>
          <w:szCs w:val="26"/>
        </w:rPr>
        <w:t xml:space="preserve"> </w:t>
      </w:r>
      <w:r>
        <w:rPr>
          <w:sz w:val="26"/>
          <w:szCs w:val="26"/>
        </w:rPr>
        <w:br/>
      </w:r>
      <w:r w:rsidRPr="00B1131E">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1131E" w:rsidRPr="00B1131E" w:rsidRDefault="00B1131E" w:rsidP="004736AB">
      <w:pPr>
        <w:spacing w:line="264" w:lineRule="auto"/>
        <w:ind w:right="-57" w:firstLine="709"/>
        <w:jc w:val="both"/>
        <w:rPr>
          <w:sz w:val="26"/>
          <w:szCs w:val="26"/>
        </w:rPr>
      </w:pPr>
      <w:r w:rsidRPr="00B1131E">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1131E" w:rsidRPr="00B1131E" w:rsidRDefault="00B1131E" w:rsidP="004736AB">
      <w:pPr>
        <w:spacing w:line="264" w:lineRule="auto"/>
        <w:ind w:right="-57" w:firstLine="709"/>
        <w:jc w:val="both"/>
        <w:rPr>
          <w:sz w:val="26"/>
          <w:szCs w:val="26"/>
        </w:rPr>
      </w:pPr>
      <w:r w:rsidRPr="00B1131E">
        <w:rPr>
          <w:sz w:val="26"/>
          <w:szCs w:val="26"/>
        </w:rPr>
        <w:t>Выборка в настоящее время включает 12</w:t>
      </w:r>
      <w:r w:rsidR="0052363E">
        <w:rPr>
          <w:sz w:val="26"/>
          <w:szCs w:val="26"/>
        </w:rPr>
        <w:t>4</w:t>
      </w:r>
      <w:r w:rsidRPr="00B1131E">
        <w:rPr>
          <w:sz w:val="26"/>
          <w:szCs w:val="26"/>
        </w:rPr>
        <w:t xml:space="preserve"> организаций области. Выборочное государственное статистическое наблюдение за ценами производителей сельскохозяйственной продукции установлено </w:t>
      </w:r>
      <w:proofErr w:type="gramStart"/>
      <w:r w:rsidRPr="00B1131E">
        <w:rPr>
          <w:sz w:val="26"/>
          <w:szCs w:val="26"/>
        </w:rPr>
        <w:t>по</w:t>
      </w:r>
      <w:proofErr w:type="gramEnd"/>
      <w:r w:rsidRPr="00B1131E">
        <w:rPr>
          <w:sz w:val="26"/>
          <w:szCs w:val="26"/>
        </w:rPr>
        <w:t xml:space="preserve"> более </w:t>
      </w:r>
      <w:proofErr w:type="gramStart"/>
      <w:r w:rsidRPr="00B1131E">
        <w:rPr>
          <w:sz w:val="26"/>
          <w:szCs w:val="26"/>
        </w:rPr>
        <w:t>чем</w:t>
      </w:r>
      <w:proofErr w:type="gramEnd"/>
      <w:r w:rsidRPr="00B1131E">
        <w:rPr>
          <w:sz w:val="26"/>
          <w:szCs w:val="26"/>
        </w:rPr>
        <w:t xml:space="preserve"> 1</w:t>
      </w:r>
      <w:r w:rsidRPr="00B1131E">
        <w:rPr>
          <w:sz w:val="26"/>
          <w:szCs w:val="26"/>
          <w:lang w:val="en-US"/>
        </w:rPr>
        <w:t> </w:t>
      </w:r>
      <w:r w:rsidRPr="00B1131E">
        <w:rPr>
          <w:sz w:val="26"/>
          <w:szCs w:val="26"/>
        </w:rPr>
        <w:t>2</w:t>
      </w:r>
      <w:r w:rsidR="002C0120">
        <w:rPr>
          <w:sz w:val="26"/>
          <w:szCs w:val="26"/>
        </w:rPr>
        <w:t>0</w:t>
      </w:r>
      <w:r w:rsidRPr="00B1131E">
        <w:rPr>
          <w:sz w:val="26"/>
          <w:szCs w:val="26"/>
        </w:rPr>
        <w:t>0 наименовани</w:t>
      </w:r>
      <w:r w:rsidR="004A1AC1">
        <w:rPr>
          <w:sz w:val="26"/>
          <w:szCs w:val="26"/>
        </w:rPr>
        <w:t>ям</w:t>
      </w:r>
      <w:r w:rsidRPr="00B1131E">
        <w:rPr>
          <w:sz w:val="26"/>
          <w:szCs w:val="26"/>
        </w:rPr>
        <w:t xml:space="preserve"> конкретных видов продукции.</w:t>
      </w:r>
    </w:p>
    <w:p w:rsidR="00B1131E" w:rsidRPr="00B1131E" w:rsidRDefault="00B1131E" w:rsidP="004736AB">
      <w:pPr>
        <w:spacing w:line="264" w:lineRule="auto"/>
        <w:ind w:firstLine="709"/>
        <w:jc w:val="both"/>
        <w:rPr>
          <w:sz w:val="26"/>
          <w:szCs w:val="26"/>
        </w:rPr>
      </w:pPr>
      <w:r w:rsidRPr="00B1131E">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1131E">
        <w:rPr>
          <w:spacing w:val="-6"/>
          <w:sz w:val="26"/>
          <w:szCs w:val="26"/>
        </w:rPr>
        <w:t>экономической деятельности, а также отдельно по видам (подвидам) сельскохозяйственной</w:t>
      </w:r>
      <w:r w:rsidRPr="00B1131E">
        <w:rPr>
          <w:sz w:val="26"/>
          <w:szCs w:val="26"/>
        </w:rPr>
        <w:t xml:space="preserve"> продукции. Расчет индекса цен производителей сельскохозяйственной продукции осуществляется в разрезе областей </w:t>
      </w:r>
      <w:r>
        <w:rPr>
          <w:sz w:val="26"/>
          <w:szCs w:val="26"/>
        </w:rPr>
        <w:br/>
      </w:r>
      <w:r w:rsidRPr="00B1131E">
        <w:rPr>
          <w:sz w:val="26"/>
          <w:szCs w:val="26"/>
        </w:rPr>
        <w:t>и по республике в целом.</w:t>
      </w:r>
    </w:p>
    <w:p w:rsidR="00B1131E" w:rsidRPr="00B1131E" w:rsidRDefault="00B1131E" w:rsidP="004736AB">
      <w:pPr>
        <w:spacing w:line="264" w:lineRule="auto"/>
        <w:ind w:right="-57" w:firstLine="709"/>
        <w:jc w:val="both"/>
        <w:rPr>
          <w:spacing w:val="-6"/>
          <w:sz w:val="26"/>
          <w:szCs w:val="26"/>
        </w:rPr>
      </w:pPr>
      <w:r w:rsidRPr="00B1131E">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Default="004736AB" w:rsidP="00D84E5C">
      <w:pPr>
        <w:spacing w:line="245" w:lineRule="auto"/>
        <w:ind w:firstLine="709"/>
        <w:jc w:val="both"/>
        <w:rPr>
          <w:b/>
          <w:spacing w:val="-4"/>
          <w:sz w:val="30"/>
          <w:szCs w:val="30"/>
        </w:rPr>
      </w:pPr>
    </w:p>
    <w:p w:rsidR="00255826" w:rsidRPr="00B7553A" w:rsidRDefault="00255826" w:rsidP="00D84E5C">
      <w:pPr>
        <w:spacing w:line="245" w:lineRule="auto"/>
        <w:ind w:firstLine="709"/>
        <w:jc w:val="both"/>
        <w:rPr>
          <w:b/>
          <w:spacing w:val="-4"/>
          <w:sz w:val="30"/>
          <w:szCs w:val="30"/>
        </w:rPr>
      </w:pPr>
      <w:r w:rsidRPr="00B7553A">
        <w:rPr>
          <w:b/>
          <w:spacing w:val="-4"/>
          <w:sz w:val="30"/>
          <w:szCs w:val="30"/>
        </w:rPr>
        <w:t xml:space="preserve">Телекоммуникационная деятельность, почтовая и курьерская деятельность </w:t>
      </w:r>
    </w:p>
    <w:p w:rsidR="00255826" w:rsidRPr="00AD311D" w:rsidRDefault="00255826" w:rsidP="00D84E5C">
      <w:pPr>
        <w:spacing w:line="245" w:lineRule="auto"/>
        <w:ind w:firstLine="709"/>
        <w:jc w:val="both"/>
        <w:rPr>
          <w:b/>
          <w:sz w:val="16"/>
          <w:szCs w:val="16"/>
        </w:rPr>
      </w:pPr>
    </w:p>
    <w:p w:rsidR="00255826" w:rsidRPr="003E680A" w:rsidRDefault="00255826" w:rsidP="00A925DB">
      <w:pPr>
        <w:autoSpaceDE w:val="0"/>
        <w:autoSpaceDN w:val="0"/>
        <w:adjustRightInd w:val="0"/>
        <w:spacing w:line="264"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начисленные за весь объем оказанных услуг в области телекоммуникаций </w:t>
      </w:r>
      <w:r w:rsidRPr="003E680A">
        <w:rPr>
          <w:bCs/>
          <w:sz w:val="26"/>
          <w:szCs w:val="26"/>
        </w:rPr>
        <w:br/>
        <w:t>по действующим тарифам.</w:t>
      </w:r>
    </w:p>
    <w:p w:rsidR="00255826" w:rsidRDefault="00255826" w:rsidP="00A925DB">
      <w:pPr>
        <w:autoSpaceDE w:val="0"/>
        <w:autoSpaceDN w:val="0"/>
        <w:adjustRightInd w:val="0"/>
        <w:spacing w:line="264" w:lineRule="auto"/>
        <w:ind w:firstLine="709"/>
        <w:jc w:val="both"/>
        <w:rPr>
          <w:sz w:val="26"/>
          <w:szCs w:val="26"/>
        </w:rPr>
      </w:pPr>
      <w:r w:rsidRPr="003E680A">
        <w:rPr>
          <w:b/>
          <w:bCs/>
          <w:sz w:val="26"/>
          <w:szCs w:val="26"/>
        </w:rPr>
        <w:t xml:space="preserve">Доходы от услуг почтовой и курьерской деятельности – </w:t>
      </w:r>
      <w:r w:rsidRPr="003E680A">
        <w:rPr>
          <w:sz w:val="26"/>
          <w:szCs w:val="26"/>
        </w:rPr>
        <w:t>денежные средства, начисленные за весь объем оказанных услуг почтовой и курьерской деятельности по действующим тарифам.</w:t>
      </w:r>
    </w:p>
    <w:p w:rsidR="00255826" w:rsidRDefault="00255826" w:rsidP="00A925DB">
      <w:pPr>
        <w:autoSpaceDE w:val="0"/>
        <w:autoSpaceDN w:val="0"/>
        <w:adjustRightInd w:val="0"/>
        <w:spacing w:line="264" w:lineRule="auto"/>
        <w:ind w:firstLine="709"/>
        <w:jc w:val="both"/>
        <w:rPr>
          <w:bCs/>
          <w:sz w:val="26"/>
          <w:szCs w:val="26"/>
        </w:rPr>
      </w:pPr>
      <w:r w:rsidRPr="003E680A">
        <w:rPr>
          <w:bCs/>
          <w:sz w:val="26"/>
          <w:szCs w:val="26"/>
        </w:rPr>
        <w:lastRenderedPageBreak/>
        <w:t xml:space="preserve">Данные о доходах от услуг почтовой и курьерской деятельности и услуг </w:t>
      </w:r>
      <w:r w:rsidRPr="003E680A">
        <w:rPr>
          <w:bCs/>
          <w:sz w:val="26"/>
          <w:szCs w:val="26"/>
        </w:rPr>
        <w:br/>
        <w:t xml:space="preserve">в области телекоммуникаций приведены с учетом доходов </w:t>
      </w:r>
      <w:proofErr w:type="spellStart"/>
      <w:r w:rsidRPr="003E680A">
        <w:rPr>
          <w:bCs/>
          <w:sz w:val="26"/>
          <w:szCs w:val="26"/>
        </w:rPr>
        <w:t>микроорганизаций</w:t>
      </w:r>
      <w:proofErr w:type="spellEnd"/>
      <w:r w:rsidRPr="003E680A">
        <w:rPr>
          <w:bCs/>
          <w:sz w:val="26"/>
          <w:szCs w:val="26"/>
        </w:rPr>
        <w:t xml:space="preserve">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887A03">
      <w:pPr>
        <w:spacing w:line="252"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887A03">
      <w:pPr>
        <w:pStyle w:val="31"/>
        <w:spacing w:after="0" w:line="252"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887A03">
      <w:pPr>
        <w:pStyle w:val="31"/>
        <w:spacing w:after="0" w:line="252"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887A03">
      <w:pPr>
        <w:spacing w:line="252"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Pr="009E6F06" w:rsidRDefault="00255826" w:rsidP="00887A03">
      <w:pPr>
        <w:spacing w:line="252"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887A03">
      <w:pPr>
        <w:spacing w:line="252"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887A03">
      <w:pPr>
        <w:spacing w:line="252"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AD311D" w:rsidRDefault="00255826" w:rsidP="00691EE1">
      <w:pPr>
        <w:autoSpaceDE w:val="0"/>
        <w:autoSpaceDN w:val="0"/>
        <w:adjustRightInd w:val="0"/>
        <w:spacing w:line="264" w:lineRule="auto"/>
        <w:ind w:firstLine="709"/>
        <w:jc w:val="both"/>
        <w:rPr>
          <w:b/>
          <w:sz w:val="16"/>
          <w:szCs w:val="16"/>
        </w:rPr>
      </w:pP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335FE3">
      <w:pPr>
        <w:spacing w:line="276"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335FE3">
      <w:pPr>
        <w:spacing w:line="276" w:lineRule="auto"/>
        <w:ind w:firstLine="709"/>
        <w:jc w:val="both"/>
        <w:rPr>
          <w:b/>
          <w:bCs/>
          <w:sz w:val="26"/>
          <w:szCs w:val="26"/>
        </w:rPr>
      </w:pPr>
      <w:r w:rsidRPr="003E680A">
        <w:rPr>
          <w:b/>
          <w:bCs/>
          <w:sz w:val="26"/>
          <w:szCs w:val="26"/>
        </w:rPr>
        <w:lastRenderedPageBreak/>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335FE3">
      <w:pPr>
        <w:spacing w:line="276"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8E1FAE" w:rsidRPr="00335FE3" w:rsidRDefault="008E1FAE" w:rsidP="005F0498">
      <w:pPr>
        <w:spacing w:line="264" w:lineRule="auto"/>
        <w:ind w:firstLine="709"/>
        <w:jc w:val="both"/>
        <w:rPr>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A925DB">
      <w:pPr>
        <w:pStyle w:val="a8"/>
        <w:spacing w:line="276"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335FE3" w:rsidRDefault="00255826" w:rsidP="00335FE3">
      <w:pPr>
        <w:spacing w:line="276"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335FE3">
      <w:pPr>
        <w:spacing w:line="276" w:lineRule="auto"/>
        <w:ind w:firstLine="709"/>
        <w:jc w:val="both"/>
        <w:rPr>
          <w:b/>
          <w:bCs/>
          <w:sz w:val="26"/>
          <w:szCs w:val="26"/>
        </w:rPr>
      </w:pPr>
      <w:r w:rsidRPr="003378FD">
        <w:rPr>
          <w:bCs/>
          <w:spacing w:val="-8"/>
          <w:sz w:val="26"/>
          <w:szCs w:val="26"/>
        </w:rPr>
        <w:t>Для расчета индексов номинальной начисленной и реальной заработной платы</w:t>
      </w:r>
      <w:r w:rsidRPr="003378FD">
        <w:rPr>
          <w:bCs/>
          <w:spacing w:val="-10"/>
          <w:sz w:val="26"/>
          <w:szCs w:val="26"/>
        </w:rPr>
        <w:t xml:space="preserve"> </w:t>
      </w:r>
      <w:r w:rsidRPr="003378FD">
        <w:rPr>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9C589E" w:rsidRPr="005A3E66" w:rsidRDefault="009C589E" w:rsidP="00A925DB">
      <w:pPr>
        <w:spacing w:line="276"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9C589E" w:rsidP="00A925DB">
      <w:pPr>
        <w:spacing w:line="276" w:lineRule="auto"/>
        <w:ind w:firstLine="709"/>
        <w:jc w:val="both"/>
      </w:pPr>
      <w:r w:rsidRPr="005A3E66">
        <w:rPr>
          <w:b/>
          <w:bCs/>
          <w:sz w:val="26"/>
          <w:szCs w:val="26"/>
        </w:rPr>
        <w:t>Реальный размер назначенных пенсий</w:t>
      </w:r>
      <w:r w:rsidRPr="005A3E66">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sidRPr="005A3E66">
        <w:rPr>
          <w:sz w:val="26"/>
          <w:szCs w:val="26"/>
        </w:rPr>
        <w:br/>
        <w:t>и тот же временной период.</w:t>
      </w:r>
    </w:p>
    <w:sectPr w:rsidR="001E5AD3" w:rsidRPr="00255826" w:rsidSect="006C68F2">
      <w:headerReference w:type="default" r:id="rId9"/>
      <w:footerReference w:type="default" r:id="rId10"/>
      <w:footnotePr>
        <w:numRestart w:val="eachPage"/>
      </w:footnotePr>
      <w:pgSz w:w="11906" w:h="16838" w:code="9"/>
      <w:pgMar w:top="1418" w:right="1418" w:bottom="1418" w:left="1418" w:header="851" w:footer="1134" w:gutter="0"/>
      <w:pgNumType w:start="86"/>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CE4" w:rsidRDefault="006B3CE4">
      <w:r>
        <w:separator/>
      </w:r>
    </w:p>
  </w:endnote>
  <w:endnote w:type="continuationSeparator" w:id="0">
    <w:p w:rsidR="006B3CE4" w:rsidRDefault="006B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6C68F2">
      <w:rPr>
        <w:rStyle w:val="aa"/>
        <w:noProof/>
        <w:sz w:val="20"/>
      </w:rPr>
      <w:t>104</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CE4" w:rsidRDefault="006B3CE4">
      <w:r>
        <w:separator/>
      </w:r>
    </w:p>
  </w:footnote>
  <w:footnote w:type="continuationSeparator" w:id="0">
    <w:p w:rsidR="006B3CE4" w:rsidRDefault="006B3C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0BC"/>
    <w:rsid w:val="000822C0"/>
    <w:rsid w:val="00082450"/>
    <w:rsid w:val="000825FF"/>
    <w:rsid w:val="000828BA"/>
    <w:rsid w:val="00082C01"/>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3FDF"/>
    <w:rsid w:val="001E4266"/>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FF0"/>
    <w:rsid w:val="00266285"/>
    <w:rsid w:val="0026657D"/>
    <w:rsid w:val="00267D3B"/>
    <w:rsid w:val="00267E21"/>
    <w:rsid w:val="00270082"/>
    <w:rsid w:val="00270540"/>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5FE3"/>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6981"/>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AC1"/>
    <w:rsid w:val="004A1B84"/>
    <w:rsid w:val="004A2291"/>
    <w:rsid w:val="004A270A"/>
    <w:rsid w:val="004A3380"/>
    <w:rsid w:val="004A345C"/>
    <w:rsid w:val="004A3C74"/>
    <w:rsid w:val="004A46B2"/>
    <w:rsid w:val="004A4B11"/>
    <w:rsid w:val="004A4B79"/>
    <w:rsid w:val="004A500D"/>
    <w:rsid w:val="004A56DA"/>
    <w:rsid w:val="004A5AE8"/>
    <w:rsid w:val="004A60EA"/>
    <w:rsid w:val="004A696E"/>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5F3"/>
    <w:rsid w:val="004D7919"/>
    <w:rsid w:val="004D7FF9"/>
    <w:rsid w:val="004E013F"/>
    <w:rsid w:val="004E06E7"/>
    <w:rsid w:val="004E124A"/>
    <w:rsid w:val="004E135E"/>
    <w:rsid w:val="004E1399"/>
    <w:rsid w:val="004E23E6"/>
    <w:rsid w:val="004E276C"/>
    <w:rsid w:val="004E2D29"/>
    <w:rsid w:val="004E34CB"/>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BBA"/>
    <w:rsid w:val="004F3DCA"/>
    <w:rsid w:val="004F3E52"/>
    <w:rsid w:val="004F4195"/>
    <w:rsid w:val="004F4310"/>
    <w:rsid w:val="004F45A5"/>
    <w:rsid w:val="004F4E7A"/>
    <w:rsid w:val="004F5431"/>
    <w:rsid w:val="004F5814"/>
    <w:rsid w:val="004F6B36"/>
    <w:rsid w:val="004F6F2F"/>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21C7"/>
    <w:rsid w:val="005923C5"/>
    <w:rsid w:val="005925A2"/>
    <w:rsid w:val="0059268A"/>
    <w:rsid w:val="00592A91"/>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5B4"/>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CE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FF2"/>
    <w:rsid w:val="006C122D"/>
    <w:rsid w:val="006C1289"/>
    <w:rsid w:val="006C1EEF"/>
    <w:rsid w:val="006C2DD8"/>
    <w:rsid w:val="006C3506"/>
    <w:rsid w:val="006C3E7D"/>
    <w:rsid w:val="006C480A"/>
    <w:rsid w:val="006C4830"/>
    <w:rsid w:val="006C48B8"/>
    <w:rsid w:val="006C4F0B"/>
    <w:rsid w:val="006C4F51"/>
    <w:rsid w:val="006C50DF"/>
    <w:rsid w:val="006C58E3"/>
    <w:rsid w:val="006C5C3A"/>
    <w:rsid w:val="006C5FC6"/>
    <w:rsid w:val="006C6230"/>
    <w:rsid w:val="006C651E"/>
    <w:rsid w:val="006C68B0"/>
    <w:rsid w:val="006C68F2"/>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6CF"/>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4C"/>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87A03"/>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628"/>
    <w:rsid w:val="009A1B90"/>
    <w:rsid w:val="009A1DC9"/>
    <w:rsid w:val="009A21BB"/>
    <w:rsid w:val="009A243F"/>
    <w:rsid w:val="009A24AC"/>
    <w:rsid w:val="009A2C2D"/>
    <w:rsid w:val="009A3102"/>
    <w:rsid w:val="009A320A"/>
    <w:rsid w:val="009A345E"/>
    <w:rsid w:val="009A371D"/>
    <w:rsid w:val="009A4209"/>
    <w:rsid w:val="009A46CB"/>
    <w:rsid w:val="009A49A2"/>
    <w:rsid w:val="009A49FA"/>
    <w:rsid w:val="009A4EE1"/>
    <w:rsid w:val="009A516B"/>
    <w:rsid w:val="009A5241"/>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37E"/>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82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6E3"/>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821"/>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89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503BB-5FDA-4D2C-84B6-127E6965F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7259</Words>
  <Characters>41379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153</cp:revision>
  <cp:lastPrinted>2022-03-21T06:43:00Z</cp:lastPrinted>
  <dcterms:created xsi:type="dcterms:W3CDTF">2020-05-06T07:17:00Z</dcterms:created>
  <dcterms:modified xsi:type="dcterms:W3CDTF">2022-03-24T08:00:00Z</dcterms:modified>
</cp:coreProperties>
</file>