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FDF8" w14:textId="77777777" w:rsidR="00824890" w:rsidRDefault="001806AC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1806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ЗАДАЧИ</w:t>
      </w:r>
      <w:r w:rsidR="00B35C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ОТДЕЛА</w:t>
      </w:r>
    </w:p>
    <w:p w14:paraId="1FC0C0CD" w14:textId="77777777" w:rsidR="001806AC" w:rsidRDefault="001806AC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40B14AAB" w14:textId="77777777" w:rsidR="00824890" w:rsidRPr="001806AC" w:rsidRDefault="00813E07" w:rsidP="00F05011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3E0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государственной статистической деятельности в области статистики сельского, лесного и рыбного хозяйства, окружающей среды, с соблюдением принципов государственной статистики</w:t>
      </w:r>
    </w:p>
    <w:p w14:paraId="6C8A65EC" w14:textId="77777777" w:rsidR="001806AC" w:rsidRPr="00813E07" w:rsidRDefault="00813E07" w:rsidP="00F05011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3E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удовлетворение потребности общества и государства в официальной статистической информации по статистике сельского, лесного и рыбного хозяйства, окружающей среды</w:t>
      </w:r>
    </w:p>
    <w:p w14:paraId="14750CD7" w14:textId="77777777" w:rsidR="00813E07" w:rsidRDefault="00813E07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697A628E" w14:textId="77777777" w:rsidR="00F05011" w:rsidRDefault="00F05011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1723C23F" w14:textId="77777777" w:rsidR="00824890" w:rsidRDefault="001806AC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1806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ФУНКЦИИ</w:t>
      </w:r>
      <w:r w:rsidR="00B35C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ОТДЕЛА</w:t>
      </w:r>
    </w:p>
    <w:p w14:paraId="51DFAA80" w14:textId="77777777" w:rsidR="001806AC" w:rsidRDefault="001806AC" w:rsidP="001806AC">
      <w:pPr>
        <w:spacing w:after="0" w:line="30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0C9CD282" w14:textId="64A1C01C" w:rsidR="001806AC" w:rsidRDefault="001806AC" w:rsidP="00706FDA">
      <w:pPr>
        <w:spacing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41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Отдел </w:t>
      </w:r>
      <w:r w:rsidRPr="00D341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соответствии с возложенными на него задачами </w:t>
      </w:r>
      <w:r w:rsidR="00B35C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осуществляет следующие функции</w:t>
      </w:r>
      <w:r w:rsidRPr="00D341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</w:t>
      </w:r>
    </w:p>
    <w:p w14:paraId="1FEF4B15" w14:textId="77777777" w:rsidR="007E1CA2" w:rsidRDefault="007E1CA2" w:rsidP="00110CB4">
      <w:pPr>
        <w:spacing w:after="0" w:line="240" w:lineRule="auto"/>
        <w:ind w:left="426" w:firstLine="590"/>
        <w:jc w:val="both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C35BC44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 в установленном порядке в Белстат предложения по совершенствованию официальной статистической методологии для организации и проведения централизованных государственных статистических наблюдений, формирования официальной статистической информации по статистике сельского, лесного и рыбного хозяйства, окружающей среды</w:t>
      </w:r>
    </w:p>
    <w:p w14:paraId="54844D8D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ает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участие в разработке проектов стратегии развития государственной статистики, программы статистических работ и производственного плана статистических работ</w:t>
      </w:r>
    </w:p>
    <w:p w14:paraId="729FF3AF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пределах своей компетенции респондентам при проведении централизованных государственных статистических наблюдений по статистике сельского, лесного и рыбного хозяйства, окружающей среды доступ к специализированному программному обеспечению для представления первичных статистических данных в виде электронного </w:t>
      </w:r>
      <w:hyperlink r:id="rId5" w:history="1">
        <w:r w:rsidRPr="0099034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документа</w:t>
        </w:r>
      </w:hyperlink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обеспечива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возможность представления респондентами первичных статистических данных в иной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форме, установленной Белстатом</w:t>
      </w:r>
    </w:p>
    <w:p w14:paraId="7D547C21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методологическое руководство организацией и проведением централизованных государственных статистических наблюдений по статистике сельского, лесного и рыбного хозяйства, окружающей среды</w:t>
      </w:r>
    </w:p>
    <w:p w14:paraId="2D2AEC0F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информационно-предупредительную деятельность по статистике сельского, лесного и рыбного хозяйства, окружающей среды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респондентами</w:t>
      </w:r>
    </w:p>
    <w:p w14:paraId="62AECED8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конфиденциальность первичных статистических данных по статистике сельского, лесного и рыбного хозяйства, окружающей среды и индивидуальных административных данных и их использование в целях выполнения 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адач государственной статистики</w:t>
      </w:r>
    </w:p>
    <w:p w14:paraId="674214AD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ует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официальную статистическую информацию по статистике сельского, лесного и рыбного хозяйства, окружающей среды</w:t>
      </w:r>
    </w:p>
    <w:p w14:paraId="6D201360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представля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официальную статистическую информацию 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 статистике сельского, лесного и рыбного хозяйства, окружающей среды местным исполнительным и распорядительным органам, а также распространя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представля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официальную статистическую информацию иным пользователям в порядке,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установленном законодательством</w:t>
      </w:r>
    </w:p>
    <w:p w14:paraId="0294449D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равный доступ пользователей к официальной статистической информации по статистике сельского, лесного и рыбного хозяйства, окружающей среды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методологии ее формирования</w:t>
      </w:r>
    </w:p>
    <w:p w14:paraId="0D18DC88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ведение баз (банков) данных официальной статистической информации по статистике сельского, лесного и рыбного хозяйства, окружающей среды</w:t>
      </w:r>
    </w:p>
    <w:p w14:paraId="0DD1084E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пределах своей компетенции функционирование и развитие информационных ресурсов (систем), комплексов программно-технических средств, необходимых для осуществления государственной статистической деятельности</w:t>
      </w:r>
    </w:p>
    <w:p w14:paraId="273859F7" w14:textId="77777777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координир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ует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работу отделов статистики в районах и городах по вопросам, входящим в компетенцию отдела</w:t>
      </w:r>
    </w:p>
    <w:p w14:paraId="37E027D1" w14:textId="3A20201F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подготавлива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вносит в установленном порядке на рассмотрение коллегии Главного управления материалы по вопросам, входящим в компетенцию отдела</w:t>
      </w:r>
    </w:p>
    <w:p w14:paraId="2D645F45" w14:textId="7D7D27A4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рассматрива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установленном порядке обращения граждан, в том числе индивидуальных предпринимателей, а также юридических лиц по вопросам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входящим в компетенцию отдела</w:t>
      </w:r>
    </w:p>
    <w:p w14:paraId="7EA7B03B" w14:textId="4566AB60" w:rsidR="0099034C" w:rsidRP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государственную статистическую деятельность в соответствии с требованиями документов СМК</w:t>
      </w:r>
    </w:p>
    <w:p w14:paraId="0220C34B" w14:textId="4953A545" w:rsidR="0099034C" w:rsidRDefault="0099034C" w:rsidP="0099034C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</w:t>
      </w:r>
      <w:r w:rsidR="00B35C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иные обязанности в соответствии с законодательством </w:t>
      </w:r>
      <w:r w:rsidR="0077151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034C">
        <w:rPr>
          <w:rFonts w:ascii="Times New Roman" w:eastAsia="Times New Roman" w:hAnsi="Times New Roman" w:cs="Times New Roman"/>
          <w:sz w:val="26"/>
          <w:szCs w:val="26"/>
          <w:lang w:eastAsia="ru-RU"/>
        </w:rPr>
        <w:t>и локальными правовыми актами Белстата, Главного управления</w:t>
      </w:r>
    </w:p>
    <w:p w14:paraId="17FBCB13" w14:textId="77777777" w:rsidR="00110CB4" w:rsidRDefault="00110CB4" w:rsidP="00110CB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CC4F5C" w14:textId="7634F46D" w:rsidR="00110CB4" w:rsidRPr="00861DF7" w:rsidRDefault="00110CB4" w:rsidP="00110CB4">
      <w:pPr>
        <w:spacing w:before="120" w:after="0" w:line="300" w:lineRule="exact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61D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ОСНОВНЫЕ ФУНКЦИИ СТРУКТУРНОГО </w:t>
      </w:r>
      <w:r w:rsidRPr="007D2465">
        <w:rPr>
          <w:rFonts w:ascii="Times New Roman" w:hAnsi="Times New Roman" w:cs="Times New Roman"/>
          <w:b/>
          <w:bCs/>
          <w:sz w:val="24"/>
          <w:szCs w:val="24"/>
          <w:u w:val="single"/>
        </w:rPr>
        <w:t>ПОДРАЗДЕЛЕНИЯ</w:t>
      </w:r>
      <w:r w:rsidR="005F3947" w:rsidRPr="007D2465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861DF7" w:rsidRPr="007D2465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5F3947" w:rsidRPr="007D2465">
        <w:rPr>
          <w:rFonts w:ascii="Times New Roman" w:hAnsi="Times New Roman" w:cs="Times New Roman"/>
          <w:b/>
          <w:bCs/>
          <w:sz w:val="24"/>
          <w:szCs w:val="24"/>
          <w:u w:val="single"/>
        </w:rPr>
        <w:t>ВХОДЯЩЕГО В СОСТАВ ОТДЕЛА</w:t>
      </w:r>
      <w:r w:rsidRPr="00861D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51D2179C" w14:textId="77777777" w:rsidR="00771518" w:rsidRDefault="00771518" w:rsidP="00110CB4">
      <w:pPr>
        <w:spacing w:before="120" w:after="0" w:line="300" w:lineRule="exact"/>
        <w:ind w:left="426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9F837BA" w14:textId="28F81F36" w:rsidR="00110CB4" w:rsidRDefault="00110CB4" w:rsidP="00706FDA">
      <w:pPr>
        <w:spacing w:before="120" w:after="0" w:line="300" w:lineRule="exact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10CB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Сектор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статистики животноводства </w:t>
      </w:r>
      <w:r w:rsidRPr="00110CB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соответствии с задачами, возложенными на отдел, осуществляет следующие основные функции:</w:t>
      </w:r>
    </w:p>
    <w:p w14:paraId="6C1C7184" w14:textId="0710AD39" w:rsidR="00110CB4" w:rsidRPr="00110CB4" w:rsidRDefault="00110CB4" w:rsidP="00771518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110C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сбор, обработку, хранение и защиту первичных статистических данных, формирование, накопление, подготовку для распространения и представления официальной статистической информации об объемах производства продукции животноводства; о численности скота и птицы; о закупках крупного рогатого скота и молока у физических лиц и расчетах за принятую продукцию; о состоянии пушного звероводства; о реализации сельскохозяйственной продукции</w:t>
      </w:r>
    </w:p>
    <w:sectPr w:rsidR="00110CB4" w:rsidRPr="00110CB4" w:rsidSect="00755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225D3"/>
    <w:multiLevelType w:val="multilevel"/>
    <w:tmpl w:val="8DD6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153DE"/>
    <w:multiLevelType w:val="hybridMultilevel"/>
    <w:tmpl w:val="79401BE2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706D4F5F"/>
    <w:multiLevelType w:val="multilevel"/>
    <w:tmpl w:val="707E34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45010">
    <w:abstractNumId w:val="2"/>
  </w:num>
  <w:num w:numId="2" w16cid:durableId="1337146147">
    <w:abstractNumId w:val="0"/>
  </w:num>
  <w:num w:numId="3" w16cid:durableId="1400442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0"/>
    <w:rsid w:val="0000456D"/>
    <w:rsid w:val="000F5C4F"/>
    <w:rsid w:val="00110CB4"/>
    <w:rsid w:val="001806AC"/>
    <w:rsid w:val="002C5BC0"/>
    <w:rsid w:val="002F06B3"/>
    <w:rsid w:val="00554ED6"/>
    <w:rsid w:val="005E13EB"/>
    <w:rsid w:val="005F3947"/>
    <w:rsid w:val="00706FDA"/>
    <w:rsid w:val="007550B1"/>
    <w:rsid w:val="00771518"/>
    <w:rsid w:val="007D2465"/>
    <w:rsid w:val="007E1CA2"/>
    <w:rsid w:val="00813E07"/>
    <w:rsid w:val="00824890"/>
    <w:rsid w:val="00861DF7"/>
    <w:rsid w:val="008C6E27"/>
    <w:rsid w:val="0094273A"/>
    <w:rsid w:val="0099034C"/>
    <w:rsid w:val="00A72F1A"/>
    <w:rsid w:val="00B35CAA"/>
    <w:rsid w:val="00B373DA"/>
    <w:rsid w:val="00CD76B3"/>
    <w:rsid w:val="00D153A9"/>
    <w:rsid w:val="00D3414C"/>
    <w:rsid w:val="00D74AD7"/>
    <w:rsid w:val="00DB1162"/>
    <w:rsid w:val="00F05011"/>
    <w:rsid w:val="00F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CEEA"/>
  <w15:docId w15:val="{0254E7C1-0576-4501-9014-B46EEE11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0B1"/>
  </w:style>
  <w:style w:type="paragraph" w:styleId="1">
    <w:name w:val="heading 1"/>
    <w:basedOn w:val="a"/>
    <w:link w:val="10"/>
    <w:uiPriority w:val="9"/>
    <w:qFormat/>
    <w:rsid w:val="00824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248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48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990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6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1392B97D6C804190738B158C5CD63E1EB82A41BD29C782EDB659EE08CB2967FD50180BB45DDDBD3D520FF0FBE7392DF9E21225AC3B2FE9FCA0D02FF3aEY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Казановская Татьяна Олеговна</cp:lastModifiedBy>
  <cp:revision>9</cp:revision>
  <dcterms:created xsi:type="dcterms:W3CDTF">2026-08-06T09:50:00Z</dcterms:created>
  <dcterms:modified xsi:type="dcterms:W3CDTF">2026-08-07T05:38:00Z</dcterms:modified>
</cp:coreProperties>
</file>